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微软雅黑" w:eastAsia="方正小标宋简体" w:cs="微软雅黑"/>
          <w:bCs/>
          <w:sz w:val="44"/>
          <w:szCs w:val="44"/>
        </w:rPr>
      </w:pPr>
      <w:r>
        <w:rPr>
          <w:rFonts w:hint="eastAsia" w:ascii="方正小标宋简体" w:hAnsi="微软雅黑" w:eastAsia="方正小标宋简体" w:cs="微软雅黑"/>
          <w:bCs/>
          <w:sz w:val="44"/>
          <w:szCs w:val="44"/>
        </w:rPr>
        <w:t>岳 阳 市 科 学 技 术 协 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Times New Roman" w:eastAsia="方正小标宋简体" w:cs="方正小标宋简体"/>
          <w:kern w:val="0"/>
          <w:sz w:val="44"/>
          <w:szCs w:val="44"/>
          <w:lang w:val="en-US" w:eastAsia="zh-CN" w:bidi="ar"/>
        </w:rPr>
      </w:pPr>
      <w:r>
        <w:rPr>
          <w:rFonts w:hint="eastAsia" w:ascii="方正小标宋简体" w:hAnsi="Times New Roman" w:eastAsia="方正小标宋简体" w:cs="方正小标宋简体"/>
          <w:kern w:val="0"/>
          <w:sz w:val="44"/>
          <w:szCs w:val="44"/>
          <w:lang w:val="en-US" w:eastAsia="zh-CN" w:bidi="ar"/>
        </w:rPr>
        <w:t>关于转发《湖南省科学技术厅 湖南省科学技术协会关于组织开展2024年湖南省专家工作站认定工作的通知》的通知</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eastAsia="仿宋_GB2312"/>
          <w:sz w:val="32"/>
          <w:szCs w:val="32"/>
        </w:rPr>
      </w:pP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各县市区科协，市</w:t>
      </w:r>
      <w:r>
        <w:rPr>
          <w:rFonts w:hint="eastAsia" w:ascii="仿宋_GB2312" w:eastAsia="仿宋_GB2312"/>
          <w:sz w:val="32"/>
          <w:szCs w:val="32"/>
          <w:lang w:eastAsia="zh-CN"/>
        </w:rPr>
        <w:t>科协各所属</w:t>
      </w:r>
      <w:r>
        <w:rPr>
          <w:rFonts w:hint="eastAsia" w:ascii="仿宋_GB2312" w:eastAsia="仿宋_GB2312"/>
          <w:sz w:val="32"/>
          <w:szCs w:val="32"/>
        </w:rPr>
        <w:t>学会（协会、研究会）、企业</w:t>
      </w:r>
      <w:r>
        <w:rPr>
          <w:rFonts w:hint="eastAsia" w:ascii="仿宋_GB2312" w:eastAsia="仿宋_GB2312"/>
          <w:sz w:val="32"/>
          <w:szCs w:val="32"/>
          <w:lang w:eastAsia="zh-CN"/>
        </w:rPr>
        <w:t>（</w:t>
      </w:r>
      <w:r>
        <w:rPr>
          <w:rFonts w:hint="eastAsia" w:ascii="仿宋_GB2312" w:eastAsia="仿宋_GB2312"/>
          <w:sz w:val="32"/>
          <w:szCs w:val="32"/>
          <w:lang w:val="en-US" w:eastAsia="zh-CN"/>
        </w:rPr>
        <w:t>园区</w:t>
      </w:r>
      <w:r>
        <w:rPr>
          <w:rFonts w:hint="eastAsia" w:ascii="仿宋_GB2312" w:eastAsia="仿宋_GB2312"/>
          <w:sz w:val="32"/>
          <w:szCs w:val="32"/>
          <w:lang w:eastAsia="zh-CN"/>
        </w:rPr>
        <w:t>）</w:t>
      </w:r>
      <w:r>
        <w:rPr>
          <w:rFonts w:hint="eastAsia" w:ascii="仿宋_GB2312" w:eastAsia="仿宋_GB2312"/>
          <w:sz w:val="32"/>
          <w:szCs w:val="32"/>
        </w:rPr>
        <w:t>科协</w:t>
      </w:r>
      <w:r>
        <w:rPr>
          <w:rFonts w:hint="eastAsia" w:ascii="仿宋_GB2312" w:eastAsia="仿宋_GB2312"/>
          <w:sz w:val="32"/>
          <w:szCs w:val="32"/>
          <w:lang w:eastAsia="zh-CN"/>
        </w:rPr>
        <w:t>，</w:t>
      </w:r>
      <w:r>
        <w:rPr>
          <w:rFonts w:hint="eastAsia" w:ascii="仿宋_GB2312" w:eastAsia="仿宋_GB2312"/>
          <w:sz w:val="32"/>
          <w:szCs w:val="32"/>
          <w:lang w:val="en-US" w:eastAsia="zh-CN"/>
        </w:rPr>
        <w:t>各有关单位</w:t>
      </w:r>
      <w:r>
        <w:rPr>
          <w:rFonts w:hint="eastAsia" w:ascii="仿宋_GB2312" w:eastAsia="仿宋_GB2312"/>
          <w:sz w:val="32"/>
          <w:szCs w:val="32"/>
        </w:rPr>
        <w:t>：</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right="0" w:rightChars="0" w:firstLine="628"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现将《湖南省科学技术厅 湖南省科学技术协会关于组织开展2024年湖南省专家工作站认定工作的通知》转发给你们，请申报“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2024年湖南省专家工作站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”项目的单位，根据文件通知要求于5月11日之前，将有关材料报送至市科协8楼802室，</w:t>
      </w:r>
      <w:r>
        <w:rPr>
          <w:rFonts w:hint="eastAsia" w:ascii="仿宋_GB2312" w:hAnsi="仿宋_GB2312" w:eastAsia="仿宋_GB2312" w:cs="仿宋_GB2312"/>
          <w:sz w:val="32"/>
          <w:szCs w:val="36"/>
          <w:lang w:val="en-US" w:eastAsia="zh-CN"/>
        </w:rPr>
        <w:t>联系人：廖孟星  联系电话：0730-8622830  0730-8629317。</w:t>
      </w: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lang w:val="en-US" w:eastAsia="zh-CN"/>
        </w:rPr>
        <w:t xml:space="preserve">                   </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right="0" w:rightChars="0" w:firstLine="4396" w:firstLineChars="1400"/>
        <w:jc w:val="center"/>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right="0" w:rightChars="0" w:firstLine="4396" w:firstLineChars="1400"/>
        <w:jc w:val="center"/>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岳阳市科学技术协会</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outlineLvl w:val="9"/>
        <w:rPr>
          <w:rFonts w:ascii="Times New Roman" w:hAnsi="Times New Roman" w:eastAsia="仿宋_GB2312" w:cs="Times New Roman"/>
          <w:color w:val="000000"/>
          <w:sz w:val="28"/>
          <w:szCs w:val="28"/>
        </w:rPr>
        <w:sectPr>
          <w:headerReference r:id="rId4" w:type="first"/>
          <w:footerReference r:id="rId7" w:type="first"/>
          <w:footerReference r:id="rId5" w:type="default"/>
          <w:headerReference r:id="rId3" w:type="even"/>
          <w:footerReference r:id="rId6" w:type="even"/>
          <w:pgSz w:w="11906" w:h="16838"/>
          <w:pgMar w:top="1985" w:right="1474" w:bottom="1701" w:left="1474" w:header="851" w:footer="1021" w:gutter="0"/>
          <w:pgNumType w:fmt="decimal"/>
          <w:cols w:space="720" w:num="1"/>
          <w:docGrid w:type="linesAndChars" w:linePitch="577" w:charSpace="-1266"/>
        </w:sectPr>
      </w:pPr>
      <w:r>
        <w:rPr>
          <w:rFonts w:hint="eastAsia" w:ascii="仿宋_GB2312" w:hAnsi="仿宋_GB2312" w:eastAsia="仿宋_GB2312" w:cs="仿宋_GB2312"/>
          <w:sz w:val="32"/>
          <w:szCs w:val="36"/>
          <w:lang w:val="en-US" w:eastAsia="zh-CN"/>
        </w:rPr>
        <w:t xml:space="preserve">                                   2024年3月6</w:t>
      </w:r>
      <w:bookmarkStart w:id="0" w:name="_GoBack"/>
      <w:bookmarkEnd w:id="0"/>
      <w:r>
        <w:rPr>
          <w:rFonts w:hint="eastAsia" w:ascii="仿宋_GB2312" w:hAnsi="仿宋_GB2312" w:eastAsia="仿宋_GB2312" w:cs="仿宋_GB2312"/>
          <w:sz w:val="32"/>
          <w:szCs w:val="36"/>
          <w:lang w:val="en-US" w:eastAsia="zh-CN"/>
        </w:rPr>
        <w:t>日</w:t>
      </w:r>
    </w:p>
    <w:p>
      <w:pPr>
        <w:spacing w:line="510" w:lineRule="exact"/>
        <w:rPr>
          <w:rFonts w:ascii="Times New Roman" w:hAnsi="Times New Roman" w:eastAsia="仿宋_GB2312" w:cs="Times New Roman"/>
          <w:color w:val="000000"/>
          <w:sz w:val="28"/>
          <w:szCs w:val="28"/>
        </w:rPr>
      </w:pPr>
      <w:r>
        <w:rPr>
          <w:sz w:val="28"/>
        </w:rPr>
        <mc:AlternateContent>
          <mc:Choice Requires="wpg">
            <w:drawing>
              <wp:anchor distT="0" distB="0" distL="114300" distR="114300" simplePos="0" relativeHeight="251663360" behindDoc="0" locked="0" layoutInCell="1" allowOverlap="1">
                <wp:simplePos x="0" y="0"/>
                <wp:positionH relativeFrom="column">
                  <wp:posOffset>7620</wp:posOffset>
                </wp:positionH>
                <wp:positionV relativeFrom="paragraph">
                  <wp:posOffset>328930</wp:posOffset>
                </wp:positionV>
                <wp:extent cx="5650230" cy="2429510"/>
                <wp:effectExtent l="0" t="0" r="0" b="0"/>
                <wp:wrapNone/>
                <wp:docPr id="10" name="组合 4"/>
                <wp:cNvGraphicFramePr/>
                <a:graphic xmlns:a="http://schemas.openxmlformats.org/drawingml/2006/main">
                  <a:graphicData uri="http://schemas.microsoft.com/office/word/2010/wordprocessingGroup">
                    <wpg:wgp>
                      <wpg:cNvGrpSpPr/>
                      <wpg:grpSpPr>
                        <a:xfrm>
                          <a:off x="979805" y="1589405"/>
                          <a:ext cx="5650230" cy="2429510"/>
                          <a:chOff x="4815" y="2786"/>
                          <a:chExt cx="8898" cy="3826"/>
                        </a:xfrm>
                        <a:effectLst/>
                      </wpg:grpSpPr>
                      <wps:wsp>
                        <wps:cNvPr id="6" name="直线 95"/>
                        <wps:cNvCnPr/>
                        <wps:spPr>
                          <a:xfrm>
                            <a:off x="4860" y="6612"/>
                            <a:ext cx="8820" cy="1"/>
                          </a:xfrm>
                          <a:prstGeom prst="line">
                            <a:avLst/>
                          </a:prstGeom>
                          <a:ln w="19050" cap="flat" cmpd="sng">
                            <a:solidFill>
                              <a:srgbClr val="FF0000"/>
                            </a:solidFill>
                            <a:prstDash val="solid"/>
                            <a:headEnd type="none" w="med" len="med"/>
                            <a:tailEnd type="none" w="med" len="med"/>
                          </a:ln>
                          <a:effectLst/>
                        </wps:spPr>
                        <wps:bodyPr upright="1"/>
                      </wps:wsp>
                      <wpg:grpSp>
                        <wpg:cNvPr id="9" name="组合 6"/>
                        <wpg:cNvGrpSpPr/>
                        <wpg:grpSpPr>
                          <a:xfrm>
                            <a:off x="4815" y="2786"/>
                            <a:ext cx="8898" cy="2414"/>
                            <a:chOff x="4815" y="2786"/>
                            <a:chExt cx="8898" cy="2414"/>
                          </a:xfrm>
                          <a:effectLst/>
                        </wpg:grpSpPr>
                        <wps:wsp>
                          <wps:cNvPr id="7" name="文本框 94"/>
                          <wps:cNvSpPr txBox="1"/>
                          <wps:spPr>
                            <a:xfrm>
                              <a:off x="11865" y="2970"/>
                              <a:ext cx="1848" cy="1875"/>
                            </a:xfrm>
                            <a:prstGeom prst="rect">
                              <a:avLst/>
                            </a:prstGeom>
                            <a:noFill/>
                            <a:ln>
                              <a:noFill/>
                            </a:ln>
                            <a:effectLst/>
                          </wps:spPr>
                          <wps:txbx>
                            <w:txbxContent>
                              <w:p>
                                <w:pPr>
                                  <w:jc w:val="distribute"/>
                                  <w:rPr>
                                    <w:rFonts w:hint="eastAsia" w:eastAsia="宋体"/>
                                    <w:color w:val="FF0000"/>
                                    <w:lang w:eastAsia="zh-CN"/>
                                  </w:rPr>
                                </w:pPr>
                                <w:r>
                                  <w:rPr>
                                    <w:rFonts w:hint="eastAsia" w:ascii="方正小标宋简体" w:hAnsi="方正小标宋简体" w:eastAsia="方正小标宋简体" w:cs="方正小标宋简体"/>
                                    <w:color w:val="FF0000"/>
                                    <w:w w:val="67"/>
                                    <w:sz w:val="116"/>
                                    <w:szCs w:val="116"/>
                                    <w:lang w:eastAsia="zh-CN"/>
                                  </w:rPr>
                                  <w:t>文件</w:t>
                                </w:r>
                              </w:p>
                            </w:txbxContent>
                          </wps:txbx>
                          <wps:bodyPr upright="1"/>
                        </wps:wsp>
                        <wps:wsp>
                          <wps:cNvPr id="8" name="文本框 8"/>
                          <wps:cNvSpPr txBox="1"/>
                          <wps:spPr>
                            <a:xfrm>
                              <a:off x="4815" y="2786"/>
                              <a:ext cx="7141" cy="2414"/>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75"/>
                                    <w:sz w:val="96"/>
                                    <w:szCs w:val="96"/>
                                    <w:lang w:eastAsia="zh-CN"/>
                                  </w:rPr>
                                </w:pPr>
                                <w:r>
                                  <w:rPr>
                                    <w:rFonts w:hint="eastAsia" w:ascii="方正小标宋简体" w:hAnsi="方正小标宋简体" w:eastAsia="方正小标宋简体" w:cs="方正小标宋简体"/>
                                    <w:color w:val="FF0000"/>
                                    <w:w w:val="75"/>
                                    <w:sz w:val="96"/>
                                    <w:szCs w:val="96"/>
                                    <w:lang w:eastAsia="zh-CN"/>
                                  </w:rPr>
                                  <w:t>湖南省科学技术厅</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96"/>
                                    <w:szCs w:val="96"/>
                                    <w:lang w:eastAsia="zh-CN"/>
                                  </w:rPr>
                                </w:pPr>
                                <w:r>
                                  <w:rPr>
                                    <w:rFonts w:hint="eastAsia" w:ascii="方正小标宋简体" w:hAnsi="方正小标宋简体" w:eastAsia="方正小标宋简体" w:cs="方正小标宋简体"/>
                                    <w:color w:val="FF0000"/>
                                    <w:w w:val="75"/>
                                    <w:sz w:val="96"/>
                                    <w:szCs w:val="96"/>
                                    <w:lang w:eastAsia="zh-CN"/>
                                  </w:rPr>
                                  <w:t>湖南省科学技术协会</w:t>
                                </w:r>
                              </w:p>
                            </w:txbxContent>
                          </wps:txbx>
                          <wps:bodyPr upright="1"/>
                        </wps:wsp>
                      </wpg:grpSp>
                    </wpg:wgp>
                  </a:graphicData>
                </a:graphic>
              </wp:anchor>
            </w:drawing>
          </mc:Choice>
          <mc:Fallback>
            <w:pict>
              <v:group id="组合 4" o:spid="_x0000_s1026" o:spt="203" style="position:absolute;left:0pt;margin-left:0.6pt;margin-top:25.9pt;height:191.3pt;width:444.9pt;z-index:251663360;mso-width-relative:page;mso-height-relative:page;" coordorigin="4815,2786" coordsize="8898,3826" o:gfxdata="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dS0m2AAAAAgBAAAPAAAAAAAAAAEAIAAA&#10;ACIAAABkcnMvZG93bnJldi54bWxQSwECFAAUAAAACACHTuJABpcN/CkDAAB8CQAADgAAAAAAAAAB&#10;ACAAAAAnAQAAZHJzL2Uyb0RvYy54bWxQSwUGAAAAAAYABgBZAQAAwgYAAAAA&#10;">
                <o:lock v:ext="edit" aspectratio="f"/>
                <v:line id="直线 95" o:spid="_x0000_s1026" o:spt="20" style="position:absolute;left:4860;top:6612;height:1;width:8820;" filled="f" stroked="t" coordsize="21600,21600" o:gfxdata="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miD68AAAA&#10;2gAAAA8AAAAAAAAAAQAgAAAAIgAAAGRycy9kb3ducmV2LnhtbFBLAQIUABQAAAAIAIdO4kAzLwWe&#10;OwAAADkAAAAQAAAAAAAAAAEAIAAAAAsBAABkcnMvc2hhcGV4bWwueG1sUEsFBgAAAAAGAAYAWwEA&#10;ALUDAAAAAA==&#10;">
                  <v:fill on="f" focussize="0,0"/>
                  <v:stroke weight="1.5pt" color="#FF0000" joinstyle="round"/>
                  <v:imagedata o:title=""/>
                  <o:lock v:ext="edit" aspectratio="f"/>
                </v:line>
                <v:group id="组合 6" o:spid="_x0000_s1026" o:spt="203" style="position:absolute;left:4815;top:2786;height:2414;width:8898;" coordorigin="4815,2786" coordsize="8898,241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文本框 94" o:spid="_x0000_s1026" o:spt="202" type="#_x0000_t202" style="position:absolute;left:11865;top:2970;height:1875;width:1848;"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distribute"/>
                            <w:rPr>
                              <w:rFonts w:hint="eastAsia" w:eastAsia="宋体"/>
                              <w:color w:val="FF0000"/>
                              <w:lang w:eastAsia="zh-CN"/>
                            </w:rPr>
                          </w:pPr>
                          <w:r>
                            <w:rPr>
                              <w:rFonts w:hint="eastAsia" w:ascii="方正小标宋简体" w:hAnsi="方正小标宋简体" w:eastAsia="方正小标宋简体" w:cs="方正小标宋简体"/>
                              <w:color w:val="FF0000"/>
                              <w:w w:val="67"/>
                              <w:sz w:val="116"/>
                              <w:szCs w:val="116"/>
                              <w:lang w:eastAsia="zh-CN"/>
                            </w:rPr>
                            <w:t>文件</w:t>
                          </w:r>
                        </w:p>
                      </w:txbxContent>
                    </v:textbox>
                  </v:shape>
                  <v:shape id="_x0000_s1026" o:spid="_x0000_s1026" o:spt="202" type="#_x0000_t202" style="position:absolute;left:4815;top:2786;height:2414;width:7141;"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75"/>
                              <w:sz w:val="96"/>
                              <w:szCs w:val="96"/>
                              <w:lang w:eastAsia="zh-CN"/>
                            </w:rPr>
                          </w:pPr>
                          <w:r>
                            <w:rPr>
                              <w:rFonts w:hint="eastAsia" w:ascii="方正小标宋简体" w:hAnsi="方正小标宋简体" w:eastAsia="方正小标宋简体" w:cs="方正小标宋简体"/>
                              <w:color w:val="FF0000"/>
                              <w:w w:val="75"/>
                              <w:sz w:val="96"/>
                              <w:szCs w:val="96"/>
                              <w:lang w:eastAsia="zh-CN"/>
                            </w:rPr>
                            <w:t>湖南省科学技术厅</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96"/>
                              <w:szCs w:val="96"/>
                              <w:lang w:eastAsia="zh-CN"/>
                            </w:rPr>
                          </w:pPr>
                          <w:r>
                            <w:rPr>
                              <w:rFonts w:hint="eastAsia" w:ascii="方正小标宋简体" w:hAnsi="方正小标宋简体" w:eastAsia="方正小标宋简体" w:cs="方正小标宋简体"/>
                              <w:color w:val="FF0000"/>
                              <w:w w:val="75"/>
                              <w:sz w:val="96"/>
                              <w:szCs w:val="96"/>
                              <w:lang w:eastAsia="zh-CN"/>
                            </w:rPr>
                            <w:t>湖南省科学技术协会</w:t>
                          </w:r>
                        </w:p>
                      </w:txbxContent>
                    </v:textbox>
                  </v:shape>
                </v:group>
              </v:group>
            </w:pict>
          </mc:Fallback>
        </mc:AlternateContent>
      </w:r>
    </w:p>
    <w:p>
      <w:pPr>
        <w:spacing w:line="510" w:lineRule="exact"/>
        <w:ind w:firstLine="548" w:firstLineChars="200"/>
        <w:rPr>
          <w:rFonts w:ascii="Times New Roman" w:hAnsi="Times New Roman" w:eastAsia="仿宋_GB2312" w:cs="Times New Roman"/>
          <w:color w:val="000000"/>
          <w:sz w:val="28"/>
          <w:szCs w:val="28"/>
        </w:rPr>
      </w:pPr>
    </w:p>
    <w:p>
      <w:pPr>
        <w:spacing w:line="510" w:lineRule="exact"/>
        <w:ind w:firstLine="548" w:firstLineChars="200"/>
        <w:rPr>
          <w:rFonts w:ascii="Times New Roman" w:hAnsi="Times New Roman" w:eastAsia="仿宋_GB2312" w:cs="Times New Roman"/>
          <w:color w:val="000000"/>
          <w:sz w:val="28"/>
          <w:szCs w:val="28"/>
        </w:rPr>
      </w:pPr>
    </w:p>
    <w:p>
      <w:pPr>
        <w:spacing w:line="510" w:lineRule="exact"/>
        <w:ind w:firstLine="548" w:firstLineChars="200"/>
        <w:rPr>
          <w:rFonts w:ascii="Times New Roman" w:hAnsi="Times New Roman" w:eastAsia="仿宋_GB2312" w:cs="Times New Roman"/>
          <w:color w:val="000000"/>
          <w:sz w:val="28"/>
          <w:szCs w:val="28"/>
        </w:rPr>
      </w:pPr>
    </w:p>
    <w:p>
      <w:pPr>
        <w:spacing w:line="540" w:lineRule="exact"/>
        <w:ind w:firstLine="548" w:firstLineChars="200"/>
        <w:rPr>
          <w:rFonts w:ascii="Times New Roman" w:hAnsi="Times New Roman" w:eastAsia="仿宋_GB2312" w:cs="Times New Roman"/>
          <w:color w:val="000000"/>
          <w:sz w:val="28"/>
          <w:szCs w:val="28"/>
        </w:rPr>
      </w:pPr>
    </w:p>
    <w:p>
      <w:pPr>
        <w:spacing w:line="540" w:lineRule="exact"/>
        <w:ind w:firstLine="548" w:firstLineChars="200"/>
        <w:rPr>
          <w:rFonts w:ascii="Times New Roman" w:hAnsi="Times New Roman" w:eastAsia="仿宋_GB2312" w:cs="Times New Roman"/>
          <w:color w:val="000000"/>
          <w:sz w:val="28"/>
          <w:szCs w:val="28"/>
        </w:rPr>
      </w:pPr>
    </w:p>
    <w:p>
      <w:pPr>
        <w:spacing w:line="540" w:lineRule="exact"/>
        <w:ind w:firstLine="548" w:firstLineChars="200"/>
        <w:rPr>
          <w:rFonts w:ascii="Times New Roman" w:hAnsi="Times New Roman" w:eastAsia="仿宋_GB2312" w:cs="Times New Roman"/>
          <w:color w:val="000000"/>
          <w:sz w:val="28"/>
          <w:szCs w:val="28"/>
        </w:rPr>
      </w:pPr>
    </w:p>
    <w:p>
      <w:pPr>
        <w:spacing w:line="52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湘科协通〔2024〕13号</w:t>
      </w:r>
    </w:p>
    <w:p>
      <w:pPr>
        <w:spacing w:line="480" w:lineRule="exact"/>
        <w:ind w:firstLine="548" w:firstLineChars="200"/>
        <w:rPr>
          <w:rFonts w:ascii="Times New Roman" w:hAnsi="Times New Roman" w:eastAsia="仿宋_GB2312" w:cs="Times New Roman"/>
          <w:color w:val="000000"/>
          <w:sz w:val="28"/>
          <w:szCs w:val="28"/>
        </w:rPr>
      </w:pPr>
    </w:p>
    <w:p>
      <w:pPr>
        <w:spacing w:line="480" w:lineRule="exact"/>
        <w:ind w:firstLine="868" w:firstLineChars="200"/>
        <w:jc w:val="center"/>
        <w:rPr>
          <w:rFonts w:ascii="Times New Roman" w:hAnsi="Times New Roman" w:eastAsia="方正小标宋简体" w:cs="Times New Roman"/>
          <w:color w:val="000000"/>
          <w:sz w:val="44"/>
          <w:szCs w:val="44"/>
        </w:rPr>
      </w:pPr>
    </w:p>
    <w:p>
      <w:pPr>
        <w:spacing w:line="580" w:lineRule="exact"/>
        <w:jc w:val="center"/>
        <w:rPr>
          <w:rFonts w:ascii="方正小标宋简体" w:hAnsi="Times New Roman" w:eastAsia="方正小标宋简体" w:cs="方正小标宋简体"/>
          <w:sz w:val="44"/>
          <w:szCs w:val="44"/>
        </w:rPr>
      </w:pPr>
      <w:r>
        <w:rPr>
          <w:rFonts w:hint="eastAsia" w:ascii="方正小标宋简体" w:hAnsi="方正小标宋简体" w:eastAsia="方正小标宋简体" w:cs="方正小标宋简体"/>
          <w:sz w:val="44"/>
          <w:szCs w:val="44"/>
        </w:rPr>
        <w:t>湖南省科学技术厅</w:t>
      </w:r>
      <w:r>
        <w:rPr>
          <w:rFonts w:hint="eastAsia" w:ascii="方正小标宋简体" w:hAnsi="Times New Roman"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湖南省科学技术协会</w:t>
      </w:r>
    </w:p>
    <w:p>
      <w:pPr>
        <w:spacing w:line="580" w:lineRule="exact"/>
        <w:jc w:val="center"/>
        <w:rPr>
          <w:rFonts w:ascii="方正小标宋简体" w:hAnsi="Times New Roman"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w:t>
      </w:r>
      <w:r>
        <w:rPr>
          <w:rFonts w:hint="eastAsia" w:ascii="方正小标宋简体" w:hAnsi="Times New Roman" w:eastAsia="方正小标宋简体" w:cs="方正小标宋简体"/>
          <w:sz w:val="44"/>
          <w:szCs w:val="44"/>
        </w:rPr>
        <w:t>2024</w:t>
      </w:r>
      <w:r>
        <w:rPr>
          <w:rFonts w:hint="eastAsia" w:ascii="方正小标宋简体" w:hAnsi="方正小标宋简体" w:eastAsia="方正小标宋简体" w:cs="方正小标宋简体"/>
          <w:sz w:val="44"/>
          <w:szCs w:val="44"/>
        </w:rPr>
        <w:t>年湖南省专家工作站认定工作的通知</w:t>
      </w: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各市州科技局、科协，各有关单位：</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为贯彻落实省委人才工作会议精神，根据《湖南省科学技术协会关于印发湖南省专家工作站认定管理办法（试行）的通知》（湘科协通〔</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号）要求，结合我省专家工作站建设实际，省科技厅、省科协将组织开展</w:t>
      </w:r>
      <w:r>
        <w:rPr>
          <w:rFonts w:hint="eastAsia" w:ascii="Times New Roman" w:hAnsi="Times New Roman" w:eastAsia="仿宋_GB2312" w:cs="仿宋_GB2312"/>
          <w:sz w:val="32"/>
          <w:szCs w:val="32"/>
        </w:rPr>
        <w:t>2024</w:t>
      </w:r>
      <w:r>
        <w:rPr>
          <w:rFonts w:hint="eastAsia" w:ascii="Times New Roman" w:hAnsi="仿宋_GB2312" w:eastAsia="仿宋_GB2312" w:cs="仿宋_GB2312"/>
          <w:sz w:val="32"/>
          <w:szCs w:val="32"/>
        </w:rPr>
        <w:t>年湖南省专家工作站（以下简称专家站）认定工作，现将有关事项通知如下：</w:t>
      </w:r>
    </w:p>
    <w:p>
      <w:pPr>
        <w:spacing w:line="560" w:lineRule="exact"/>
        <w:ind w:firstLine="628" w:firstLineChars="200"/>
        <w:rPr>
          <w:rFonts w:ascii="Times New Roman" w:hAnsi="Times New Roman" w:eastAsia="黑体" w:cs="黑体"/>
          <w:sz w:val="32"/>
          <w:szCs w:val="32"/>
        </w:rPr>
      </w:pPr>
      <w:r>
        <w:rPr>
          <w:rFonts w:hint="eastAsia" w:ascii="Times New Roman" w:hAnsi="黑体" w:eastAsia="黑体" w:cs="黑体"/>
          <w:sz w:val="32"/>
          <w:szCs w:val="32"/>
        </w:rPr>
        <w:t>一、申报时间</w:t>
      </w:r>
    </w:p>
    <w:p>
      <w:pPr>
        <w:spacing w:line="560"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2024</w:t>
      </w:r>
      <w:r>
        <w:rPr>
          <w:rFonts w:hint="eastAsia" w:ascii="Times New Roman" w:hAnsi="仿宋_GB2312" w:eastAsia="仿宋_GB2312" w:cs="仿宋_GB2312"/>
          <w:sz w:val="32"/>
          <w:szCs w:val="32"/>
        </w:rPr>
        <w:t>年湖南省专家工作站认定申报时间截至</w:t>
      </w:r>
      <w:r>
        <w:rPr>
          <w:rFonts w:hint="eastAsia" w:ascii="Times New Roman" w:hAnsi="Times New Roman" w:eastAsia="仿宋_GB2312" w:cs="仿宋_GB2312"/>
          <w:sz w:val="32"/>
          <w:szCs w:val="32"/>
        </w:rPr>
        <w:t>2024</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31</w:t>
      </w:r>
      <w:r>
        <w:rPr>
          <w:rFonts w:hint="eastAsia" w:ascii="Times New Roman" w:hAnsi="仿宋_GB2312" w:eastAsia="仿宋_GB2312" w:cs="仿宋_GB2312"/>
          <w:sz w:val="32"/>
          <w:szCs w:val="32"/>
        </w:rPr>
        <w:t>日，超过时间申报推荐的项目，将列入下批次再组织认定。</w:t>
      </w:r>
    </w:p>
    <w:p>
      <w:pPr>
        <w:keepNext/>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Times New Roman" w:hAnsi="Times New Roman" w:eastAsia="黑体" w:cs="黑体"/>
          <w:sz w:val="32"/>
          <w:szCs w:val="32"/>
        </w:rPr>
      </w:pPr>
      <w:r>
        <w:rPr>
          <w:rFonts w:hint="eastAsia" w:ascii="Times New Roman" w:hAnsi="黑体" w:eastAsia="黑体" w:cs="黑体"/>
          <w:sz w:val="32"/>
          <w:szCs w:val="32"/>
        </w:rPr>
        <w:t>二、申报范围和条件</w:t>
      </w:r>
    </w:p>
    <w:p>
      <w:pPr>
        <w:spacing w:line="580"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申请企业须在湖南省内注册，具备独立法人资格，生产经营状况良好，具备较强研发能力，拥有水平较高、结构合理的研发团队，其上年度研发投入不低于</w:t>
      </w:r>
      <w:r>
        <w:rPr>
          <w:rFonts w:hint="eastAsia" w:ascii="Times New Roman" w:hAnsi="Times New Roman" w:eastAsia="仿宋_GB2312" w:cs="仿宋_GB2312"/>
          <w:sz w:val="32"/>
          <w:szCs w:val="32"/>
        </w:rPr>
        <w:t>100</w:t>
      </w:r>
      <w:r>
        <w:rPr>
          <w:rFonts w:hint="eastAsia" w:ascii="Times New Roman" w:hAnsi="仿宋_GB2312" w:eastAsia="仿宋_GB2312" w:cs="仿宋_GB2312"/>
          <w:sz w:val="32"/>
          <w:szCs w:val="32"/>
        </w:rPr>
        <w:t>万元或不低于销售收入总额的</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w:t>
      </w:r>
    </w:p>
    <w:p>
      <w:pPr>
        <w:spacing w:line="580"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签约进站专家须符合《湖南省专家工作站认定办法（试行）》（湘科协通〔</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号）要求。</w:t>
      </w:r>
    </w:p>
    <w:p>
      <w:pPr>
        <w:spacing w:line="580"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申请企业与相关领域专家及其科研团队具有稳定的合作基础，双方有明确的、实质性的科研项目或成果转化任务；至少提前半年与专家及其科研团队签订项目合作协议，双方权利义务明确，知识产权归属明晰。</w:t>
      </w:r>
    </w:p>
    <w:p>
      <w:pPr>
        <w:spacing w:line="580"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具有较完善的创新管理体系，有专门的研发机构和创新团队。制定</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年以上工作站建设与运行规划和具体方案。</w:t>
      </w:r>
    </w:p>
    <w:p>
      <w:pPr>
        <w:spacing w:line="580"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具备为专家及其团队开展科研活动提供必要支持条件的能力，能为工作站提供专门的办公场所和稳定的运行经费保障。</w:t>
      </w:r>
    </w:p>
    <w:p>
      <w:pPr>
        <w:spacing w:line="580" w:lineRule="exact"/>
        <w:ind w:firstLine="628" w:firstLineChars="200"/>
        <w:rPr>
          <w:rFonts w:ascii="Times New Roman" w:hAnsi="Times New Roman" w:eastAsia="黑体" w:cs="黑体"/>
          <w:sz w:val="32"/>
          <w:szCs w:val="32"/>
        </w:rPr>
      </w:pPr>
      <w:r>
        <w:rPr>
          <w:rFonts w:hint="eastAsia" w:ascii="Times New Roman" w:hAnsi="黑体" w:eastAsia="黑体" w:cs="黑体"/>
          <w:sz w:val="32"/>
          <w:szCs w:val="32"/>
        </w:rPr>
        <w:t>三、申报程序</w:t>
      </w:r>
    </w:p>
    <w:p>
      <w:pPr>
        <w:spacing w:line="58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申报单位按本通知要求填写纸质版《湖南省专家工作站认定申请表》。</w:t>
      </w:r>
    </w:p>
    <w:p>
      <w:pPr>
        <w:spacing w:line="58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省属企业由行业主管部门推荐申报，市州所属企业由市州科技局、科协推荐申报。</w:t>
      </w:r>
    </w:p>
    <w:p>
      <w:pPr>
        <w:spacing w:line="58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申报单位和推荐单位对提交的专家工作站申报材料的真实性、完整性、合规性负责。</w:t>
      </w:r>
    </w:p>
    <w:p>
      <w:pPr>
        <w:spacing w:line="580" w:lineRule="exact"/>
        <w:ind w:firstLine="628" w:firstLineChars="200"/>
        <w:rPr>
          <w:rFonts w:ascii="Times New Roman" w:hAnsi="Times New Roman" w:eastAsia="黑体" w:cs="黑体"/>
          <w:sz w:val="32"/>
          <w:szCs w:val="32"/>
        </w:rPr>
      </w:pPr>
      <w:r>
        <w:rPr>
          <w:rFonts w:hint="eastAsia" w:ascii="Times New Roman" w:hAnsi="黑体" w:eastAsia="黑体" w:cs="黑体"/>
          <w:sz w:val="32"/>
          <w:szCs w:val="32"/>
        </w:rPr>
        <w:t>四、申请材料要求</w:t>
      </w:r>
    </w:p>
    <w:p>
      <w:pPr>
        <w:spacing w:line="560"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《湖南省专家工作站认定申请表》，一式六份，其中一份申请表与附件材料一并胶装并盖骑缝章。</w:t>
      </w:r>
    </w:p>
    <w:p>
      <w:pPr>
        <w:spacing w:line="560"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附件材料包括：专家签订的建站合作协议及《申请表》中所涉及内容的相关佐证材料。</w:t>
      </w:r>
    </w:p>
    <w:p>
      <w:pPr>
        <w:spacing w:line="560" w:lineRule="exact"/>
        <w:ind w:firstLine="628" w:firstLineChars="200"/>
        <w:rPr>
          <w:rFonts w:ascii="Times New Roman" w:hAnsi="Times New Roman" w:eastAsia="黑体" w:cs="黑体"/>
          <w:sz w:val="32"/>
          <w:szCs w:val="32"/>
        </w:rPr>
      </w:pPr>
      <w:r>
        <w:rPr>
          <w:rFonts w:hint="eastAsia" w:ascii="Times New Roman" w:hAnsi="黑体" w:eastAsia="黑体" w:cs="黑体"/>
          <w:sz w:val="32"/>
          <w:szCs w:val="32"/>
        </w:rPr>
        <w:t>五、申报咨询及联系方式</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省科技厅：</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省科技厅智力引进处（科技创新人才办）：</w:t>
      </w:r>
      <w:r>
        <w:rPr>
          <w:rFonts w:hint="eastAsia" w:ascii="Times New Roman" w:hAnsi="Times New Roman" w:eastAsia="仿宋_GB2312" w:cs="仿宋_GB2312"/>
          <w:sz w:val="32"/>
          <w:szCs w:val="32"/>
        </w:rPr>
        <w:t>0731</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88988075</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88988072</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省科技事务中心咨询评审部：</w:t>
      </w:r>
      <w:r>
        <w:rPr>
          <w:rFonts w:hint="eastAsia" w:ascii="Times New Roman" w:hAnsi="Times New Roman" w:eastAsia="仿宋_GB2312" w:cs="仿宋_GB2312"/>
          <w:sz w:val="32"/>
          <w:szCs w:val="32"/>
        </w:rPr>
        <w:t>0731-88988730</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88988732</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信息系统技术支持：</w:t>
      </w:r>
      <w:r>
        <w:rPr>
          <w:rFonts w:hint="eastAsia" w:ascii="Times New Roman" w:hAnsi="Times New Roman" w:eastAsia="仿宋_GB2312" w:cs="仿宋_GB2312"/>
          <w:sz w:val="32"/>
          <w:szCs w:val="32"/>
        </w:rPr>
        <w:t>0731-88988619  </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省科协：</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湖南省专家工作站建设工作协调小组办公室：</w:t>
      </w:r>
      <w:r>
        <w:rPr>
          <w:rFonts w:hint="eastAsia" w:ascii="Times New Roman" w:hAnsi="Times New Roman" w:eastAsia="仿宋_GB2312" w:cs="仿宋_GB2312"/>
          <w:sz w:val="32"/>
          <w:szCs w:val="32"/>
        </w:rPr>
        <w:t>0731-84426710</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84442608</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邮箱：</w:t>
      </w:r>
      <w:r>
        <w:rPr>
          <w:rFonts w:hint="eastAsia" w:ascii="Times New Roman" w:hAnsi="Times New Roman" w:eastAsia="仿宋_GB2312" w:cs="仿宋_GB2312"/>
          <w:sz w:val="32"/>
          <w:szCs w:val="32"/>
        </w:rPr>
        <w:t>hnskjzxzx@163.com</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地址：长沙市开福区东风路</w:t>
      </w:r>
      <w:r>
        <w:rPr>
          <w:rFonts w:hint="eastAsia" w:ascii="Times New Roman" w:hAnsi="Times New Roman" w:eastAsia="仿宋_GB2312" w:cs="仿宋_GB2312"/>
          <w:sz w:val="32"/>
          <w:szCs w:val="32"/>
        </w:rPr>
        <w:t>17</w:t>
      </w:r>
      <w:r>
        <w:rPr>
          <w:rFonts w:hint="eastAsia" w:ascii="Times New Roman" w:hAnsi="仿宋_GB2312" w:eastAsia="仿宋_GB2312" w:cs="仿宋_GB2312"/>
          <w:sz w:val="32"/>
          <w:szCs w:val="32"/>
        </w:rPr>
        <w:t>号省科协办公楼</w:t>
      </w:r>
      <w:r>
        <w:rPr>
          <w:rFonts w:hint="eastAsia" w:ascii="Times New Roman" w:hAnsi="Times New Roman" w:eastAsia="仿宋_GB2312" w:cs="仿宋_GB2312"/>
          <w:sz w:val="32"/>
          <w:szCs w:val="32"/>
        </w:rPr>
        <w:t>309</w:t>
      </w:r>
      <w:r>
        <w:rPr>
          <w:rFonts w:hint="eastAsia" w:ascii="Times New Roman" w:hAnsi="仿宋_GB2312" w:eastAsia="仿宋_GB2312" w:cs="仿宋_GB2312"/>
          <w:sz w:val="32"/>
          <w:szCs w:val="32"/>
        </w:rPr>
        <w:t>室</w:t>
      </w: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邮编：</w:t>
      </w:r>
      <w:r>
        <w:rPr>
          <w:rFonts w:hint="eastAsia" w:ascii="Times New Roman" w:hAnsi="Times New Roman" w:eastAsia="仿宋_GB2312" w:cs="仿宋_GB2312"/>
          <w:sz w:val="32"/>
          <w:szCs w:val="32"/>
        </w:rPr>
        <w:t>410005</w:t>
      </w:r>
    </w:p>
    <w:p>
      <w:pPr>
        <w:spacing w:line="560" w:lineRule="exact"/>
        <w:ind w:firstLine="628" w:firstLineChars="200"/>
        <w:rPr>
          <w:rFonts w:ascii="Times New Roman" w:hAnsi="Times New Roman" w:eastAsia="仿宋_GB2312" w:cs="仿宋_GB2312"/>
          <w:sz w:val="32"/>
          <w:szCs w:val="32"/>
        </w:rPr>
      </w:pPr>
    </w:p>
    <w:p>
      <w:pPr>
        <w:spacing w:line="560" w:lineRule="exact"/>
        <w:ind w:firstLine="628"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附件：湖南省专家工作站认定申请表</w:t>
      </w:r>
    </w:p>
    <w:p>
      <w:pPr>
        <w:spacing w:line="560" w:lineRule="exact"/>
        <w:ind w:firstLine="408" w:firstLineChars="200"/>
        <w:rPr>
          <w:rFonts w:ascii="Times New Roman" w:hAnsi="Times New Roman" w:eastAsia="仿宋_GB2312" w:cs="仿宋_GB2312"/>
          <w:sz w:val="32"/>
          <w:szCs w:val="32"/>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3456940</wp:posOffset>
            </wp:positionH>
            <wp:positionV relativeFrom="paragraph">
              <wp:posOffset>40640</wp:posOffset>
            </wp:positionV>
            <wp:extent cx="1637030" cy="1606550"/>
            <wp:effectExtent l="0" t="0" r="1270" b="12700"/>
            <wp:wrapNone/>
            <wp:docPr id="2" name="图片 3" descr="湖南省科学技术协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湖南省科学技术协会章"/>
                    <pic:cNvPicPr>
                      <a:picLocks noChangeAspect="1"/>
                    </pic:cNvPicPr>
                  </pic:nvPicPr>
                  <pic:blipFill>
                    <a:blip r:embed="rId11"/>
                    <a:stretch>
                      <a:fillRect/>
                    </a:stretch>
                  </pic:blipFill>
                  <pic:spPr>
                    <a:xfrm>
                      <a:off x="0" y="0"/>
                      <a:ext cx="1637030" cy="1606550"/>
                    </a:xfrm>
                    <a:prstGeom prst="rect">
                      <a:avLst/>
                    </a:prstGeom>
                    <a:noFill/>
                    <a:ln>
                      <a:noFill/>
                    </a:ln>
                  </pic:spPr>
                </pic:pic>
              </a:graphicData>
            </a:graphic>
          </wp:anchor>
        </w:drawing>
      </w: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528955</wp:posOffset>
            </wp:positionH>
            <wp:positionV relativeFrom="paragraph">
              <wp:posOffset>31750</wp:posOffset>
            </wp:positionV>
            <wp:extent cx="1664335" cy="1624330"/>
            <wp:effectExtent l="0" t="0" r="12065" b="13970"/>
            <wp:wrapNone/>
            <wp:docPr id="3" name="图片 2" descr="科学技术厅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科学技术厅章"/>
                    <pic:cNvPicPr>
                      <a:picLocks noChangeAspect="1"/>
                    </pic:cNvPicPr>
                  </pic:nvPicPr>
                  <pic:blipFill>
                    <a:blip r:embed="rId12"/>
                    <a:stretch>
                      <a:fillRect/>
                    </a:stretch>
                  </pic:blipFill>
                  <pic:spPr>
                    <a:xfrm>
                      <a:off x="0" y="0"/>
                      <a:ext cx="1664335" cy="1624330"/>
                    </a:xfrm>
                    <a:prstGeom prst="rect">
                      <a:avLst/>
                    </a:prstGeom>
                    <a:noFill/>
                    <a:ln>
                      <a:noFill/>
                    </a:ln>
                  </pic:spPr>
                </pic:pic>
              </a:graphicData>
            </a:graphic>
          </wp:anchor>
        </w:drawing>
      </w:r>
    </w:p>
    <w:p>
      <w:pPr>
        <w:pStyle w:val="5"/>
        <w:spacing w:line="560" w:lineRule="exact"/>
        <w:rPr>
          <w:rFonts w:ascii="Times New Roman" w:hAnsi="Times New Roman"/>
        </w:rPr>
      </w:pPr>
    </w:p>
    <w:p>
      <w:pPr>
        <w:spacing w:line="560" w:lineRule="exact"/>
        <w:ind w:firstLine="942" w:firstLineChars="300"/>
        <w:rPr>
          <w:rFonts w:ascii="Times New Roman" w:hAnsi="Times New Roman" w:eastAsia="仿宋_GB2312" w:cs="仿宋_GB2312"/>
          <w:sz w:val="32"/>
          <w:szCs w:val="32"/>
        </w:rPr>
      </w:pPr>
      <w:r>
        <w:rPr>
          <w:rFonts w:hint="eastAsia" w:ascii="Times New Roman" w:hAnsi="仿宋_GB2312" w:eastAsia="仿宋_GB2312" w:cs="仿宋_GB2312"/>
          <w:sz w:val="32"/>
          <w:szCs w:val="32"/>
        </w:rPr>
        <w:t>湖南省科学技术厅</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湖南省科学技术协会</w:t>
      </w:r>
    </w:p>
    <w:p>
      <w:pPr>
        <w:spacing w:line="560" w:lineRule="exact"/>
        <w:ind w:firstLine="628" w:firstLineChars="200"/>
        <w:rPr>
          <w:rFonts w:ascii="Times New Roman" w:hAnsi="Times New Roman" w:eastAsia="仿宋_GB2312" w:cs="仿宋_GB2312"/>
          <w:sz w:val="32"/>
          <w:szCs w:val="32"/>
        </w:rPr>
        <w:sectPr>
          <w:pgSz w:w="11906" w:h="16838"/>
          <w:pgMar w:top="1985" w:right="1474" w:bottom="1701" w:left="1474" w:header="851" w:footer="1021" w:gutter="0"/>
          <w:pgNumType w:fmt="decimal"/>
          <w:cols w:space="720" w:num="1"/>
          <w:docGrid w:type="linesAndChars" w:linePitch="577" w:charSpace="-1266"/>
        </w:sect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2024</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29</w:t>
      </w:r>
      <w:r>
        <w:rPr>
          <w:rFonts w:hint="eastAsia" w:ascii="Times New Roman" w:hAnsi="仿宋_GB2312" w:eastAsia="仿宋_GB2312" w:cs="仿宋_GB2312"/>
          <w:sz w:val="32"/>
          <w:szCs w:val="32"/>
        </w:rPr>
        <w:t>日</w:t>
      </w:r>
    </w:p>
    <w:p>
      <w:pPr>
        <w:autoSpaceDE w:val="0"/>
        <w:autoSpaceDN w:val="0"/>
        <w:spacing w:line="600" w:lineRule="exact"/>
        <w:textAlignment w:val="baseline"/>
        <w:rPr>
          <w:rFonts w:ascii="Times New Roman" w:hAnsi="Times New Roman" w:eastAsia="仿宋_GB2312" w:cs="仿宋_GB2312"/>
          <w:sz w:val="32"/>
          <w:szCs w:val="32"/>
        </w:rPr>
      </w:pPr>
      <w:r>
        <w:rPr>
          <w:rFonts w:hint="eastAsia" w:ascii="Times New Roman" w:hAnsi="黑体" w:eastAsia="黑体" w:cs="黑体"/>
          <w:sz w:val="32"/>
          <w:szCs w:val="32"/>
        </w:rPr>
        <w:t>附件</w:t>
      </w:r>
    </w:p>
    <w:p>
      <w:pPr>
        <w:autoSpaceDN w:val="0"/>
        <w:spacing w:line="560" w:lineRule="exact"/>
        <w:rPr>
          <w:rFonts w:ascii="Times New Roman" w:hAnsi="Times New Roman" w:eastAsia="仿宋_GB2312" w:cs="仿宋_GB2312"/>
          <w:sz w:val="32"/>
          <w:szCs w:val="32"/>
        </w:rPr>
      </w:pPr>
    </w:p>
    <w:p>
      <w:pPr>
        <w:spacing w:line="66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湖南省专家工作站认定申请表</w:t>
      </w:r>
    </w:p>
    <w:p>
      <w:pPr>
        <w:spacing w:line="600" w:lineRule="exact"/>
        <w:rPr>
          <w:rFonts w:ascii="Times New Roman" w:hAnsi="Times New Roman" w:eastAsia="隶书"/>
          <w:b/>
          <w:sz w:val="30"/>
          <w:szCs w:val="30"/>
        </w:rPr>
      </w:pPr>
    </w:p>
    <w:p>
      <w:pPr>
        <w:spacing w:line="600" w:lineRule="exact"/>
        <w:rPr>
          <w:rFonts w:ascii="Times New Roman" w:hAnsi="Times New Roman" w:eastAsia="隶书"/>
          <w:b/>
          <w:sz w:val="30"/>
          <w:szCs w:val="30"/>
        </w:rPr>
      </w:pPr>
    </w:p>
    <w:p>
      <w:pPr>
        <w:spacing w:line="600" w:lineRule="exact"/>
        <w:ind w:firstLine="942"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申请单位：（盖章）</w:t>
      </w:r>
    </w:p>
    <w:p>
      <w:pPr>
        <w:spacing w:line="600" w:lineRule="exact"/>
        <w:ind w:firstLine="942" w:firstLineChars="300"/>
        <w:rPr>
          <w:rFonts w:ascii="Times New Roman" w:hAnsi="Times New Roman" w:eastAsia="仿宋_GB2312"/>
          <w:color w:val="000000"/>
          <w:sz w:val="32"/>
          <w:szCs w:val="32"/>
        </w:rPr>
      </w:pPr>
    </w:p>
    <w:p>
      <w:pPr>
        <w:spacing w:line="600" w:lineRule="exact"/>
        <w:ind w:firstLine="942" w:firstLineChars="3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专家类别：□两院院士    □外国院士    □外国专家</w:t>
      </w:r>
    </w:p>
    <w:p>
      <w:pPr>
        <w:spacing w:line="600" w:lineRule="exact"/>
        <w:ind w:firstLine="2544" w:firstLineChars="81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□国内其他专家</w:t>
      </w:r>
    </w:p>
    <w:p>
      <w:pPr>
        <w:spacing w:line="600" w:lineRule="exact"/>
        <w:ind w:firstLine="2512" w:firstLineChars="800"/>
        <w:jc w:val="left"/>
        <w:rPr>
          <w:rFonts w:ascii="Times New Roman" w:hAnsi="Times New Roman" w:eastAsia="仿宋_GB2312"/>
          <w:color w:val="000000"/>
          <w:sz w:val="32"/>
          <w:szCs w:val="32"/>
        </w:rPr>
      </w:pPr>
    </w:p>
    <w:p>
      <w:pPr>
        <w:tabs>
          <w:tab w:val="left" w:pos="3960"/>
        </w:tabs>
        <w:spacing w:line="600" w:lineRule="exact"/>
        <w:ind w:firstLine="942"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专家姓名：</w:t>
      </w:r>
    </w:p>
    <w:p>
      <w:pPr>
        <w:tabs>
          <w:tab w:val="left" w:pos="3960"/>
        </w:tabs>
        <w:spacing w:line="600" w:lineRule="exact"/>
        <w:ind w:firstLine="942" w:firstLineChars="300"/>
        <w:rPr>
          <w:rFonts w:ascii="Times New Roman" w:hAnsi="Times New Roman" w:eastAsia="仿宋_GB2312"/>
          <w:color w:val="000000"/>
          <w:sz w:val="32"/>
          <w:szCs w:val="32"/>
        </w:rPr>
      </w:pPr>
    </w:p>
    <w:p>
      <w:pPr>
        <w:tabs>
          <w:tab w:val="left" w:pos="3960"/>
        </w:tabs>
        <w:spacing w:line="600" w:lineRule="exact"/>
        <w:ind w:firstLine="942"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研究领域：</w:t>
      </w:r>
      <w:r>
        <w:rPr>
          <w:rFonts w:hint="eastAsia" w:ascii="Times New Roman" w:hAnsi="Times New Roman" w:eastAsia="仿宋_GB2312"/>
          <w:color w:val="000000"/>
          <w:sz w:val="32"/>
          <w:szCs w:val="32"/>
        </w:rPr>
        <w:tab/>
      </w:r>
    </w:p>
    <w:p>
      <w:pPr>
        <w:spacing w:line="600" w:lineRule="exact"/>
        <w:ind w:firstLine="942" w:firstLineChars="300"/>
        <w:rPr>
          <w:rFonts w:ascii="Times New Roman" w:hAnsi="Times New Roman" w:eastAsia="仿宋_GB2312"/>
          <w:color w:val="000000"/>
          <w:sz w:val="32"/>
          <w:szCs w:val="32"/>
        </w:rPr>
      </w:pPr>
    </w:p>
    <w:p>
      <w:pPr>
        <w:spacing w:line="600" w:lineRule="exact"/>
        <w:ind w:firstLine="942"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任职单位：</w:t>
      </w:r>
    </w:p>
    <w:p>
      <w:pPr>
        <w:spacing w:line="600" w:lineRule="exact"/>
        <w:ind w:firstLine="942" w:firstLineChars="300"/>
        <w:rPr>
          <w:rFonts w:ascii="Times New Roman" w:hAnsi="Times New Roman" w:eastAsia="仿宋_GB2312"/>
          <w:color w:val="000000"/>
          <w:sz w:val="32"/>
          <w:szCs w:val="32"/>
        </w:rPr>
      </w:pPr>
    </w:p>
    <w:p>
      <w:pPr>
        <w:tabs>
          <w:tab w:val="left" w:pos="5812"/>
        </w:tabs>
        <w:spacing w:line="520" w:lineRule="exact"/>
        <w:ind w:firstLine="942" w:firstLineChars="3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申请日期：             年    月    日</w:t>
      </w:r>
    </w:p>
    <w:p>
      <w:pPr>
        <w:spacing w:line="600" w:lineRule="exact"/>
        <w:ind w:firstLine="942" w:firstLineChars="300"/>
        <w:rPr>
          <w:rFonts w:ascii="Times New Roman" w:hAnsi="Times New Roman" w:eastAsia="仿宋_GB2312"/>
          <w:color w:val="000000"/>
          <w:sz w:val="32"/>
          <w:szCs w:val="32"/>
        </w:rPr>
      </w:pPr>
    </w:p>
    <w:p>
      <w:pPr>
        <w:spacing w:line="600" w:lineRule="exact"/>
        <w:ind w:firstLine="942" w:firstLineChars="300"/>
        <w:rPr>
          <w:rFonts w:ascii="Times New Roman" w:hAnsi="Times New Roman" w:eastAsia="仿宋_GB2312"/>
          <w:color w:val="000000"/>
          <w:sz w:val="32"/>
          <w:szCs w:val="32"/>
        </w:rPr>
      </w:pPr>
    </w:p>
    <w:p>
      <w:pPr>
        <w:spacing w:line="600"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湖南省专家工作站建设工作协调小组办公室制</w:t>
      </w:r>
    </w:p>
    <w:p>
      <w:pPr>
        <w:spacing w:line="600" w:lineRule="exact"/>
        <w:jc w:val="center"/>
        <w:rPr>
          <w:rFonts w:ascii="Times New Roman" w:hAnsi="Times New Roman" w:eastAsia="楷体_GB2312"/>
          <w:b/>
          <w:sz w:val="32"/>
          <w:szCs w:val="32"/>
        </w:rPr>
      </w:pPr>
      <w:r>
        <w:rPr>
          <w:rFonts w:ascii="Times New Roman" w:hAnsi="Times New Roman" w:eastAsia="楷体_GB2312"/>
          <w:bCs/>
          <w:sz w:val="32"/>
          <w:szCs w:val="32"/>
        </w:rPr>
        <w:t>20</w:t>
      </w:r>
      <w:r>
        <w:rPr>
          <w:rFonts w:hint="eastAsia" w:ascii="Times New Roman" w:hAnsi="Times New Roman" w:eastAsia="楷体_GB2312"/>
          <w:bCs/>
          <w:sz w:val="32"/>
          <w:szCs w:val="32"/>
        </w:rPr>
        <w:t>24年</w:t>
      </w:r>
    </w:p>
    <w:p>
      <w:pPr>
        <w:spacing w:line="600" w:lineRule="exact"/>
        <w:jc w:val="center"/>
        <w:rPr>
          <w:rFonts w:ascii="Times New Roman" w:hAnsi="Times New Roman" w:eastAsia="楷体_GB2312"/>
          <w:b/>
          <w:sz w:val="32"/>
          <w:szCs w:val="32"/>
        </w:rPr>
      </w:pPr>
    </w:p>
    <w:p>
      <w:pPr>
        <w:adjustRightInd w:val="0"/>
        <w:snapToGrid w:val="0"/>
        <w:spacing w:line="600" w:lineRule="exact"/>
        <w:jc w:val="center"/>
        <w:rPr>
          <w:rFonts w:ascii="Times New Roman" w:hAnsi="Times New Roman" w:eastAsia="黑体"/>
          <w:sz w:val="44"/>
          <w:szCs w:val="44"/>
        </w:rPr>
      </w:pPr>
      <w:r>
        <w:rPr>
          <w:rFonts w:hint="eastAsia" w:ascii="Times New Roman" w:hAnsi="Times New Roman" w:eastAsia="黑体"/>
          <w:sz w:val="44"/>
          <w:szCs w:val="44"/>
        </w:rPr>
        <w:t>填表说明</w:t>
      </w:r>
    </w:p>
    <w:p>
      <w:pPr>
        <w:adjustRightInd w:val="0"/>
        <w:snapToGrid w:val="0"/>
        <w:spacing w:line="600" w:lineRule="exact"/>
        <w:jc w:val="center"/>
        <w:rPr>
          <w:rFonts w:ascii="Times New Roman" w:hAnsi="Times New Roman" w:eastAsia="黑体"/>
          <w:b/>
          <w:sz w:val="36"/>
          <w:szCs w:val="36"/>
        </w:rPr>
      </w:pP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一、填写此表前请先认真阅读《湖南省专家工作站认定管理办法（试行）》</w:t>
      </w:r>
      <w:r>
        <w:rPr>
          <w:rFonts w:hint="eastAsia" w:ascii="Times New Roman" w:hAnsi="Times New Roman" w:eastAsia="仿宋_GB2312" w:cs="仿宋_GB2312"/>
          <w:sz w:val="32"/>
          <w:szCs w:val="32"/>
          <w:shd w:val="clear" w:color="auto" w:fill="FFFFFF"/>
        </w:rPr>
        <w:t>(湘科协通〔2022〕4号)</w:t>
      </w:r>
      <w:r>
        <w:rPr>
          <w:rFonts w:hint="eastAsia" w:ascii="Times New Roman" w:hAnsi="Times New Roman" w:eastAsia="仿宋_GB2312"/>
          <w:sz w:val="32"/>
          <w:szCs w:val="32"/>
        </w:rPr>
        <w:t>。</w:t>
      </w:r>
    </w:p>
    <w:p>
      <w:pPr>
        <w:adjustRightInd w:val="0"/>
        <w:snapToGrid w:val="0"/>
        <w:spacing w:line="600" w:lineRule="exact"/>
        <w:ind w:firstLine="628"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二、</w:t>
      </w:r>
      <w:r>
        <w:rPr>
          <w:rFonts w:hint="eastAsia" w:ascii="Times New Roman" w:hAnsi="Times New Roman" w:eastAsia="仿宋_GB2312"/>
          <w:color w:val="000000"/>
          <w:sz w:val="32"/>
          <w:szCs w:val="32"/>
        </w:rPr>
        <w:t>本申报书是遴选模范专家工作站的依据，填写内容须实事求是，表述应准确、严谨。格式不符的申报材料不予受理。</w:t>
      </w:r>
    </w:p>
    <w:p>
      <w:pPr>
        <w:adjustRightInd w:val="0"/>
        <w:snapToGrid w:val="0"/>
        <w:spacing w:line="600" w:lineRule="exact"/>
        <w:ind w:firstLine="628"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三、填报人应遵守国家保密制度，对申报书中可能涉密情况承担保密义务。</w:t>
      </w: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四、</w:t>
      </w:r>
      <w:r>
        <w:rPr>
          <w:rFonts w:hint="eastAsia" w:ascii="Times New Roman" w:hAnsi="Times New Roman" w:eastAsia="仿宋_GB2312"/>
          <w:sz w:val="32"/>
          <w:szCs w:val="32"/>
        </w:rPr>
        <w:t>若无特殊说明，本表中的数据填写上年度统计数据。</w:t>
      </w: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五、表中单位人员情况“研发人员”含柔性引进的人才；表中上年度研发经费投入、支出，“其它”栏内容应具体化。</w:t>
      </w:r>
    </w:p>
    <w:p>
      <w:pPr>
        <w:snapToGrid w:val="0"/>
        <w:spacing w:line="620" w:lineRule="exact"/>
        <w:ind w:firstLine="628"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六、各栏目如填写内容较多，可另加附页。</w:t>
      </w:r>
    </w:p>
    <w:p>
      <w:pPr>
        <w:snapToGrid w:val="0"/>
        <w:spacing w:line="620" w:lineRule="exact"/>
        <w:ind w:firstLine="628"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七、</w:t>
      </w:r>
      <w:r>
        <w:rPr>
          <w:rFonts w:hint="eastAsia" w:ascii="Times New Roman" w:hAnsi="Times New Roman" w:eastAsia="仿宋_GB2312"/>
          <w:color w:val="000000"/>
          <w:sz w:val="32"/>
          <w:szCs w:val="32"/>
        </w:rPr>
        <w:t>申报书应为A4开本的计算机打印稿，竖装，双面打印，一式六份，其中一份申请表与附件材料一并胶装并盖骑缝章。具体报送材料请参照申报通知要求，该申报书可从湖南省科协网站（http://www.hnast.org.cn）下载。</w:t>
      </w:r>
    </w:p>
    <w:p>
      <w:pPr>
        <w:adjustRightInd w:val="0"/>
        <w:snapToGrid w:val="0"/>
        <w:spacing w:line="600" w:lineRule="exact"/>
        <w:ind w:firstLine="628" w:firstLineChars="200"/>
        <w:rPr>
          <w:rFonts w:ascii="Times New Roman" w:hAnsi="Times New Roman" w:eastAsia="仿宋_GB2312"/>
          <w:color w:val="000000"/>
          <w:sz w:val="32"/>
          <w:szCs w:val="32"/>
        </w:rPr>
      </w:pPr>
    </w:p>
    <w:p>
      <w:pPr>
        <w:spacing w:line="600" w:lineRule="exact"/>
        <w:rPr>
          <w:rFonts w:ascii="Times New Roman" w:hAnsi="Times New Roman" w:eastAsia="仿宋"/>
          <w:sz w:val="30"/>
          <w:szCs w:val="30"/>
        </w:rPr>
      </w:pPr>
    </w:p>
    <w:p>
      <w:pPr>
        <w:spacing w:line="600" w:lineRule="exact"/>
        <w:rPr>
          <w:rFonts w:ascii="Times New Roman" w:hAnsi="Times New Roman"/>
          <w:sz w:val="30"/>
          <w:szCs w:val="30"/>
        </w:rPr>
        <w:sectPr>
          <w:headerReference r:id="rId8" w:type="default"/>
          <w:footerReference r:id="rId9" w:type="default"/>
          <w:pgSz w:w="11906" w:h="16838"/>
          <w:pgMar w:top="1871" w:right="1474" w:bottom="1588" w:left="1474" w:header="851" w:footer="1020" w:gutter="0"/>
          <w:pgNumType w:fmt="decimal"/>
          <w:cols w:space="720" w:num="1"/>
          <w:docGrid w:type="linesAndChars" w:linePitch="577" w:charSpace="-1266"/>
        </w:sectPr>
      </w:pPr>
    </w:p>
    <w:p>
      <w:pPr>
        <w:spacing w:line="600" w:lineRule="exact"/>
        <w:rPr>
          <w:rFonts w:ascii="Times New Roman" w:hAnsi="Times New Roman" w:eastAsia="黑体"/>
          <w:sz w:val="32"/>
          <w:szCs w:val="32"/>
        </w:rPr>
      </w:pPr>
      <w:r>
        <w:rPr>
          <w:rFonts w:hint="eastAsia" w:ascii="Times New Roman" w:hAnsi="Times New Roman" w:eastAsia="黑体"/>
          <w:sz w:val="32"/>
          <w:szCs w:val="32"/>
        </w:rPr>
        <w:t>一、依托单位情况</w:t>
      </w:r>
    </w:p>
    <w:tbl>
      <w:tblPr>
        <w:tblStyle w:val="10"/>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8"/>
        <w:gridCol w:w="386"/>
        <w:gridCol w:w="137"/>
        <w:gridCol w:w="391"/>
        <w:gridCol w:w="582"/>
        <w:gridCol w:w="1015"/>
        <w:gridCol w:w="138"/>
        <w:gridCol w:w="78"/>
        <w:gridCol w:w="393"/>
        <w:gridCol w:w="28"/>
        <w:gridCol w:w="127"/>
        <w:gridCol w:w="922"/>
        <w:gridCol w:w="194"/>
        <w:gridCol w:w="429"/>
        <w:gridCol w:w="202"/>
        <w:gridCol w:w="269"/>
        <w:gridCol w:w="315"/>
        <w:gridCol w:w="135"/>
        <w:gridCol w:w="32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ign w:val="center"/>
          </w:tcPr>
          <w:p>
            <w:pPr>
              <w:adjustRightInd w:val="0"/>
              <w:snapToGrid w:val="0"/>
              <w:spacing w:line="380" w:lineRule="exact"/>
              <w:rPr>
                <w:rFonts w:ascii="Times New Roman" w:hAnsi="Times New Roman" w:eastAsia="仿宋_GB2312"/>
                <w:sz w:val="28"/>
                <w:szCs w:val="28"/>
              </w:rPr>
            </w:pPr>
            <w:r>
              <w:rPr>
                <w:rFonts w:hint="eastAsia" w:ascii="Times New Roman" w:hAnsi="Times New Roman"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单位名称</w:t>
            </w:r>
          </w:p>
        </w:tc>
        <w:tc>
          <w:tcPr>
            <w:tcW w:w="7012" w:type="dxa"/>
            <w:gridSpan w:val="17"/>
            <w:noWrap/>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单位地址</w:t>
            </w:r>
          </w:p>
        </w:tc>
        <w:tc>
          <w:tcPr>
            <w:tcW w:w="2752" w:type="dxa"/>
            <w:gridSpan w:val="8"/>
            <w:noWrap/>
            <w:vAlign w:val="center"/>
          </w:tcPr>
          <w:p>
            <w:pPr>
              <w:adjustRightInd w:val="0"/>
              <w:snapToGrid w:val="0"/>
              <w:spacing w:line="380" w:lineRule="exact"/>
              <w:rPr>
                <w:rFonts w:ascii="Times New Roman" w:hAnsi="Times New Roman" w:eastAsia="仿宋_GB2312"/>
                <w:sz w:val="28"/>
                <w:szCs w:val="28"/>
              </w:rPr>
            </w:pPr>
          </w:p>
        </w:tc>
        <w:tc>
          <w:tcPr>
            <w:tcW w:w="1545" w:type="dxa"/>
            <w:gridSpan w:val="3"/>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法人代表</w:t>
            </w:r>
          </w:p>
        </w:tc>
        <w:tc>
          <w:tcPr>
            <w:tcW w:w="2715" w:type="dxa"/>
            <w:gridSpan w:val="6"/>
            <w:noWrap/>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单位性质</w:t>
            </w:r>
          </w:p>
        </w:tc>
        <w:tc>
          <w:tcPr>
            <w:tcW w:w="2752" w:type="dxa"/>
            <w:gridSpan w:val="8"/>
            <w:noWrap/>
            <w:vAlign w:val="center"/>
          </w:tcPr>
          <w:p>
            <w:pPr>
              <w:adjustRightInd w:val="0"/>
              <w:snapToGrid w:val="0"/>
              <w:spacing w:line="380" w:lineRule="exact"/>
              <w:rPr>
                <w:rFonts w:ascii="Times New Roman" w:hAnsi="Times New Roman" w:eastAsia="仿宋_GB2312"/>
                <w:sz w:val="28"/>
                <w:szCs w:val="28"/>
              </w:rPr>
            </w:pPr>
          </w:p>
        </w:tc>
        <w:tc>
          <w:tcPr>
            <w:tcW w:w="1545" w:type="dxa"/>
            <w:gridSpan w:val="3"/>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注册资本</w:t>
            </w:r>
          </w:p>
        </w:tc>
        <w:tc>
          <w:tcPr>
            <w:tcW w:w="2715" w:type="dxa"/>
            <w:gridSpan w:val="6"/>
            <w:noWrap/>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所属行业</w:t>
            </w:r>
          </w:p>
        </w:tc>
        <w:tc>
          <w:tcPr>
            <w:tcW w:w="2752" w:type="dxa"/>
            <w:gridSpan w:val="8"/>
            <w:noWrap/>
            <w:vAlign w:val="center"/>
          </w:tcPr>
          <w:p>
            <w:pPr>
              <w:adjustRightInd w:val="0"/>
              <w:snapToGrid w:val="0"/>
              <w:spacing w:line="380" w:lineRule="exact"/>
              <w:rPr>
                <w:rFonts w:ascii="Times New Roman" w:hAnsi="Times New Roman" w:eastAsia="仿宋_GB2312"/>
                <w:sz w:val="28"/>
                <w:szCs w:val="28"/>
              </w:rPr>
            </w:pPr>
          </w:p>
        </w:tc>
        <w:tc>
          <w:tcPr>
            <w:tcW w:w="1545" w:type="dxa"/>
            <w:gridSpan w:val="3"/>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成立时间</w:t>
            </w:r>
          </w:p>
        </w:tc>
        <w:tc>
          <w:tcPr>
            <w:tcW w:w="2715" w:type="dxa"/>
            <w:gridSpan w:val="6"/>
            <w:noWrap/>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联 系 人</w:t>
            </w:r>
          </w:p>
        </w:tc>
        <w:tc>
          <w:tcPr>
            <w:tcW w:w="2752" w:type="dxa"/>
            <w:gridSpan w:val="8"/>
            <w:noWrap/>
            <w:vAlign w:val="center"/>
          </w:tcPr>
          <w:p>
            <w:pPr>
              <w:spacing w:line="380" w:lineRule="exact"/>
              <w:rPr>
                <w:rFonts w:ascii="Times New Roman" w:hAnsi="Times New Roman" w:eastAsia="仿宋_GB2312"/>
                <w:sz w:val="28"/>
                <w:szCs w:val="28"/>
              </w:rPr>
            </w:pPr>
          </w:p>
        </w:tc>
        <w:tc>
          <w:tcPr>
            <w:tcW w:w="1545" w:type="dxa"/>
            <w:gridSpan w:val="3"/>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电子邮箱</w:t>
            </w:r>
          </w:p>
        </w:tc>
        <w:tc>
          <w:tcPr>
            <w:tcW w:w="2715" w:type="dxa"/>
            <w:gridSpan w:val="6"/>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联系电话</w:t>
            </w:r>
          </w:p>
        </w:tc>
        <w:tc>
          <w:tcPr>
            <w:tcW w:w="2752" w:type="dxa"/>
            <w:gridSpan w:val="8"/>
            <w:noWrap/>
            <w:vAlign w:val="center"/>
          </w:tcPr>
          <w:p>
            <w:pPr>
              <w:spacing w:line="380" w:lineRule="exact"/>
              <w:rPr>
                <w:rFonts w:ascii="Times New Roman" w:hAnsi="Times New Roman" w:eastAsia="仿宋_GB2312"/>
                <w:sz w:val="28"/>
                <w:szCs w:val="28"/>
              </w:rPr>
            </w:pPr>
          </w:p>
        </w:tc>
        <w:tc>
          <w:tcPr>
            <w:tcW w:w="1545" w:type="dxa"/>
            <w:gridSpan w:val="3"/>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邮    编</w:t>
            </w:r>
          </w:p>
        </w:tc>
        <w:tc>
          <w:tcPr>
            <w:tcW w:w="2715" w:type="dxa"/>
            <w:gridSpan w:val="6"/>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7" w:type="dxa"/>
            <w:gridSpan w:val="12"/>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是否联合组建专家工作站</w:t>
            </w:r>
          </w:p>
        </w:tc>
        <w:tc>
          <w:tcPr>
            <w:tcW w:w="4260" w:type="dxa"/>
            <w:gridSpan w:val="9"/>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宋体"/>
                <w:b/>
                <w:bCs/>
                <w:sz w:val="28"/>
                <w:szCs w:val="28"/>
              </w:rPr>
              <w:t>2、</w:t>
            </w:r>
            <w:r>
              <w:rPr>
                <w:rFonts w:hint="eastAsia" w:ascii="Times New Roman" w:hAnsi="Times New Roman" w:eastAsia="仿宋_GB2312"/>
                <w:b/>
                <w:bCs/>
                <w:sz w:val="28"/>
                <w:szCs w:val="28"/>
              </w:rPr>
              <w:t>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项  目</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w:t>
            </w:r>
          </w:p>
        </w:tc>
        <w:tc>
          <w:tcPr>
            <w:tcW w:w="3338" w:type="dxa"/>
            <w:gridSpan w:val="8"/>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上年度销售额</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其中：新产品销售额</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上年度总出口额</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万美元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jc w:val="left"/>
              <w:rPr>
                <w:rFonts w:ascii="Times New Roman" w:hAnsi="Times New Roman" w:eastAsia="仿宋_GB2312"/>
                <w:sz w:val="28"/>
                <w:szCs w:val="28"/>
              </w:rPr>
            </w:pPr>
            <w:r>
              <w:rPr>
                <w:rFonts w:hint="eastAsia" w:ascii="Times New Roman" w:hAnsi="Times New Roman" w:eastAsia="仿宋_GB2312"/>
                <w:sz w:val="28"/>
                <w:szCs w:val="28"/>
              </w:rPr>
              <w:t>实现利税</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其中：净利润</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1" w:type="dxa"/>
            <w:gridSpan w:val="8"/>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职工总数（人）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restart"/>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研</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发</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人</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员</w:t>
            </w:r>
          </w:p>
        </w:tc>
        <w:tc>
          <w:tcPr>
            <w:tcW w:w="2817" w:type="dxa"/>
            <w:gridSpan w:val="7"/>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高级职称（人）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ign w:val="center"/>
          </w:tcPr>
          <w:p>
            <w:pPr>
              <w:spacing w:line="380" w:lineRule="exact"/>
              <w:rPr>
                <w:rFonts w:ascii="Times New Roman" w:hAnsi="Times New Roman" w:eastAsia="仿宋_GB2312"/>
                <w:sz w:val="28"/>
                <w:szCs w:val="28"/>
              </w:rPr>
            </w:pPr>
          </w:p>
        </w:tc>
        <w:tc>
          <w:tcPr>
            <w:tcW w:w="2817" w:type="dxa"/>
            <w:gridSpan w:val="7"/>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中级职称（人）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ign w:val="center"/>
          </w:tcPr>
          <w:p>
            <w:pPr>
              <w:spacing w:line="380" w:lineRule="exact"/>
              <w:rPr>
                <w:rFonts w:ascii="Times New Roman" w:hAnsi="Times New Roman" w:eastAsia="仿宋_GB2312"/>
                <w:sz w:val="28"/>
                <w:szCs w:val="28"/>
              </w:rPr>
            </w:pPr>
          </w:p>
        </w:tc>
        <w:tc>
          <w:tcPr>
            <w:tcW w:w="2817" w:type="dxa"/>
            <w:gridSpan w:val="7"/>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其他（人）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ign w:val="center"/>
          </w:tcPr>
          <w:p>
            <w:pPr>
              <w:spacing w:line="380" w:lineRule="exact"/>
              <w:rPr>
                <w:rFonts w:ascii="Times New Roman" w:hAnsi="Times New Roman" w:eastAsia="仿宋_GB2312"/>
                <w:sz w:val="28"/>
                <w:szCs w:val="28"/>
              </w:rPr>
            </w:pPr>
          </w:p>
        </w:tc>
        <w:tc>
          <w:tcPr>
            <w:tcW w:w="2817" w:type="dxa"/>
            <w:gridSpan w:val="7"/>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合计（人）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4、上年度研发经费投入、支出情况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33" w:type="dxa"/>
            <w:gridSpan w:val="19"/>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w:t>
            </w:r>
          </w:p>
        </w:tc>
        <w:tc>
          <w:tcPr>
            <w:tcW w:w="1794"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restart"/>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经费</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来源</w:t>
            </w: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税前从销售额中提取</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政府拨款</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横向合作</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上年度结转</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其他</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合计</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restart"/>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经费</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支出</w:t>
            </w:r>
          </w:p>
        </w:tc>
        <w:tc>
          <w:tcPr>
            <w:tcW w:w="5741" w:type="dxa"/>
            <w:gridSpan w:val="17"/>
            <w:noWrap/>
            <w:vAlign w:val="center"/>
          </w:tcPr>
          <w:p>
            <w:pPr>
              <w:spacing w:line="360" w:lineRule="exact"/>
              <w:rPr>
                <w:rFonts w:ascii="Times New Roman" w:hAnsi="Times New Roman" w:eastAsia="仿宋_GB2312" w:cs="仿宋_GB2312"/>
                <w:sz w:val="28"/>
                <w:szCs w:val="28"/>
              </w:rPr>
            </w:pPr>
            <w:r>
              <w:rPr>
                <w:rFonts w:hint="eastAsia" w:ascii="Times New Roman" w:hAnsi="仿宋_GB2312" w:eastAsia="仿宋_GB2312" w:cs="仿宋_GB2312"/>
                <w:sz w:val="28"/>
                <w:szCs w:val="28"/>
              </w:rPr>
              <w:t>人员人工费用（包括企业直接研发人员</w:t>
            </w:r>
            <w:r>
              <w:rPr>
                <w:rFonts w:hint="eastAsia" w:ascii="Times New Roman" w:hAnsi="Times New Roman" w:eastAsia="仿宋_GB2312" w:cs="仿宋_GB2312"/>
                <w:sz w:val="28"/>
                <w:szCs w:val="28"/>
              </w:rPr>
              <w:t>(</w:t>
            </w:r>
            <w:r>
              <w:rPr>
                <w:rFonts w:hint="eastAsia" w:ascii="Times New Roman" w:hAnsi="仿宋_GB2312" w:eastAsia="仿宋_GB2312" w:cs="仿宋_GB2312"/>
                <w:sz w:val="28"/>
                <w:szCs w:val="28"/>
              </w:rPr>
              <w:t>科技人员</w:t>
            </w:r>
            <w:r>
              <w:rPr>
                <w:rFonts w:hint="eastAsia" w:ascii="Times New Roman" w:hAnsi="Times New Roman" w:eastAsia="仿宋_GB2312" w:cs="仿宋_GB2312"/>
                <w:sz w:val="28"/>
                <w:szCs w:val="28"/>
              </w:rPr>
              <w:t>)</w:t>
            </w:r>
            <w:r>
              <w:rPr>
                <w:rFonts w:hint="eastAsia" w:ascii="Times New Roman" w:hAnsi="仿宋_GB2312" w:eastAsia="仿宋_GB2312" w:cs="仿宋_GB2312"/>
                <w:sz w:val="28"/>
                <w:szCs w:val="28"/>
              </w:rPr>
              <w:t>与辅助人员的工资和五险一金以及外聘科技人员的劳务费用）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cs="仿宋_GB2312"/>
                <w:sz w:val="28"/>
                <w:szCs w:val="28"/>
              </w:rPr>
            </w:pPr>
            <w:r>
              <w:rPr>
                <w:rFonts w:hint="eastAsia" w:ascii="Times New Roman" w:hAnsi="仿宋_GB2312" w:eastAsia="仿宋_GB2312" w:cs="仿宋_GB2312"/>
                <w:sz w:val="28"/>
                <w:szCs w:val="28"/>
              </w:rPr>
              <w:t>直接投入费用（包括仪器设备购置费；原材料、燃料动力费；中间产品的模具费、设备开发费；对于不构成固定资产的研发活动形成的样品样机以及为研发活动支出的检测费；研发设备的维护费、检修费；通过经营租赁方式租入的用于研发活动的固定资产租赁费）</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折旧费用与长期待摊费用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无形资产摊销费用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新产品和新工艺设计费用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装备调试费用与试验费用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委托外部研究开发费用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购买研发所需知识产权费用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其他</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合计</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5、近3年研发投入占销售收入情况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时间</w:t>
            </w:r>
          </w:p>
        </w:tc>
        <w:tc>
          <w:tcPr>
            <w:tcW w:w="2511"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销售收入总额</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2511" w:type="dxa"/>
            <w:gridSpan w:val="9"/>
            <w:noWrap/>
            <w:vAlign w:val="center"/>
          </w:tcPr>
          <w:p>
            <w:pPr>
              <w:spacing w:line="3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研发投入总额</w:t>
            </w:r>
          </w:p>
          <w:p>
            <w:pPr>
              <w:spacing w:line="360" w:lineRule="exact"/>
              <w:jc w:val="center"/>
              <w:rPr>
                <w:rFonts w:ascii="Times New Roman" w:hAnsi="Times New Roman"/>
              </w:rPr>
            </w:pPr>
            <w:r>
              <w:rPr>
                <w:rFonts w:hint="eastAsia" w:ascii="Times New Roman" w:hAnsi="Times New Roman" w:eastAsia="仿宋_GB2312" w:cs="Times New Roman"/>
                <w:sz w:val="28"/>
                <w:szCs w:val="28"/>
              </w:rPr>
              <w:t>（万元）</w:t>
            </w:r>
          </w:p>
        </w:tc>
        <w:tc>
          <w:tcPr>
            <w:tcW w:w="2513"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研发投入占比</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2020年</w:t>
            </w:r>
          </w:p>
        </w:tc>
        <w:tc>
          <w:tcPr>
            <w:tcW w:w="2511" w:type="dxa"/>
            <w:gridSpan w:val="5"/>
            <w:noWrap/>
            <w:vAlign w:val="center"/>
          </w:tcPr>
          <w:p>
            <w:pPr>
              <w:spacing w:line="360" w:lineRule="exact"/>
              <w:jc w:val="center"/>
              <w:rPr>
                <w:rFonts w:ascii="Times New Roman" w:hAnsi="Times New Roman" w:eastAsia="仿宋_GB2312"/>
                <w:sz w:val="28"/>
                <w:szCs w:val="28"/>
              </w:rPr>
            </w:pPr>
          </w:p>
        </w:tc>
        <w:tc>
          <w:tcPr>
            <w:tcW w:w="2511" w:type="dxa"/>
            <w:gridSpan w:val="9"/>
            <w:noWrap/>
            <w:vAlign w:val="center"/>
          </w:tcPr>
          <w:p>
            <w:pPr>
              <w:spacing w:line="360" w:lineRule="exact"/>
              <w:jc w:val="center"/>
              <w:rPr>
                <w:rFonts w:ascii="Times New Roman" w:hAnsi="Times New Roman" w:eastAsia="仿宋_GB2312"/>
                <w:sz w:val="28"/>
                <w:szCs w:val="28"/>
              </w:rPr>
            </w:pPr>
          </w:p>
        </w:tc>
        <w:tc>
          <w:tcPr>
            <w:tcW w:w="2513" w:type="dxa"/>
            <w:gridSpan w:val="5"/>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2021年</w:t>
            </w:r>
          </w:p>
        </w:tc>
        <w:tc>
          <w:tcPr>
            <w:tcW w:w="2511" w:type="dxa"/>
            <w:gridSpan w:val="5"/>
            <w:noWrap/>
            <w:vAlign w:val="center"/>
          </w:tcPr>
          <w:p>
            <w:pPr>
              <w:spacing w:line="360" w:lineRule="exact"/>
              <w:jc w:val="center"/>
              <w:rPr>
                <w:rFonts w:ascii="Times New Roman" w:hAnsi="Times New Roman" w:eastAsia="仿宋_GB2312"/>
                <w:sz w:val="28"/>
                <w:szCs w:val="28"/>
              </w:rPr>
            </w:pPr>
          </w:p>
        </w:tc>
        <w:tc>
          <w:tcPr>
            <w:tcW w:w="2511" w:type="dxa"/>
            <w:gridSpan w:val="9"/>
            <w:noWrap/>
            <w:vAlign w:val="center"/>
          </w:tcPr>
          <w:p>
            <w:pPr>
              <w:spacing w:line="360" w:lineRule="exact"/>
              <w:jc w:val="center"/>
              <w:rPr>
                <w:rFonts w:ascii="Times New Roman" w:hAnsi="Times New Roman" w:eastAsia="仿宋_GB2312"/>
                <w:sz w:val="28"/>
                <w:szCs w:val="28"/>
              </w:rPr>
            </w:pPr>
          </w:p>
        </w:tc>
        <w:tc>
          <w:tcPr>
            <w:tcW w:w="2513" w:type="dxa"/>
            <w:gridSpan w:val="5"/>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2022年</w:t>
            </w:r>
          </w:p>
        </w:tc>
        <w:tc>
          <w:tcPr>
            <w:tcW w:w="2511" w:type="dxa"/>
            <w:gridSpan w:val="5"/>
            <w:noWrap/>
            <w:vAlign w:val="center"/>
          </w:tcPr>
          <w:p>
            <w:pPr>
              <w:spacing w:line="360" w:lineRule="exact"/>
              <w:jc w:val="center"/>
              <w:rPr>
                <w:rFonts w:ascii="Times New Roman" w:hAnsi="Times New Roman" w:eastAsia="仿宋_GB2312"/>
                <w:sz w:val="28"/>
                <w:szCs w:val="28"/>
              </w:rPr>
            </w:pPr>
          </w:p>
        </w:tc>
        <w:tc>
          <w:tcPr>
            <w:tcW w:w="2511" w:type="dxa"/>
            <w:gridSpan w:val="9"/>
            <w:noWrap/>
            <w:vAlign w:val="center"/>
          </w:tcPr>
          <w:p>
            <w:pPr>
              <w:spacing w:line="360" w:lineRule="exact"/>
              <w:jc w:val="center"/>
              <w:rPr>
                <w:rFonts w:ascii="Times New Roman" w:hAnsi="Times New Roman" w:eastAsia="仿宋_GB2312"/>
                <w:sz w:val="28"/>
                <w:szCs w:val="28"/>
              </w:rPr>
            </w:pPr>
          </w:p>
        </w:tc>
        <w:tc>
          <w:tcPr>
            <w:tcW w:w="2513" w:type="dxa"/>
            <w:gridSpan w:val="5"/>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6、近3年承担省级以上科研项目情况</w:t>
            </w:r>
            <w:r>
              <w:rPr>
                <w:rFonts w:hint="eastAsia" w:ascii="Times New Roman" w:hAnsi="Times New Roman" w:eastAsia="仿宋_GB2312"/>
                <w:sz w:val="28"/>
                <w:szCs w:val="28"/>
              </w:rPr>
              <w:t>（限填5项）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项目名称</w:t>
            </w:r>
          </w:p>
        </w:tc>
        <w:tc>
          <w:tcPr>
            <w:tcW w:w="2206"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任务下达单位</w:t>
            </w:r>
          </w:p>
        </w:tc>
        <w:tc>
          <w:tcPr>
            <w:tcW w:w="2486" w:type="dxa"/>
            <w:gridSpan w:val="8"/>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支持经费</w:t>
            </w:r>
          </w:p>
        </w:tc>
        <w:tc>
          <w:tcPr>
            <w:tcW w:w="1929"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7、近3年获得省级以上科研奖励情况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奖项称号</w:t>
            </w:r>
          </w:p>
        </w:tc>
        <w:tc>
          <w:tcPr>
            <w:tcW w:w="2206"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奖励部门</w:t>
            </w:r>
          </w:p>
        </w:tc>
        <w:tc>
          <w:tcPr>
            <w:tcW w:w="2486" w:type="dxa"/>
            <w:gridSpan w:val="8"/>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成果名称</w:t>
            </w:r>
          </w:p>
        </w:tc>
        <w:tc>
          <w:tcPr>
            <w:tcW w:w="1929"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8、省级以上创新平台建设情况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创新平台名称</w:t>
            </w:r>
          </w:p>
        </w:tc>
        <w:tc>
          <w:tcPr>
            <w:tcW w:w="2171" w:type="dxa"/>
            <w:gridSpan w:val="7"/>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批复部门</w:t>
            </w:r>
          </w:p>
        </w:tc>
        <w:tc>
          <w:tcPr>
            <w:tcW w:w="2244"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p>
        </w:tc>
        <w:tc>
          <w:tcPr>
            <w:tcW w:w="2171" w:type="dxa"/>
            <w:gridSpan w:val="7"/>
            <w:noWrap/>
            <w:vAlign w:val="center"/>
          </w:tcPr>
          <w:p>
            <w:pPr>
              <w:spacing w:line="360" w:lineRule="exact"/>
              <w:jc w:val="center"/>
              <w:rPr>
                <w:rFonts w:ascii="Times New Roman" w:hAnsi="Times New Roman" w:eastAsia="仿宋_GB2312"/>
                <w:sz w:val="28"/>
                <w:szCs w:val="28"/>
              </w:rPr>
            </w:pPr>
          </w:p>
        </w:tc>
        <w:tc>
          <w:tcPr>
            <w:tcW w:w="224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p>
        </w:tc>
        <w:tc>
          <w:tcPr>
            <w:tcW w:w="2171" w:type="dxa"/>
            <w:gridSpan w:val="7"/>
            <w:noWrap/>
            <w:vAlign w:val="center"/>
          </w:tcPr>
          <w:p>
            <w:pPr>
              <w:spacing w:line="360" w:lineRule="exact"/>
              <w:jc w:val="center"/>
              <w:rPr>
                <w:rFonts w:ascii="Times New Roman" w:hAnsi="Times New Roman" w:eastAsia="仿宋_GB2312"/>
                <w:sz w:val="28"/>
                <w:szCs w:val="28"/>
              </w:rPr>
            </w:pPr>
          </w:p>
        </w:tc>
        <w:tc>
          <w:tcPr>
            <w:tcW w:w="224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p>
        </w:tc>
        <w:tc>
          <w:tcPr>
            <w:tcW w:w="2171" w:type="dxa"/>
            <w:gridSpan w:val="7"/>
            <w:noWrap/>
            <w:vAlign w:val="center"/>
          </w:tcPr>
          <w:p>
            <w:pPr>
              <w:spacing w:line="360" w:lineRule="exact"/>
              <w:jc w:val="center"/>
              <w:rPr>
                <w:rFonts w:ascii="Times New Roman" w:hAnsi="Times New Roman" w:eastAsia="仿宋_GB2312"/>
                <w:sz w:val="28"/>
                <w:szCs w:val="28"/>
              </w:rPr>
            </w:pPr>
          </w:p>
        </w:tc>
        <w:tc>
          <w:tcPr>
            <w:tcW w:w="224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p>
        </w:tc>
        <w:tc>
          <w:tcPr>
            <w:tcW w:w="2171" w:type="dxa"/>
            <w:gridSpan w:val="7"/>
            <w:noWrap/>
            <w:vAlign w:val="center"/>
          </w:tcPr>
          <w:p>
            <w:pPr>
              <w:spacing w:line="360" w:lineRule="exact"/>
              <w:jc w:val="center"/>
              <w:rPr>
                <w:rFonts w:ascii="Times New Roman" w:hAnsi="Times New Roman" w:eastAsia="仿宋_GB2312"/>
                <w:sz w:val="28"/>
                <w:szCs w:val="28"/>
              </w:rPr>
            </w:pPr>
          </w:p>
        </w:tc>
        <w:tc>
          <w:tcPr>
            <w:tcW w:w="224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9、近5年自有知识产权情况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专利号</w:t>
            </w:r>
          </w:p>
        </w:tc>
        <w:tc>
          <w:tcPr>
            <w:tcW w:w="4005" w:type="dxa"/>
            <w:gridSpan w:val="11"/>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专利名称</w:t>
            </w:r>
          </w:p>
        </w:tc>
        <w:tc>
          <w:tcPr>
            <w:tcW w:w="1672"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类型</w:t>
            </w:r>
          </w:p>
        </w:tc>
        <w:tc>
          <w:tcPr>
            <w:tcW w:w="1472" w:type="dxa"/>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10、专家工作站基本情况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788"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办公场所面积（</w:t>
            </w:r>
            <w:r>
              <w:rPr>
                <w:rFonts w:hint="eastAsia" w:ascii="Times New Roman" w:hAnsi="Times New Roman" w:eastAsia="仿宋"/>
                <w:sz w:val="28"/>
                <w:szCs w:val="28"/>
              </w:rPr>
              <w:t>㎡</w:t>
            </w:r>
            <w:r>
              <w:rPr>
                <w:rFonts w:hint="eastAsia" w:ascii="Times New Roman" w:hAnsi="Times New Roman" w:eastAsia="仿宋_GB2312"/>
                <w:sz w:val="28"/>
                <w:szCs w:val="28"/>
              </w:rPr>
              <w:t>）</w:t>
            </w:r>
          </w:p>
        </w:tc>
        <w:tc>
          <w:tcPr>
            <w:tcW w:w="1652" w:type="dxa"/>
            <w:gridSpan w:val="5"/>
            <w:noWrap/>
            <w:vAlign w:val="center"/>
          </w:tcPr>
          <w:p>
            <w:pPr>
              <w:spacing w:line="360" w:lineRule="exact"/>
              <w:jc w:val="center"/>
              <w:rPr>
                <w:rFonts w:ascii="Times New Roman" w:hAnsi="Times New Roman" w:eastAsia="仿宋_GB2312"/>
                <w:sz w:val="28"/>
                <w:szCs w:val="28"/>
              </w:rPr>
            </w:pPr>
          </w:p>
        </w:tc>
        <w:tc>
          <w:tcPr>
            <w:tcW w:w="2458" w:type="dxa"/>
            <w:gridSpan w:val="7"/>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专门管理服务人员（人）</w:t>
            </w:r>
          </w:p>
        </w:tc>
        <w:tc>
          <w:tcPr>
            <w:tcW w:w="1929" w:type="dxa"/>
            <w:gridSpan w:val="3"/>
            <w:noWrap/>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788"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工作站上年度运行经费（万元）</w:t>
            </w:r>
          </w:p>
        </w:tc>
        <w:tc>
          <w:tcPr>
            <w:tcW w:w="1652" w:type="dxa"/>
            <w:gridSpan w:val="5"/>
            <w:noWrap/>
            <w:vAlign w:val="center"/>
          </w:tcPr>
          <w:p>
            <w:pPr>
              <w:spacing w:line="360" w:lineRule="exact"/>
              <w:jc w:val="center"/>
              <w:rPr>
                <w:rFonts w:ascii="Times New Roman" w:hAnsi="Times New Roman" w:eastAsia="仿宋_GB2312"/>
                <w:sz w:val="28"/>
                <w:szCs w:val="28"/>
              </w:rPr>
            </w:pPr>
          </w:p>
        </w:tc>
        <w:tc>
          <w:tcPr>
            <w:tcW w:w="2458" w:type="dxa"/>
            <w:gridSpan w:val="7"/>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工作站上年度研发经费（万元）</w:t>
            </w:r>
          </w:p>
        </w:tc>
        <w:tc>
          <w:tcPr>
            <w:tcW w:w="1929" w:type="dxa"/>
            <w:gridSpan w:val="3"/>
            <w:noWrap/>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827" w:type="dxa"/>
            <w:gridSpan w:val="21"/>
            <w:noWrap/>
            <w:vAlign w:val="center"/>
          </w:tcPr>
          <w:p>
            <w:pPr>
              <w:spacing w:line="360" w:lineRule="exact"/>
              <w:rPr>
                <w:rFonts w:ascii="Times New Roman" w:hAnsi="Times New Roman" w:eastAsia="仿宋_GB2312"/>
                <w:sz w:val="30"/>
                <w:szCs w:val="30"/>
              </w:rPr>
            </w:pPr>
            <w:r>
              <w:rPr>
                <w:rFonts w:hint="eastAsia" w:ascii="Times New Roman" w:hAnsi="Times New Roman" w:eastAsia="仿宋_GB2312"/>
                <w:b/>
                <w:bCs/>
                <w:sz w:val="30"/>
                <w:szCs w:val="30"/>
              </w:rPr>
              <w:t>11.工作站筹建情况、建设目标、主要工作任务及专家在站主要工作内容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0" w:hRule="atLeast"/>
          <w:jc w:val="center"/>
        </w:trPr>
        <w:tc>
          <w:tcPr>
            <w:tcW w:w="8827" w:type="dxa"/>
            <w:gridSpan w:val="21"/>
            <w:noWrap/>
          </w:tcPr>
          <w:p>
            <w:pPr>
              <w:spacing w:line="3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（筹建情况包含与进站专家的合作基础和合作意义等）</w:t>
            </w: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p>
            <w:pPr>
              <w:pStyle w:val="5"/>
              <w:rPr>
                <w:rFonts w:ascii="Times New Roman" w:hAnsi="Times New Roman" w:eastAsia="仿宋_GB2312"/>
                <w:sz w:val="30"/>
                <w:szCs w:val="30"/>
              </w:rPr>
            </w:pPr>
          </w:p>
        </w:tc>
      </w:tr>
    </w:tbl>
    <w:p>
      <w:pPr>
        <w:spacing w:line="600" w:lineRule="exac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黑体" w:eastAsia="黑体"/>
          <w:sz w:val="32"/>
          <w:szCs w:val="32"/>
        </w:rPr>
        <w:t>二、联合单位情况</w:t>
      </w:r>
      <w:r>
        <w:rPr>
          <w:rFonts w:hint="eastAsia" w:ascii="Times New Roman" w:hAnsi="仿宋" w:eastAsia="仿宋"/>
          <w:bCs/>
          <w:sz w:val="32"/>
          <w:szCs w:val="32"/>
        </w:rPr>
        <w:t>（无联合单位的不需填写，可省略本表格）</w:t>
      </w:r>
    </w:p>
    <w:tbl>
      <w:tblPr>
        <w:tblStyle w:val="10"/>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43"/>
        <w:gridCol w:w="639"/>
        <w:gridCol w:w="1357"/>
        <w:gridCol w:w="456"/>
        <w:gridCol w:w="548"/>
        <w:gridCol w:w="32"/>
        <w:gridCol w:w="890"/>
        <w:gridCol w:w="504"/>
        <w:gridCol w:w="255"/>
        <w:gridCol w:w="394"/>
        <w:gridCol w:w="131"/>
        <w:gridCol w:w="52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ign w:val="center"/>
          </w:tcPr>
          <w:p>
            <w:pPr>
              <w:adjustRightInd w:val="0"/>
              <w:snapToGrid w:val="0"/>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单位名称</w:t>
            </w:r>
          </w:p>
        </w:tc>
        <w:tc>
          <w:tcPr>
            <w:tcW w:w="7155" w:type="dxa"/>
            <w:gridSpan w:val="12"/>
            <w:noWrap/>
            <w:vAlign w:val="center"/>
          </w:tcPr>
          <w:p>
            <w:pPr>
              <w:adjustRightInd w:val="0"/>
              <w:snapToGrid w:val="0"/>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单位地址</w:t>
            </w:r>
          </w:p>
        </w:tc>
        <w:tc>
          <w:tcPr>
            <w:tcW w:w="3000" w:type="dxa"/>
            <w:gridSpan w:val="4"/>
            <w:noWrap/>
            <w:vAlign w:val="center"/>
          </w:tcPr>
          <w:p>
            <w:pPr>
              <w:adjustRightInd w:val="0"/>
              <w:snapToGrid w:val="0"/>
              <w:spacing w:line="360" w:lineRule="exact"/>
              <w:jc w:val="center"/>
              <w:rPr>
                <w:rFonts w:ascii="Times New Roman" w:hAnsi="Times New Roman" w:eastAsia="仿宋_GB2312"/>
                <w:sz w:val="28"/>
                <w:szCs w:val="28"/>
              </w:rPr>
            </w:pPr>
          </w:p>
        </w:tc>
        <w:tc>
          <w:tcPr>
            <w:tcW w:w="1681" w:type="dxa"/>
            <w:gridSpan w:val="4"/>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法人代表人</w:t>
            </w:r>
          </w:p>
        </w:tc>
        <w:tc>
          <w:tcPr>
            <w:tcW w:w="2474" w:type="dxa"/>
            <w:gridSpan w:val="4"/>
            <w:noWrap/>
            <w:vAlign w:val="center"/>
          </w:tcPr>
          <w:p>
            <w:pPr>
              <w:adjustRightInd w:val="0"/>
              <w:snapToGrid w:val="0"/>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单位性质</w:t>
            </w:r>
          </w:p>
        </w:tc>
        <w:tc>
          <w:tcPr>
            <w:tcW w:w="3000" w:type="dxa"/>
            <w:gridSpan w:val="4"/>
            <w:noWrap/>
            <w:vAlign w:val="center"/>
          </w:tcPr>
          <w:p>
            <w:pPr>
              <w:adjustRightInd w:val="0"/>
              <w:snapToGrid w:val="0"/>
              <w:spacing w:line="360" w:lineRule="exact"/>
              <w:jc w:val="center"/>
              <w:rPr>
                <w:rFonts w:ascii="Times New Roman" w:hAnsi="Times New Roman" w:eastAsia="仿宋_GB2312"/>
                <w:sz w:val="28"/>
                <w:szCs w:val="28"/>
              </w:rPr>
            </w:pPr>
          </w:p>
        </w:tc>
        <w:tc>
          <w:tcPr>
            <w:tcW w:w="1681" w:type="dxa"/>
            <w:gridSpan w:val="4"/>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注册资本</w:t>
            </w:r>
          </w:p>
        </w:tc>
        <w:tc>
          <w:tcPr>
            <w:tcW w:w="2474" w:type="dxa"/>
            <w:gridSpan w:val="4"/>
            <w:noWrap/>
            <w:vAlign w:val="center"/>
          </w:tcPr>
          <w:p>
            <w:pPr>
              <w:adjustRightInd w:val="0"/>
              <w:snapToGrid w:val="0"/>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所属行业</w:t>
            </w:r>
          </w:p>
        </w:tc>
        <w:tc>
          <w:tcPr>
            <w:tcW w:w="3000" w:type="dxa"/>
            <w:gridSpan w:val="4"/>
            <w:noWrap/>
            <w:vAlign w:val="center"/>
          </w:tcPr>
          <w:p>
            <w:pPr>
              <w:adjustRightInd w:val="0"/>
              <w:snapToGrid w:val="0"/>
              <w:spacing w:line="360" w:lineRule="exact"/>
              <w:jc w:val="center"/>
              <w:rPr>
                <w:rFonts w:ascii="Times New Roman" w:hAnsi="Times New Roman" w:eastAsia="仿宋_GB2312"/>
                <w:sz w:val="28"/>
                <w:szCs w:val="28"/>
              </w:rPr>
            </w:pPr>
          </w:p>
        </w:tc>
        <w:tc>
          <w:tcPr>
            <w:tcW w:w="1681" w:type="dxa"/>
            <w:gridSpan w:val="4"/>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成立时间</w:t>
            </w:r>
          </w:p>
        </w:tc>
        <w:tc>
          <w:tcPr>
            <w:tcW w:w="2474" w:type="dxa"/>
            <w:gridSpan w:val="4"/>
            <w:noWrap/>
            <w:vAlign w:val="center"/>
          </w:tcPr>
          <w:p>
            <w:pPr>
              <w:adjustRightInd w:val="0"/>
              <w:snapToGrid w:val="0"/>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联系人</w:t>
            </w:r>
          </w:p>
        </w:tc>
        <w:tc>
          <w:tcPr>
            <w:tcW w:w="3000" w:type="dxa"/>
            <w:gridSpan w:val="4"/>
            <w:noWrap/>
            <w:vAlign w:val="center"/>
          </w:tcPr>
          <w:p>
            <w:pPr>
              <w:spacing w:line="360" w:lineRule="exact"/>
              <w:jc w:val="center"/>
              <w:rPr>
                <w:rFonts w:ascii="Times New Roman" w:hAnsi="Times New Roman" w:eastAsia="仿宋_GB2312"/>
                <w:sz w:val="28"/>
                <w:szCs w:val="28"/>
              </w:rPr>
            </w:pPr>
          </w:p>
        </w:tc>
        <w:tc>
          <w:tcPr>
            <w:tcW w:w="1681"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邮箱</w:t>
            </w:r>
          </w:p>
        </w:tc>
        <w:tc>
          <w:tcPr>
            <w:tcW w:w="247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联系电话</w:t>
            </w:r>
          </w:p>
        </w:tc>
        <w:tc>
          <w:tcPr>
            <w:tcW w:w="3000" w:type="dxa"/>
            <w:gridSpan w:val="4"/>
            <w:noWrap/>
            <w:vAlign w:val="center"/>
          </w:tcPr>
          <w:p>
            <w:pPr>
              <w:spacing w:line="360" w:lineRule="exact"/>
              <w:jc w:val="center"/>
              <w:rPr>
                <w:rFonts w:ascii="Times New Roman" w:hAnsi="Times New Roman" w:eastAsia="仿宋_GB2312"/>
                <w:sz w:val="28"/>
                <w:szCs w:val="28"/>
              </w:rPr>
            </w:pPr>
          </w:p>
        </w:tc>
        <w:tc>
          <w:tcPr>
            <w:tcW w:w="1681"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邮编</w:t>
            </w:r>
          </w:p>
        </w:tc>
        <w:tc>
          <w:tcPr>
            <w:tcW w:w="247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33"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联合建站所承担的工作任务</w:t>
            </w:r>
          </w:p>
        </w:tc>
        <w:tc>
          <w:tcPr>
            <w:tcW w:w="7155" w:type="dxa"/>
            <w:gridSpan w:val="12"/>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2、</w:t>
            </w:r>
            <w:r>
              <w:rPr>
                <w:rFonts w:hint="eastAsia" w:ascii="Times New Roman" w:hAnsi="Times New Roman" w:eastAsia="仿宋_GB2312"/>
                <w:b/>
                <w:bCs/>
                <w:sz w:val="28"/>
                <w:szCs w:val="28"/>
              </w:rPr>
              <w:t>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w:t>
            </w:r>
          </w:p>
        </w:tc>
        <w:tc>
          <w:tcPr>
            <w:tcW w:w="3233"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上年度销售额</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其中：新产品销售额</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上年度总出口额</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万美元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ind w:firstLine="274" w:firstLineChars="100"/>
              <w:rPr>
                <w:rFonts w:ascii="Times New Roman" w:hAnsi="Times New Roman" w:eastAsia="仿宋_GB2312"/>
                <w:sz w:val="28"/>
                <w:szCs w:val="28"/>
              </w:rPr>
            </w:pPr>
            <w:r>
              <w:rPr>
                <w:rFonts w:hint="eastAsia" w:ascii="Times New Roman" w:hAnsi="Times New Roman" w:eastAsia="仿宋_GB2312"/>
                <w:sz w:val="28"/>
                <w:szCs w:val="28"/>
              </w:rPr>
              <w:t>实现利税</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其中：净利润</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85"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职工总数（人）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090" w:type="dxa"/>
            <w:vMerge w:val="restart"/>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研</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发</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人</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员</w:t>
            </w:r>
          </w:p>
        </w:tc>
        <w:tc>
          <w:tcPr>
            <w:tcW w:w="289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高级职称（人）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ign w:val="center"/>
          </w:tcPr>
          <w:p>
            <w:pPr>
              <w:spacing w:line="360" w:lineRule="exact"/>
              <w:rPr>
                <w:rFonts w:ascii="Times New Roman" w:hAnsi="Times New Roman" w:eastAsia="仿宋_GB2312"/>
                <w:sz w:val="28"/>
                <w:szCs w:val="28"/>
              </w:rPr>
            </w:pPr>
          </w:p>
        </w:tc>
        <w:tc>
          <w:tcPr>
            <w:tcW w:w="289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中级职称（人）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ign w:val="center"/>
          </w:tcPr>
          <w:p>
            <w:pPr>
              <w:spacing w:line="360" w:lineRule="exact"/>
              <w:rPr>
                <w:rFonts w:ascii="Times New Roman" w:hAnsi="Times New Roman" w:eastAsia="仿宋_GB2312"/>
                <w:sz w:val="28"/>
                <w:szCs w:val="28"/>
              </w:rPr>
            </w:pPr>
          </w:p>
        </w:tc>
        <w:tc>
          <w:tcPr>
            <w:tcW w:w="289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其他（人）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ign w:val="center"/>
          </w:tcPr>
          <w:p>
            <w:pPr>
              <w:spacing w:line="360" w:lineRule="exact"/>
              <w:rPr>
                <w:rFonts w:ascii="Times New Roman" w:hAnsi="Times New Roman" w:eastAsia="仿宋_GB2312"/>
                <w:sz w:val="28"/>
                <w:szCs w:val="28"/>
              </w:rPr>
            </w:pPr>
          </w:p>
        </w:tc>
        <w:tc>
          <w:tcPr>
            <w:tcW w:w="289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合计（人）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4、近3年承担省级以上科研项目情况</w:t>
            </w:r>
            <w:r>
              <w:rPr>
                <w:rFonts w:hint="eastAsia" w:ascii="Times New Roman" w:hAnsi="Times New Roman"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项目名称</w:t>
            </w:r>
          </w:p>
        </w:tc>
        <w:tc>
          <w:tcPr>
            <w:tcW w:w="2393"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任务下达单位</w:t>
            </w:r>
          </w:p>
        </w:tc>
        <w:tc>
          <w:tcPr>
            <w:tcW w:w="2043"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支持经费</w:t>
            </w:r>
          </w:p>
        </w:tc>
        <w:tc>
          <w:tcPr>
            <w:tcW w:w="208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5、近3年获得省级以上科研奖励情况</w:t>
            </w:r>
            <w:r>
              <w:rPr>
                <w:rFonts w:hint="eastAsia" w:ascii="Times New Roman" w:hAnsi="Times New Roman"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奖项称号</w:t>
            </w:r>
          </w:p>
        </w:tc>
        <w:tc>
          <w:tcPr>
            <w:tcW w:w="2393"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奖励部门</w:t>
            </w:r>
          </w:p>
        </w:tc>
        <w:tc>
          <w:tcPr>
            <w:tcW w:w="2043"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成果名称</w:t>
            </w:r>
          </w:p>
        </w:tc>
        <w:tc>
          <w:tcPr>
            <w:tcW w:w="208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6、省级以上创新平台建设情况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529"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创新平台名称</w:t>
            </w:r>
          </w:p>
        </w:tc>
        <w:tc>
          <w:tcPr>
            <w:tcW w:w="3210" w:type="dxa"/>
            <w:gridSpan w:val="8"/>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批复部门</w:t>
            </w:r>
          </w:p>
        </w:tc>
        <w:tc>
          <w:tcPr>
            <w:tcW w:w="1949"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ign w:val="center"/>
          </w:tcPr>
          <w:p>
            <w:pPr>
              <w:spacing w:line="360" w:lineRule="exact"/>
              <w:rPr>
                <w:rFonts w:ascii="Times New Roman" w:hAnsi="Times New Roman" w:eastAsia="仿宋_GB2312"/>
                <w:sz w:val="28"/>
                <w:szCs w:val="28"/>
              </w:rPr>
            </w:pPr>
          </w:p>
        </w:tc>
        <w:tc>
          <w:tcPr>
            <w:tcW w:w="3210" w:type="dxa"/>
            <w:gridSpan w:val="8"/>
            <w:noWrap/>
            <w:vAlign w:val="center"/>
          </w:tcPr>
          <w:p>
            <w:pPr>
              <w:spacing w:line="360" w:lineRule="exact"/>
              <w:rPr>
                <w:rFonts w:ascii="Times New Roman" w:hAnsi="Times New Roman" w:eastAsia="仿宋_GB2312"/>
                <w:sz w:val="28"/>
                <w:szCs w:val="28"/>
              </w:rPr>
            </w:pPr>
          </w:p>
        </w:tc>
        <w:tc>
          <w:tcPr>
            <w:tcW w:w="1949" w:type="dxa"/>
            <w:gridSpan w:val="2"/>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ign w:val="center"/>
          </w:tcPr>
          <w:p>
            <w:pPr>
              <w:spacing w:line="360" w:lineRule="exact"/>
              <w:rPr>
                <w:rFonts w:ascii="Times New Roman" w:hAnsi="Times New Roman" w:eastAsia="仿宋_GB2312"/>
                <w:sz w:val="28"/>
                <w:szCs w:val="28"/>
              </w:rPr>
            </w:pPr>
          </w:p>
        </w:tc>
        <w:tc>
          <w:tcPr>
            <w:tcW w:w="3210" w:type="dxa"/>
            <w:gridSpan w:val="8"/>
            <w:noWrap/>
            <w:vAlign w:val="center"/>
          </w:tcPr>
          <w:p>
            <w:pPr>
              <w:spacing w:line="360" w:lineRule="exact"/>
              <w:rPr>
                <w:rFonts w:ascii="Times New Roman" w:hAnsi="Times New Roman" w:eastAsia="仿宋_GB2312"/>
                <w:sz w:val="28"/>
                <w:szCs w:val="28"/>
              </w:rPr>
            </w:pPr>
          </w:p>
        </w:tc>
        <w:tc>
          <w:tcPr>
            <w:tcW w:w="1949" w:type="dxa"/>
            <w:gridSpan w:val="2"/>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ign w:val="center"/>
          </w:tcPr>
          <w:p>
            <w:pPr>
              <w:spacing w:line="360" w:lineRule="exact"/>
              <w:rPr>
                <w:rFonts w:ascii="Times New Roman" w:hAnsi="Times New Roman" w:eastAsia="仿宋_GB2312"/>
                <w:sz w:val="28"/>
                <w:szCs w:val="28"/>
              </w:rPr>
            </w:pPr>
          </w:p>
        </w:tc>
        <w:tc>
          <w:tcPr>
            <w:tcW w:w="3210" w:type="dxa"/>
            <w:gridSpan w:val="8"/>
            <w:noWrap/>
            <w:vAlign w:val="center"/>
          </w:tcPr>
          <w:p>
            <w:pPr>
              <w:spacing w:line="360" w:lineRule="exact"/>
              <w:rPr>
                <w:rFonts w:ascii="Times New Roman" w:hAnsi="Times New Roman" w:eastAsia="仿宋_GB2312"/>
                <w:sz w:val="28"/>
                <w:szCs w:val="28"/>
              </w:rPr>
            </w:pPr>
          </w:p>
        </w:tc>
        <w:tc>
          <w:tcPr>
            <w:tcW w:w="1949" w:type="dxa"/>
            <w:gridSpan w:val="2"/>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7、自有知识产权情况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专利号</w:t>
            </w:r>
          </w:p>
        </w:tc>
        <w:tc>
          <w:tcPr>
            <w:tcW w:w="3787"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专利名称</w:t>
            </w:r>
          </w:p>
        </w:tc>
        <w:tc>
          <w:tcPr>
            <w:tcW w:w="130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类型</w:t>
            </w:r>
          </w:p>
        </w:tc>
        <w:tc>
          <w:tcPr>
            <w:tcW w:w="1424" w:type="dxa"/>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3787" w:type="dxa"/>
            <w:gridSpan w:val="6"/>
            <w:noWrap/>
            <w:vAlign w:val="center"/>
          </w:tcPr>
          <w:p>
            <w:pPr>
              <w:spacing w:line="360" w:lineRule="exact"/>
              <w:jc w:val="center"/>
              <w:rPr>
                <w:rFonts w:ascii="Times New Roman" w:hAnsi="Times New Roman" w:eastAsia="仿宋_GB2312"/>
                <w:sz w:val="28"/>
                <w:szCs w:val="28"/>
              </w:rPr>
            </w:pPr>
          </w:p>
        </w:tc>
        <w:tc>
          <w:tcPr>
            <w:tcW w:w="1305" w:type="dxa"/>
            <w:gridSpan w:val="4"/>
            <w:noWrap/>
            <w:vAlign w:val="center"/>
          </w:tcPr>
          <w:p>
            <w:pPr>
              <w:spacing w:line="360" w:lineRule="exact"/>
              <w:jc w:val="center"/>
              <w:rPr>
                <w:rFonts w:ascii="Times New Roman" w:hAnsi="Times New Roman" w:eastAsia="仿宋_GB2312"/>
                <w:sz w:val="28"/>
                <w:szCs w:val="28"/>
              </w:rPr>
            </w:pPr>
          </w:p>
        </w:tc>
        <w:tc>
          <w:tcPr>
            <w:tcW w:w="1424"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3787" w:type="dxa"/>
            <w:gridSpan w:val="6"/>
            <w:noWrap/>
            <w:vAlign w:val="center"/>
          </w:tcPr>
          <w:p>
            <w:pPr>
              <w:spacing w:line="360" w:lineRule="exact"/>
              <w:jc w:val="center"/>
              <w:rPr>
                <w:rFonts w:ascii="Times New Roman" w:hAnsi="Times New Roman" w:eastAsia="仿宋_GB2312"/>
                <w:sz w:val="28"/>
                <w:szCs w:val="28"/>
              </w:rPr>
            </w:pPr>
          </w:p>
        </w:tc>
        <w:tc>
          <w:tcPr>
            <w:tcW w:w="1305" w:type="dxa"/>
            <w:gridSpan w:val="4"/>
            <w:noWrap/>
            <w:vAlign w:val="center"/>
          </w:tcPr>
          <w:p>
            <w:pPr>
              <w:spacing w:line="360" w:lineRule="exact"/>
              <w:jc w:val="center"/>
              <w:rPr>
                <w:rFonts w:ascii="Times New Roman" w:hAnsi="Times New Roman" w:eastAsia="仿宋_GB2312"/>
                <w:sz w:val="28"/>
                <w:szCs w:val="28"/>
              </w:rPr>
            </w:pPr>
          </w:p>
        </w:tc>
        <w:tc>
          <w:tcPr>
            <w:tcW w:w="1424" w:type="dxa"/>
            <w:noWrap/>
            <w:vAlign w:val="center"/>
          </w:tcPr>
          <w:p>
            <w:pPr>
              <w:spacing w:line="360" w:lineRule="exact"/>
              <w:jc w:val="center"/>
              <w:rPr>
                <w:rFonts w:ascii="Times New Roman" w:hAnsi="Times New Roman" w:eastAsia="仿宋_GB2312"/>
                <w:sz w:val="28"/>
                <w:szCs w:val="28"/>
              </w:rPr>
            </w:pPr>
          </w:p>
        </w:tc>
      </w:tr>
    </w:tbl>
    <w:p>
      <w:pPr>
        <w:spacing w:line="460" w:lineRule="exact"/>
        <w:rPr>
          <w:rFonts w:ascii="Times New Roman" w:hAnsi="Times New Roman" w:eastAsia="仿宋"/>
          <w:sz w:val="32"/>
          <w:szCs w:val="32"/>
        </w:rPr>
        <w:sectPr>
          <w:pgSz w:w="11906" w:h="16838"/>
          <w:pgMar w:top="1871" w:right="1531" w:bottom="1758" w:left="1588" w:header="851" w:footer="1020" w:gutter="0"/>
          <w:pgNumType w:fmt="decimal"/>
          <w:cols w:space="720" w:num="1"/>
          <w:docGrid w:type="linesAndChars" w:linePitch="577" w:charSpace="-1266"/>
        </w:sectPr>
      </w:pPr>
    </w:p>
    <w:p>
      <w:pPr>
        <w:spacing w:line="460" w:lineRule="exact"/>
        <w:rPr>
          <w:rFonts w:ascii="Times New Roman" w:hAnsi="Times New Roman" w:eastAsia="黑体"/>
          <w:sz w:val="32"/>
          <w:szCs w:val="32"/>
        </w:rPr>
      </w:pPr>
      <w:r>
        <w:rPr>
          <w:rFonts w:hint="eastAsia" w:ascii="Times New Roman" w:hAnsi="黑体" w:eastAsia="黑体"/>
          <w:sz w:val="32"/>
          <w:szCs w:val="32"/>
        </w:rPr>
        <w:t>三、进站专家团队及依托单位科研团队人员情况</w:t>
      </w:r>
    </w:p>
    <w:tbl>
      <w:tblPr>
        <w:tblStyle w:val="10"/>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80"/>
        <w:gridCol w:w="195"/>
        <w:gridCol w:w="810"/>
        <w:gridCol w:w="540"/>
        <w:gridCol w:w="1800"/>
        <w:gridCol w:w="465"/>
        <w:gridCol w:w="52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noWrap/>
          </w:tcPr>
          <w:p>
            <w:pPr>
              <w:spacing w:line="460" w:lineRule="exact"/>
              <w:jc w:val="center"/>
              <w:rPr>
                <w:rFonts w:ascii="Times New Roman" w:hAnsi="Times New Roman" w:eastAsia="仿宋_GB2312"/>
                <w:b/>
                <w:sz w:val="28"/>
                <w:szCs w:val="28"/>
              </w:rPr>
            </w:pPr>
            <w:r>
              <w:rPr>
                <w:rFonts w:hint="eastAsia" w:ascii="Times New Roman" w:hAnsi="Times New Roman" w:eastAsia="仿宋_GB2312" w:cs="宋体"/>
                <w:b/>
                <w:sz w:val="28"/>
                <w:szCs w:val="28"/>
              </w:rPr>
              <w:t>进站专家基本情况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姓名</w:t>
            </w:r>
          </w:p>
        </w:tc>
        <w:tc>
          <w:tcPr>
            <w:tcW w:w="1380" w:type="dxa"/>
            <w:noWrap/>
          </w:tcPr>
          <w:p>
            <w:pPr>
              <w:spacing w:line="460" w:lineRule="exact"/>
              <w:jc w:val="center"/>
              <w:rPr>
                <w:rFonts w:ascii="Times New Roman" w:hAnsi="Times New Roman" w:eastAsia="仿宋_GB2312"/>
                <w:sz w:val="28"/>
                <w:szCs w:val="28"/>
              </w:rPr>
            </w:pPr>
          </w:p>
        </w:tc>
        <w:tc>
          <w:tcPr>
            <w:tcW w:w="1545" w:type="dxa"/>
            <w:gridSpan w:val="3"/>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国籍/籍贯</w:t>
            </w:r>
          </w:p>
        </w:tc>
        <w:tc>
          <w:tcPr>
            <w:tcW w:w="4469" w:type="dxa"/>
            <w:gridSpan w:val="4"/>
            <w:noWrap/>
          </w:tcPr>
          <w:p>
            <w:pPr>
              <w:spacing w:line="4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出生年月</w:t>
            </w:r>
          </w:p>
        </w:tc>
        <w:tc>
          <w:tcPr>
            <w:tcW w:w="1380" w:type="dxa"/>
            <w:noWrap/>
          </w:tcPr>
          <w:p>
            <w:pPr>
              <w:spacing w:line="460" w:lineRule="exact"/>
              <w:jc w:val="center"/>
              <w:rPr>
                <w:rFonts w:ascii="Times New Roman" w:hAnsi="Times New Roman" w:eastAsia="仿宋_GB2312"/>
                <w:sz w:val="28"/>
                <w:szCs w:val="28"/>
              </w:rPr>
            </w:pPr>
          </w:p>
        </w:tc>
        <w:tc>
          <w:tcPr>
            <w:tcW w:w="1545" w:type="dxa"/>
            <w:gridSpan w:val="3"/>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研究领域</w:t>
            </w:r>
          </w:p>
        </w:tc>
        <w:tc>
          <w:tcPr>
            <w:tcW w:w="1800" w:type="dxa"/>
            <w:noWrap/>
          </w:tcPr>
          <w:p>
            <w:pPr>
              <w:spacing w:line="460" w:lineRule="exact"/>
              <w:jc w:val="center"/>
              <w:rPr>
                <w:rFonts w:ascii="Times New Roman" w:hAnsi="Times New Roman" w:eastAsia="仿宋_GB2312"/>
                <w:sz w:val="28"/>
                <w:szCs w:val="28"/>
              </w:rPr>
            </w:pPr>
          </w:p>
        </w:tc>
        <w:tc>
          <w:tcPr>
            <w:tcW w:w="990" w:type="dxa"/>
            <w:gridSpan w:val="2"/>
            <w:noWrap/>
          </w:tcPr>
          <w:p>
            <w:pPr>
              <w:spacing w:line="4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职称</w:t>
            </w:r>
          </w:p>
        </w:tc>
        <w:tc>
          <w:tcPr>
            <w:tcW w:w="1679" w:type="dxa"/>
            <w:noWrap/>
          </w:tcPr>
          <w:p>
            <w:pPr>
              <w:spacing w:line="4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工作单位</w:t>
            </w:r>
          </w:p>
        </w:tc>
        <w:tc>
          <w:tcPr>
            <w:tcW w:w="4725" w:type="dxa"/>
            <w:gridSpan w:val="5"/>
            <w:noWrap/>
          </w:tcPr>
          <w:p>
            <w:pPr>
              <w:spacing w:line="460" w:lineRule="exact"/>
              <w:jc w:val="center"/>
              <w:rPr>
                <w:rFonts w:ascii="Times New Roman" w:hAnsi="Times New Roman" w:eastAsia="仿宋_GB2312"/>
                <w:sz w:val="28"/>
                <w:szCs w:val="28"/>
              </w:rPr>
            </w:pPr>
          </w:p>
        </w:tc>
        <w:tc>
          <w:tcPr>
            <w:tcW w:w="990" w:type="dxa"/>
            <w:gridSpan w:val="2"/>
            <w:noWrap/>
          </w:tcPr>
          <w:p>
            <w:pPr>
              <w:spacing w:line="4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职务</w:t>
            </w:r>
          </w:p>
        </w:tc>
        <w:tc>
          <w:tcPr>
            <w:tcW w:w="1679" w:type="dxa"/>
            <w:noWrap/>
          </w:tcPr>
          <w:p>
            <w:pPr>
              <w:spacing w:line="4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联系人</w:t>
            </w:r>
          </w:p>
        </w:tc>
        <w:tc>
          <w:tcPr>
            <w:tcW w:w="1380" w:type="dxa"/>
            <w:noWrap/>
          </w:tcPr>
          <w:p>
            <w:pPr>
              <w:spacing w:line="460" w:lineRule="exact"/>
              <w:jc w:val="center"/>
              <w:rPr>
                <w:rFonts w:ascii="Times New Roman" w:hAnsi="Times New Roman" w:eastAsia="仿宋_GB2312"/>
                <w:sz w:val="28"/>
                <w:szCs w:val="28"/>
              </w:rPr>
            </w:pPr>
          </w:p>
        </w:tc>
        <w:tc>
          <w:tcPr>
            <w:tcW w:w="1005"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职务</w:t>
            </w:r>
          </w:p>
        </w:tc>
        <w:tc>
          <w:tcPr>
            <w:tcW w:w="2340" w:type="dxa"/>
            <w:gridSpan w:val="2"/>
            <w:noWrap/>
          </w:tcPr>
          <w:p>
            <w:pPr>
              <w:spacing w:line="460" w:lineRule="exact"/>
              <w:jc w:val="center"/>
              <w:rPr>
                <w:rFonts w:ascii="Times New Roman" w:hAnsi="Times New Roman" w:eastAsia="仿宋_GB2312"/>
                <w:sz w:val="28"/>
                <w:szCs w:val="28"/>
              </w:rPr>
            </w:pPr>
          </w:p>
        </w:tc>
        <w:tc>
          <w:tcPr>
            <w:tcW w:w="990"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电话</w:t>
            </w:r>
          </w:p>
        </w:tc>
        <w:tc>
          <w:tcPr>
            <w:tcW w:w="1679" w:type="dxa"/>
            <w:noWrap/>
          </w:tcPr>
          <w:p>
            <w:pPr>
              <w:spacing w:line="4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电子信箱</w:t>
            </w:r>
          </w:p>
        </w:tc>
        <w:tc>
          <w:tcPr>
            <w:tcW w:w="7394" w:type="dxa"/>
            <w:gridSpan w:val="8"/>
            <w:noWrap/>
          </w:tcPr>
          <w:p>
            <w:pPr>
              <w:spacing w:line="4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通信地址</w:t>
            </w:r>
          </w:p>
        </w:tc>
        <w:tc>
          <w:tcPr>
            <w:tcW w:w="7394" w:type="dxa"/>
            <w:gridSpan w:val="8"/>
            <w:noWrap/>
          </w:tcPr>
          <w:p>
            <w:pPr>
              <w:spacing w:line="4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341" w:type="dxa"/>
            <w:noWrap/>
            <w:vAlign w:val="center"/>
          </w:tcPr>
          <w:p>
            <w:pPr>
              <w:spacing w:line="460" w:lineRule="exact"/>
              <w:jc w:val="center"/>
              <w:rPr>
                <w:rFonts w:ascii="Times New Roman" w:hAnsi="Times New Roman" w:eastAsia="仿宋" w:cs="仿宋"/>
                <w:bCs/>
                <w:color w:val="000000"/>
                <w:kern w:val="0"/>
                <w:sz w:val="28"/>
                <w:szCs w:val="28"/>
              </w:rPr>
            </w:pPr>
            <w:r>
              <w:rPr>
                <w:rFonts w:hint="eastAsia" w:ascii="Times New Roman" w:hAnsi="仿宋" w:eastAsia="仿宋" w:cs="仿宋"/>
                <w:bCs/>
                <w:color w:val="000000"/>
                <w:kern w:val="0"/>
                <w:sz w:val="28"/>
                <w:szCs w:val="28"/>
              </w:rPr>
              <w:t>相关奖励和成果</w:t>
            </w:r>
          </w:p>
          <w:p>
            <w:pPr>
              <w:spacing w:line="460" w:lineRule="exact"/>
              <w:jc w:val="center"/>
              <w:rPr>
                <w:rFonts w:ascii="Times New Roman" w:hAnsi="Times New Roman" w:eastAsia="仿宋" w:cs="仿宋"/>
                <w:bCs/>
                <w:sz w:val="28"/>
                <w:szCs w:val="28"/>
              </w:rPr>
            </w:pPr>
            <w:r>
              <w:rPr>
                <w:rFonts w:hint="eastAsia" w:ascii="Times New Roman" w:hAnsi="仿宋" w:eastAsia="仿宋" w:cs="仿宋"/>
                <w:bCs/>
                <w:color w:val="000000"/>
                <w:kern w:val="0"/>
                <w:sz w:val="28"/>
                <w:szCs w:val="28"/>
              </w:rPr>
              <w:t>情况</w:t>
            </w:r>
          </w:p>
          <w:p>
            <w:pPr>
              <w:spacing w:line="460" w:lineRule="exact"/>
              <w:jc w:val="center"/>
              <w:rPr>
                <w:rFonts w:ascii="Times New Roman" w:hAnsi="Times New Roman" w:eastAsia="仿宋_GB2312"/>
                <w:sz w:val="28"/>
                <w:szCs w:val="28"/>
              </w:rPr>
            </w:pPr>
            <w:r>
              <w:rPr>
                <w:rFonts w:hint="eastAsia" w:ascii="Times New Roman" w:hAnsi="仿宋" w:eastAsia="仿宋" w:cs="仿宋"/>
                <w:bCs/>
                <w:color w:val="000000"/>
                <w:kern w:val="0"/>
                <w:sz w:val="28"/>
                <w:szCs w:val="28"/>
              </w:rPr>
              <w:t>（严格控制</w:t>
            </w:r>
            <w:r>
              <w:rPr>
                <w:rFonts w:hint="eastAsia" w:ascii="Times New Roman" w:hAnsi="Times New Roman" w:eastAsia="仿宋" w:cs="仿宋"/>
                <w:bCs/>
                <w:color w:val="000000"/>
                <w:kern w:val="0"/>
                <w:sz w:val="28"/>
                <w:szCs w:val="28"/>
              </w:rPr>
              <w:t>400</w:t>
            </w:r>
            <w:r>
              <w:rPr>
                <w:rFonts w:hint="eastAsia" w:ascii="Times New Roman" w:hAnsi="仿宋" w:eastAsia="仿宋" w:cs="仿宋"/>
                <w:bCs/>
                <w:color w:val="000000"/>
                <w:kern w:val="0"/>
                <w:sz w:val="28"/>
                <w:szCs w:val="28"/>
              </w:rPr>
              <w:t>字以内）</w:t>
            </w:r>
          </w:p>
        </w:tc>
        <w:tc>
          <w:tcPr>
            <w:tcW w:w="7394" w:type="dxa"/>
            <w:gridSpan w:val="8"/>
            <w:noWrap/>
          </w:tcPr>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cs="宋体"/>
                <w:b/>
                <w:sz w:val="28"/>
                <w:szCs w:val="28"/>
              </w:rPr>
              <w:t>专家团队人员情况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姓名</w:t>
            </w:r>
          </w:p>
        </w:tc>
        <w:tc>
          <w:tcPr>
            <w:tcW w:w="1575"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职务/职称</w:t>
            </w:r>
          </w:p>
        </w:tc>
        <w:tc>
          <w:tcPr>
            <w:tcW w:w="1350"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w:t>
            </w:r>
          </w:p>
        </w:tc>
        <w:tc>
          <w:tcPr>
            <w:tcW w:w="2265"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具体负责工作</w:t>
            </w:r>
          </w:p>
        </w:tc>
        <w:tc>
          <w:tcPr>
            <w:tcW w:w="2204"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bottom w:val="single" w:color="auto" w:sz="4" w:space="0"/>
            </w:tcBorders>
            <w:noWrap/>
          </w:tcPr>
          <w:p>
            <w:pPr>
              <w:spacing w:line="460" w:lineRule="exact"/>
              <w:jc w:val="center"/>
              <w:rPr>
                <w:rFonts w:ascii="Times New Roman" w:hAnsi="Times New Roman" w:eastAsia="仿宋_GB2312"/>
                <w:sz w:val="30"/>
                <w:szCs w:val="30"/>
              </w:rPr>
            </w:pPr>
          </w:p>
        </w:tc>
        <w:tc>
          <w:tcPr>
            <w:tcW w:w="1575" w:type="dxa"/>
            <w:gridSpan w:val="2"/>
            <w:tcBorders>
              <w:bottom w:val="single" w:color="auto" w:sz="4" w:space="0"/>
            </w:tcBorders>
            <w:noWrap/>
          </w:tcPr>
          <w:p>
            <w:pPr>
              <w:spacing w:line="460" w:lineRule="exact"/>
              <w:jc w:val="center"/>
              <w:rPr>
                <w:rFonts w:ascii="Times New Roman" w:hAnsi="Times New Roman" w:eastAsia="仿宋_GB2312"/>
                <w:sz w:val="30"/>
                <w:szCs w:val="30"/>
              </w:rPr>
            </w:pPr>
          </w:p>
        </w:tc>
        <w:tc>
          <w:tcPr>
            <w:tcW w:w="1350" w:type="dxa"/>
            <w:gridSpan w:val="2"/>
            <w:tcBorders>
              <w:bottom w:val="single" w:color="auto" w:sz="4" w:space="0"/>
            </w:tcBorders>
            <w:noWrap/>
          </w:tcPr>
          <w:p>
            <w:pPr>
              <w:spacing w:line="460" w:lineRule="exact"/>
              <w:jc w:val="center"/>
              <w:rPr>
                <w:rFonts w:ascii="Times New Roman" w:hAnsi="Times New Roman" w:eastAsia="仿宋_GB2312"/>
                <w:sz w:val="30"/>
                <w:szCs w:val="30"/>
              </w:rPr>
            </w:pPr>
          </w:p>
        </w:tc>
        <w:tc>
          <w:tcPr>
            <w:tcW w:w="2265" w:type="dxa"/>
            <w:gridSpan w:val="2"/>
            <w:tcBorders>
              <w:bottom w:val="single" w:color="auto" w:sz="4" w:space="0"/>
            </w:tcBorders>
            <w:noWrap/>
          </w:tcPr>
          <w:p>
            <w:pPr>
              <w:spacing w:line="460" w:lineRule="exact"/>
              <w:jc w:val="center"/>
              <w:rPr>
                <w:rFonts w:ascii="Times New Roman" w:hAnsi="Times New Roman" w:eastAsia="仿宋_GB2312"/>
                <w:sz w:val="30"/>
                <w:szCs w:val="30"/>
              </w:rPr>
            </w:pPr>
          </w:p>
        </w:tc>
        <w:tc>
          <w:tcPr>
            <w:tcW w:w="2204" w:type="dxa"/>
            <w:gridSpan w:val="2"/>
            <w:tcBorders>
              <w:bottom w:val="single" w:color="auto" w:sz="4" w:space="0"/>
            </w:tcBorders>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top w:val="single" w:color="auto" w:sz="4" w:space="0"/>
              <w:left w:val="single" w:color="auto" w:sz="4" w:space="0"/>
              <w:bottom w:val="single" w:color="auto" w:sz="4" w:space="0"/>
              <w:right w:val="single" w:color="auto" w:sz="4" w:space="0"/>
            </w:tcBorders>
            <w:noWrap/>
          </w:tcPr>
          <w:p>
            <w:pPr>
              <w:spacing w:line="460" w:lineRule="exact"/>
              <w:rPr>
                <w:rFonts w:ascii="Times New Roman" w:hAnsi="Times New Roman" w:eastAsia="仿宋_GB2312"/>
                <w:sz w:val="30"/>
                <w:szCs w:val="30"/>
              </w:rPr>
            </w:pPr>
          </w:p>
        </w:tc>
        <w:tc>
          <w:tcPr>
            <w:tcW w:w="1575" w:type="dxa"/>
            <w:gridSpan w:val="2"/>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sz w:val="30"/>
                <w:szCs w:val="30"/>
              </w:rPr>
            </w:pPr>
          </w:p>
        </w:tc>
        <w:tc>
          <w:tcPr>
            <w:tcW w:w="1350" w:type="dxa"/>
            <w:gridSpan w:val="2"/>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sz w:val="30"/>
                <w:szCs w:val="30"/>
              </w:rPr>
            </w:pPr>
          </w:p>
        </w:tc>
        <w:tc>
          <w:tcPr>
            <w:tcW w:w="2265" w:type="dxa"/>
            <w:gridSpan w:val="2"/>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sz w:val="30"/>
                <w:szCs w:val="30"/>
              </w:rPr>
            </w:pPr>
          </w:p>
        </w:tc>
        <w:tc>
          <w:tcPr>
            <w:tcW w:w="2204" w:type="dxa"/>
            <w:gridSpan w:val="2"/>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b/>
                <w:sz w:val="30"/>
                <w:szCs w:val="30"/>
              </w:rPr>
            </w:pPr>
            <w:r>
              <w:rPr>
                <w:rFonts w:hint="eastAsia" w:ascii="Times New Roman" w:hAnsi="Times New Roman" w:eastAsia="仿宋_GB2312" w:cs="宋体"/>
                <w:b/>
                <w:sz w:val="28"/>
                <w:szCs w:val="28"/>
              </w:rPr>
              <w:t>建站依托单位（含联合单位）科研团队人员情况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姓名</w:t>
            </w:r>
          </w:p>
        </w:tc>
        <w:tc>
          <w:tcPr>
            <w:tcW w:w="1575" w:type="dxa"/>
            <w:gridSpan w:val="2"/>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职务/职称</w:t>
            </w:r>
          </w:p>
        </w:tc>
        <w:tc>
          <w:tcPr>
            <w:tcW w:w="1350" w:type="dxa"/>
            <w:gridSpan w:val="2"/>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专业</w:t>
            </w:r>
          </w:p>
        </w:tc>
        <w:tc>
          <w:tcPr>
            <w:tcW w:w="2265" w:type="dxa"/>
            <w:gridSpan w:val="2"/>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具体负责工作</w:t>
            </w:r>
          </w:p>
        </w:tc>
        <w:tc>
          <w:tcPr>
            <w:tcW w:w="2204" w:type="dxa"/>
            <w:gridSpan w:val="2"/>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bl>
    <w:p>
      <w:pPr>
        <w:spacing w:line="600" w:lineRule="exac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黑体" w:eastAsia="黑体"/>
          <w:sz w:val="32"/>
          <w:szCs w:val="32"/>
        </w:rPr>
        <w:t>四、三年建设计划</w:t>
      </w:r>
    </w:p>
    <w:tbl>
      <w:tblPr>
        <w:tblStyle w:val="10"/>
        <w:tblW w:w="87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733" w:type="dxa"/>
            <w:noWrap/>
          </w:tcPr>
          <w:p>
            <w:pPr>
              <w:spacing w:line="600" w:lineRule="exact"/>
              <w:rPr>
                <w:rFonts w:ascii="Times New Roman" w:hAnsi="Times New Roman" w:eastAsia="仿宋_GB2312"/>
                <w:sz w:val="28"/>
                <w:szCs w:val="28"/>
              </w:rPr>
            </w:pPr>
            <w:r>
              <w:rPr>
                <w:rFonts w:hint="eastAsia" w:ascii="Times New Roman" w:hAnsi="Times New Roman" w:eastAsia="仿宋_GB2312"/>
                <w:sz w:val="28"/>
                <w:szCs w:val="28"/>
              </w:rPr>
              <w:t>（包含：合作内容、合作形式、资金筹措、3年以上建设规划等）</w:t>
            </w: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30"/>
                <w:szCs w:val="30"/>
              </w:rPr>
            </w:pPr>
          </w:p>
          <w:p>
            <w:pPr>
              <w:spacing w:line="600" w:lineRule="exact"/>
              <w:rPr>
                <w:rFonts w:ascii="Times New Roman" w:hAnsi="Times New Roman" w:eastAsia="仿宋_GB2312"/>
                <w:sz w:val="30"/>
                <w:szCs w:val="30"/>
              </w:rPr>
            </w:pPr>
          </w:p>
          <w:p>
            <w:pPr>
              <w:spacing w:line="600" w:lineRule="exact"/>
              <w:rPr>
                <w:rFonts w:ascii="Times New Roman" w:hAnsi="Times New Roman" w:eastAsia="仿宋_GB2312"/>
                <w:sz w:val="30"/>
                <w:szCs w:val="30"/>
              </w:rPr>
            </w:pPr>
          </w:p>
        </w:tc>
      </w:tr>
    </w:tbl>
    <w:p>
      <w:pPr>
        <w:numPr>
          <w:ilvl w:val="0"/>
          <w:numId w:val="1"/>
        </w:numPr>
        <w:spacing w:line="600" w:lineRule="exac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黑体" w:eastAsia="黑体"/>
          <w:sz w:val="32"/>
          <w:szCs w:val="32"/>
        </w:rPr>
        <w:t>三年建设预期指标（需量化，供以后年度考核参考）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1.人才培养及团队建设指标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522" w:type="dxa"/>
            <w:noWrap/>
          </w:tcPr>
          <w:p>
            <w:pPr>
              <w:spacing w:line="600" w:lineRule="exact"/>
              <w:rPr>
                <w:rFonts w:ascii="Times New Roman" w:hAnsi="Times New Roman"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2.重点研发任务指标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522" w:type="dxa"/>
            <w:noWrap/>
          </w:tcPr>
          <w:p>
            <w:pPr>
              <w:spacing w:line="600" w:lineRule="exact"/>
              <w:rPr>
                <w:rFonts w:ascii="Times New Roman" w:hAnsi="Times New Roman"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3.成果转化及应用指标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522" w:type="dxa"/>
            <w:noWrap/>
          </w:tcPr>
          <w:p>
            <w:pPr>
              <w:spacing w:line="600" w:lineRule="exact"/>
              <w:rPr>
                <w:rFonts w:ascii="Times New Roman" w:hAnsi="Times New Roman"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4.工作站条件平台建设、保障及运行管理指标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522" w:type="dxa"/>
            <w:noWrap/>
          </w:tcPr>
          <w:p>
            <w:pPr>
              <w:spacing w:line="600" w:lineRule="exact"/>
              <w:rPr>
                <w:rFonts w:ascii="Times New Roman" w:hAnsi="Times New Roman"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5.工作站建设运营的经济、社会、生态效益指标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522" w:type="dxa"/>
            <w:noWrap/>
          </w:tcPr>
          <w:p>
            <w:pPr>
              <w:spacing w:line="600" w:lineRule="exact"/>
              <w:rPr>
                <w:rFonts w:ascii="Times New Roman" w:hAnsi="Times New Roman" w:eastAsia="方正仿宋_GB2312" w:cs="方正仿宋_GB2312"/>
                <w:sz w:val="28"/>
                <w:szCs w:val="28"/>
              </w:rPr>
            </w:pPr>
          </w:p>
        </w:tc>
      </w:tr>
    </w:tbl>
    <w:p>
      <w:pPr>
        <w:numPr>
          <w:ilvl w:val="0"/>
          <w:numId w:val="1"/>
        </w:numPr>
        <w:spacing w:line="600" w:lineRule="exac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黑体" w:eastAsia="黑体"/>
          <w:sz w:val="32"/>
          <w:szCs w:val="32"/>
        </w:rPr>
        <w:t>依托单位承诺</w:t>
      </w:r>
    </w:p>
    <w:tbl>
      <w:tblPr>
        <w:tblStyle w:val="10"/>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5" w:hRule="atLeast"/>
        </w:trPr>
        <w:tc>
          <w:tcPr>
            <w:tcW w:w="8843" w:type="dxa"/>
            <w:noWrap/>
          </w:tcPr>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本单位承诺本表中所填信息准确真实，若有失实或造假行为，本单位愿承担一切责任。</w:t>
            </w:r>
          </w:p>
          <w:p>
            <w:pPr>
              <w:spacing w:line="520" w:lineRule="exact"/>
              <w:ind w:firstLine="600" w:firstLineChars="200"/>
              <w:rPr>
                <w:rFonts w:ascii="Times New Roman" w:hAnsi="Times New Roman" w:eastAsia="仿宋_GB2312"/>
                <w:sz w:val="30"/>
                <w:szCs w:val="30"/>
              </w:rPr>
            </w:pPr>
          </w:p>
          <w:p>
            <w:pPr>
              <w:spacing w:line="520" w:lineRule="exact"/>
              <w:ind w:firstLine="600" w:firstLineChars="200"/>
              <w:rPr>
                <w:rFonts w:ascii="Times New Roman" w:hAnsi="Times New Roman" w:eastAsia="仿宋_GB2312"/>
                <w:sz w:val="30"/>
                <w:szCs w:val="30"/>
              </w:rPr>
            </w:pPr>
          </w:p>
          <w:p>
            <w:pPr>
              <w:spacing w:line="520" w:lineRule="exact"/>
              <w:jc w:val="left"/>
              <w:rPr>
                <w:rFonts w:ascii="Times New Roman" w:hAnsi="Times New Roman" w:eastAsia="仿宋_GB2312"/>
                <w:sz w:val="30"/>
                <w:szCs w:val="30"/>
              </w:rPr>
            </w:pPr>
          </w:p>
          <w:p>
            <w:pPr>
              <w:spacing w:line="520" w:lineRule="exact"/>
              <w:ind w:firstLine="560" w:firstLineChars="200"/>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依托单位（公章）                 法人代表（签章）</w:t>
            </w:r>
          </w:p>
          <w:p>
            <w:pPr>
              <w:spacing w:line="520" w:lineRule="exact"/>
              <w:ind w:firstLine="5600" w:firstLineChars="2000"/>
              <w:rPr>
                <w:rFonts w:ascii="Times New Roman" w:hAnsi="Times New Roman" w:eastAsia="仿宋"/>
                <w:sz w:val="30"/>
                <w:szCs w:val="30"/>
              </w:rPr>
            </w:pPr>
            <w:r>
              <w:rPr>
                <w:rFonts w:hint="eastAsia" w:ascii="Times New Roman" w:hAnsi="Times New Roman" w:eastAsia="仿宋_GB2312" w:cs="仿宋_GB2312"/>
                <w:sz w:val="28"/>
                <w:szCs w:val="28"/>
              </w:rPr>
              <w:t>年  月  日</w:t>
            </w:r>
          </w:p>
        </w:tc>
      </w:tr>
    </w:tbl>
    <w:p>
      <w:pPr>
        <w:spacing w:line="520" w:lineRule="exact"/>
        <w:rPr>
          <w:rFonts w:ascii="Times New Roman" w:hAnsi="Times New Roman" w:eastAsia="黑体"/>
          <w:sz w:val="32"/>
          <w:szCs w:val="32"/>
        </w:rPr>
      </w:pPr>
      <w:r>
        <w:rPr>
          <w:rFonts w:hint="eastAsia" w:ascii="Times New Roman" w:hAnsi="黑体" w:eastAsia="黑体" w:cs="仿宋_GB2312"/>
          <w:bCs/>
          <w:sz w:val="32"/>
          <w:szCs w:val="32"/>
        </w:rPr>
        <w:t>七、联合单位承诺</w:t>
      </w:r>
      <w:r>
        <w:rPr>
          <w:rFonts w:hint="eastAsia" w:ascii="Times New Roman" w:hAnsi="仿宋" w:eastAsia="仿宋"/>
          <w:bCs/>
          <w:sz w:val="32"/>
          <w:szCs w:val="32"/>
        </w:rPr>
        <w:t>（单独组建申报的单位无需填写）</w:t>
      </w:r>
    </w:p>
    <w:tbl>
      <w:tblPr>
        <w:tblStyle w:val="10"/>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843" w:type="dxa"/>
            <w:noWrap/>
          </w:tcPr>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本单位承诺本表中所填信息准确真实，若有失实或造假行为，本单位愿承担一切责任。</w:t>
            </w:r>
          </w:p>
          <w:p>
            <w:pPr>
              <w:spacing w:line="520" w:lineRule="exact"/>
              <w:ind w:firstLine="560" w:firstLineChars="200"/>
              <w:rPr>
                <w:rFonts w:ascii="Times New Roman" w:hAnsi="Times New Roman" w:eastAsia="仿宋_GB2312" w:cs="仿宋_GB2312"/>
                <w:sz w:val="28"/>
                <w:szCs w:val="28"/>
              </w:rPr>
            </w:pPr>
          </w:p>
          <w:p>
            <w:pPr>
              <w:spacing w:line="520" w:lineRule="exact"/>
              <w:rPr>
                <w:rFonts w:ascii="Times New Roman" w:hAnsi="Times New Roman" w:eastAsia="仿宋_GB2312" w:cs="仿宋_GB2312"/>
                <w:sz w:val="28"/>
                <w:szCs w:val="28"/>
              </w:rPr>
            </w:pPr>
          </w:p>
          <w:p>
            <w:pPr>
              <w:spacing w:line="520" w:lineRule="exact"/>
              <w:rPr>
                <w:rFonts w:ascii="Times New Roman" w:hAnsi="Times New Roman" w:eastAsia="仿宋_GB2312" w:cs="仿宋_GB2312"/>
                <w:sz w:val="28"/>
                <w:szCs w:val="28"/>
              </w:rPr>
            </w:pPr>
          </w:p>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联合申报单位（公章）             法人代表（签章）</w:t>
            </w:r>
          </w:p>
          <w:p>
            <w:pPr>
              <w:pStyle w:val="9"/>
              <w:spacing w:line="520" w:lineRule="exact"/>
              <w:ind w:firstLine="5600" w:firstLineChars="2000"/>
              <w:rPr>
                <w:rFonts w:ascii="Times New Roman" w:hAnsi="Times New Roman" w:eastAsia="仿宋" w:cs="仿宋_GB2312"/>
                <w:b/>
                <w:bCs/>
                <w:sz w:val="32"/>
                <w:szCs w:val="32"/>
              </w:rPr>
            </w:pPr>
            <w:r>
              <w:rPr>
                <w:rFonts w:hint="eastAsia" w:ascii="Times New Roman" w:hAnsi="Times New Roman" w:eastAsia="仿宋_GB2312" w:cs="仿宋_GB2312"/>
                <w:sz w:val="28"/>
                <w:szCs w:val="28"/>
              </w:rPr>
              <w:t>年  月  日</w:t>
            </w:r>
          </w:p>
        </w:tc>
      </w:tr>
    </w:tbl>
    <w:p>
      <w:pPr>
        <w:pStyle w:val="9"/>
        <w:spacing w:beforeAutospacing="0" w:afterAutospacing="0" w:line="520" w:lineRule="exact"/>
        <w:rPr>
          <w:rFonts w:ascii="Times New Roman" w:hAnsi="Times New Roman" w:eastAsia="黑体" w:cs="仿宋_GB2312"/>
          <w:bCs/>
          <w:sz w:val="32"/>
          <w:szCs w:val="32"/>
        </w:rPr>
      </w:pPr>
      <w:r>
        <w:rPr>
          <w:rFonts w:hint="eastAsia" w:ascii="Times New Roman" w:hAnsi="黑体" w:eastAsia="黑体" w:cs="仿宋_GB2312"/>
          <w:bCs/>
          <w:sz w:val="32"/>
          <w:szCs w:val="32"/>
        </w:rPr>
        <w:t>八、推荐单位意见</w:t>
      </w:r>
    </w:p>
    <w:tbl>
      <w:tblPr>
        <w:tblStyle w:val="10"/>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8857" w:type="dxa"/>
            <w:noWrap/>
          </w:tcPr>
          <w:p>
            <w:pPr>
              <w:pStyle w:val="9"/>
              <w:spacing w:line="520" w:lineRule="exact"/>
              <w:rPr>
                <w:rFonts w:ascii="Times New Roman" w:hAnsi="Times New Roman" w:eastAsia="仿宋_GB2312"/>
                <w:sz w:val="28"/>
                <w:szCs w:val="28"/>
              </w:rPr>
            </w:pPr>
            <w:r>
              <w:rPr>
                <w:rFonts w:hint="eastAsia" w:ascii="Times New Roman" w:hAnsi="Times New Roman" w:eastAsia="仿宋_GB2312"/>
                <w:sz w:val="28"/>
                <w:szCs w:val="28"/>
              </w:rPr>
              <w:t>所在市州科协审核、推荐意见（加盖公章）</w:t>
            </w:r>
          </w:p>
          <w:p>
            <w:pPr>
              <w:pStyle w:val="9"/>
              <w:spacing w:line="520" w:lineRule="exact"/>
              <w:rPr>
                <w:rFonts w:ascii="Times New Roman" w:hAnsi="Times New Roman" w:eastAsia="仿宋_GB2312" w:cs="仿宋_GB2312"/>
                <w:sz w:val="28"/>
                <w:szCs w:val="28"/>
              </w:rPr>
            </w:pPr>
          </w:p>
          <w:p>
            <w:pPr>
              <w:pStyle w:val="9"/>
              <w:spacing w:line="520" w:lineRule="exact"/>
              <w:rPr>
                <w:rFonts w:ascii="Times New Roman" w:hAnsi="Times New Roman" w:eastAsia="仿宋_GB2312" w:cs="仿宋_GB2312"/>
                <w:sz w:val="28"/>
                <w:szCs w:val="28"/>
              </w:rPr>
            </w:pPr>
          </w:p>
          <w:p>
            <w:pPr>
              <w:pStyle w:val="9"/>
              <w:spacing w:line="520" w:lineRule="exact"/>
              <w:ind w:firstLine="5600" w:firstLineChars="2000"/>
              <w:rPr>
                <w:rFonts w:ascii="Times New Roman" w:hAnsi="Times New Roman" w:eastAsia="仿宋_GB2312" w:cs="仿宋_GB2312"/>
                <w:sz w:val="28"/>
                <w:szCs w:val="28"/>
              </w:rPr>
            </w:pPr>
          </w:p>
          <w:p>
            <w:pPr>
              <w:pStyle w:val="9"/>
              <w:spacing w:line="520" w:lineRule="exact"/>
              <w:ind w:firstLine="5600" w:firstLineChars="2000"/>
              <w:rPr>
                <w:rFonts w:ascii="Times New Roman" w:hAnsi="Times New Roman" w:eastAsia="仿宋" w:cs="仿宋_GB2312"/>
                <w:sz w:val="28"/>
                <w:szCs w:val="28"/>
              </w:rPr>
            </w:pPr>
            <w:r>
              <w:rPr>
                <w:rFonts w:hint="eastAsia" w:ascii="Times New Roman" w:hAnsi="Times New Roman" w:eastAsia="仿宋_GB2312" w:cs="仿宋_GB2312"/>
                <w:sz w:val="28"/>
                <w:szCs w:val="28"/>
              </w:rPr>
              <w:t>年  月  日</w:t>
            </w:r>
          </w:p>
        </w:tc>
      </w:tr>
    </w:tbl>
    <w:p>
      <w:pPr>
        <w:spacing w:line="40" w:lineRule="exact"/>
        <w:rPr>
          <w:rFonts w:ascii="Times New Roman" w:hAnsi="Times New Roman"/>
        </w:rPr>
        <w:sectPr>
          <w:pgSz w:w="11906" w:h="16838"/>
          <w:pgMar w:top="1723" w:right="1576" w:bottom="1723" w:left="1576" w:header="851" w:footer="1020" w:gutter="0"/>
          <w:pgNumType w:fmt="decimal"/>
          <w:cols w:space="0" w:num="1"/>
          <w:docGrid w:type="lines" w:linePitch="312" w:charSpace="0"/>
        </w:sectPr>
      </w:pPr>
    </w:p>
    <w:p>
      <w:pPr>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rPr>
          <w:rFonts w:ascii="Times New Roman" w:hAnsi="Times New Roman" w:eastAsia="宋体" w:cs="Times New Roman"/>
        </w:rPr>
      </w:pPr>
    </w:p>
    <w:p>
      <w:pPr>
        <w:pStyle w:val="5"/>
      </w:pPr>
    </w:p>
    <w:p>
      <w:pPr>
        <w:pStyle w:val="5"/>
      </w:pPr>
    </w:p>
    <w:p>
      <w:pPr>
        <w:pStyle w:val="5"/>
      </w:pPr>
    </w:p>
    <w:p>
      <w:pPr>
        <w:pStyle w:val="5"/>
      </w:pPr>
    </w:p>
    <w:p>
      <w:pPr>
        <w:pStyle w:val="5"/>
      </w:pPr>
    </w:p>
    <w:p>
      <w:pPr>
        <w:spacing w:line="400" w:lineRule="exact"/>
        <w:rPr>
          <w:rFonts w:ascii="Times New Roman" w:hAnsi="Times New Roman" w:eastAsia="宋体" w:cs="Times New Roman"/>
        </w:rPr>
      </w:pPr>
    </w:p>
    <w:p>
      <w:pPr>
        <w:tabs>
          <w:tab w:val="left" w:pos="4105"/>
          <w:tab w:val="left" w:pos="4490"/>
        </w:tabs>
        <w:spacing w:line="580" w:lineRule="exact"/>
        <w:ind w:right="210" w:rightChars="100" w:firstLine="315" w:firstLineChars="150"/>
        <w:rPr>
          <w:rFonts w:ascii="Times New Roman" w:hAnsi="Times New Roman" w:eastAsia="仿宋_GB2312" w:cs="Times New Roman"/>
          <w:color w:val="000000"/>
          <w:sz w:val="28"/>
          <w:szCs w:val="28"/>
        </w:rPr>
      </w:pPr>
      <w:r>
        <w:rPr>
          <w:rFonts w:ascii="Times New Roman" w:hAnsi="Times New Roman" w:eastAsia="宋体" w:cs="Times New Roman"/>
          <w:color w:val="000000"/>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35560</wp:posOffset>
                </wp:positionV>
                <wp:extent cx="5486400" cy="0"/>
                <wp:effectExtent l="0" t="7620" r="0" b="8255"/>
                <wp:wrapNone/>
                <wp:docPr id="4" name="直线 5"/>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2.8pt;height:0pt;width:432pt;z-index:251660288;mso-width-relative:page;mso-height-relative:page;" filled="f" stroked="t" coordsize="21600,21600" o:gfxdata="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4liWrTAAAA&#10;BAEAAA8AAAAAAAAAAQAgAAAAIgAAAGRycy9kb3ducmV2LnhtbFBLAQIUABQAAAAIAIdO4kBwteMJ&#10;6QEAANwDAAAOAAAAAAAAAAEAIAAAACI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cs="Times New Roman"/>
          <w:color w:val="000000"/>
          <w:sz w:val="28"/>
          <w:szCs w:val="28"/>
        </w:rPr>
        <w:t xml:space="preserve">湖南省科协办公室  </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rPr>
        <w:t>2</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rPr>
        <w:t>29</w:t>
      </w:r>
      <w:r>
        <w:rPr>
          <w:rFonts w:ascii="Times New Roman" w:hAnsi="Times New Roman" w:eastAsia="仿宋_GB2312" w:cs="Times New Roman"/>
          <w:color w:val="000000"/>
          <w:sz w:val="28"/>
          <w:szCs w:val="28"/>
        </w:rPr>
        <w:t>日印发</w:t>
      </w:r>
    </w:p>
    <w:p>
      <w:pPr>
        <w:rPr>
          <w:rFonts w:ascii="Times New Roman" w:hAnsi="Times New Roman" w:eastAsia="仿宋_GB2312" w:cs="Times New Roman"/>
          <w:sz w:val="32"/>
        </w:rPr>
      </w:pPr>
      <w:r>
        <w:rPr>
          <w:rFonts w:ascii="Times New Roman" w:hAnsi="Times New Roman" w:eastAsia="宋体" w:cs="Times New Roman"/>
          <w:color w:val="000000"/>
          <w:szCs w:val="22"/>
        </w:rPr>
        <w:drawing>
          <wp:anchor distT="0" distB="0" distL="114300" distR="114300" simplePos="0" relativeHeight="251662336" behindDoc="0" locked="0" layoutInCell="1" allowOverlap="1">
            <wp:simplePos x="0" y="0"/>
            <wp:positionH relativeFrom="column">
              <wp:posOffset>3538220</wp:posOffset>
            </wp:positionH>
            <wp:positionV relativeFrom="paragraph">
              <wp:posOffset>286385</wp:posOffset>
            </wp:positionV>
            <wp:extent cx="1791970" cy="517525"/>
            <wp:effectExtent l="19050" t="0" r="0" b="0"/>
            <wp:wrapNone/>
            <wp:docPr id="1" name="图片 1" descr="D:\条码文件\通知_湘科协通〔2024〕13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条码文件\通知_湘科协通〔2024〕13号.bmp"/>
                    <pic:cNvPicPr>
                      <a:picLocks noChangeAspect="1" noChangeArrowheads="1"/>
                    </pic:cNvPicPr>
                  </pic:nvPicPr>
                  <pic:blipFill>
                    <a:blip r:embed="rId13"/>
                    <a:srcRect/>
                    <a:stretch>
                      <a:fillRect/>
                    </a:stretch>
                  </pic:blipFill>
                  <pic:spPr>
                    <a:xfrm>
                      <a:off x="0" y="0"/>
                      <a:ext cx="1791970" cy="517525"/>
                    </a:xfrm>
                    <a:prstGeom prst="rect">
                      <a:avLst/>
                    </a:prstGeom>
                    <a:noFill/>
                    <a:ln w="9525">
                      <a:noFill/>
                      <a:miter lim="800000"/>
                      <a:headEnd/>
                      <a:tailEnd/>
                    </a:ln>
                  </pic:spPr>
                </pic:pic>
              </a:graphicData>
            </a:graphic>
          </wp:anchor>
        </w:drawing>
      </w:r>
      <w:r>
        <w:rPr>
          <w:rFonts w:ascii="Times New Roman" w:hAnsi="Times New Roman" w:eastAsia="宋体" w:cs="Times New Roman"/>
          <w:color w:val="000000"/>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82550</wp:posOffset>
                </wp:positionV>
                <wp:extent cx="5486400" cy="0"/>
                <wp:effectExtent l="0" t="7620" r="0" b="8255"/>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6.5pt;height:0pt;width:432pt;z-index:251661312;mso-width-relative:page;mso-height-relative:page;" filled="f" stroked="t" coordsize="21600,21600" o:gfxdata="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nHx/1AAA&#10;AAYBAAAPAAAAAAAAAAEAIAAAACIAAABkcnMvZG93bnJldi54bWxQSwECFAAUAAAACACHTuJAuLdp&#10;xOkBAADcAwAADgAAAAAAAAABACAAAAAjAQAAZHJzL2Uyb0RvYy54bWxQSwUGAAAAAAYABgBZAQAA&#10;fgUAAAAA&#10;">
                <v:fill on="f" focussize="0,0"/>
                <v:stroke weight="1.25pt" color="#000000" joinstyle="round"/>
                <v:imagedata o:title=""/>
                <o:lock v:ext="edit" aspectratio="f"/>
              </v:line>
            </w:pict>
          </mc:Fallback>
        </mc:AlternateContent>
      </w:r>
    </w:p>
    <w:sectPr>
      <w:pgSz w:w="11906" w:h="16838"/>
      <w:pgMar w:top="1723" w:right="1576" w:bottom="1723" w:left="1576" w:header="851" w:footer="102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cs="Times New Roman"/>
        <w:sz w:val="2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Style w:val="12"/>
                              <w:rFonts w:hint="eastAsia"/>
                              <w:sz w:val="28"/>
                            </w:rPr>
                            <w:t xml:space="preserve">— </w:t>
                          </w:r>
                          <w:r>
                            <w:rPr>
                              <w:rFonts w:ascii="Times New Roman" w:hAnsi="Times New Roman"/>
                              <w:sz w:val="28"/>
                            </w:rPr>
                            <w:fldChar w:fldCharType="begin"/>
                          </w:r>
                          <w:r>
                            <w:rPr>
                              <w:rStyle w:val="12"/>
                              <w:rFonts w:ascii="Times New Roman" w:hAnsi="Times New Roman"/>
                              <w:sz w:val="28"/>
                            </w:rPr>
                            <w:instrText xml:space="preserve">PAGE  </w:instrText>
                          </w:r>
                          <w:r>
                            <w:rPr>
                              <w:rFonts w:ascii="Times New Roman" w:hAnsi="Times New Roman"/>
                              <w:sz w:val="28"/>
                            </w:rPr>
                            <w:fldChar w:fldCharType="separate"/>
                          </w:r>
                          <w:r>
                            <w:rPr>
                              <w:rStyle w:val="12"/>
                              <w:rFonts w:ascii="Times New Roman" w:hAnsi="Times New Roman"/>
                              <w:sz w:val="28"/>
                            </w:rPr>
                            <w:t>5</w:t>
                          </w:r>
                          <w:r>
                            <w:rPr>
                              <w:rFonts w:ascii="Times New Roman" w:hAnsi="Times New Roman"/>
                              <w:sz w:val="28"/>
                            </w:rPr>
                            <w:fldChar w:fldCharType="end"/>
                          </w:r>
                          <w:r>
                            <w:rPr>
                              <w:rFonts w:hint="eastAsia" w:ascii="宋体" w:hAnsi="宋体"/>
                              <w:sz w:val="28"/>
                            </w:rPr>
                            <w:t xml:space="preserve"> </w:t>
                          </w:r>
                          <w:r>
                            <w:rPr>
                              <w:rStyle w:val="12"/>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jc w:val="right"/>
                    </w:pPr>
                    <w:r>
                      <w:rPr>
                        <w:rStyle w:val="12"/>
                        <w:rFonts w:hint="eastAsia"/>
                        <w:sz w:val="28"/>
                      </w:rPr>
                      <w:t xml:space="preserve">— </w:t>
                    </w:r>
                    <w:r>
                      <w:rPr>
                        <w:rFonts w:ascii="Times New Roman" w:hAnsi="Times New Roman"/>
                        <w:sz w:val="28"/>
                      </w:rPr>
                      <w:fldChar w:fldCharType="begin"/>
                    </w:r>
                    <w:r>
                      <w:rPr>
                        <w:rStyle w:val="12"/>
                        <w:rFonts w:ascii="Times New Roman" w:hAnsi="Times New Roman"/>
                        <w:sz w:val="28"/>
                      </w:rPr>
                      <w:instrText xml:space="preserve">PAGE  </w:instrText>
                    </w:r>
                    <w:r>
                      <w:rPr>
                        <w:rFonts w:ascii="Times New Roman" w:hAnsi="Times New Roman"/>
                        <w:sz w:val="28"/>
                      </w:rPr>
                      <w:fldChar w:fldCharType="separate"/>
                    </w:r>
                    <w:r>
                      <w:rPr>
                        <w:rStyle w:val="12"/>
                        <w:rFonts w:ascii="Times New Roman" w:hAnsi="Times New Roman"/>
                        <w:sz w:val="28"/>
                      </w:rPr>
                      <w:t>5</w:t>
                    </w:r>
                    <w:r>
                      <w:rPr>
                        <w:rFonts w:ascii="Times New Roman" w:hAnsi="Times New Roman"/>
                        <w:sz w:val="28"/>
                      </w:rPr>
                      <w:fldChar w:fldCharType="end"/>
                    </w:r>
                    <w:r>
                      <w:rPr>
                        <w:rFonts w:hint="eastAsia" w:ascii="宋体" w:hAnsi="宋体"/>
                        <w:sz w:val="28"/>
                      </w:rPr>
                      <w:t xml:space="preserve"> </w:t>
                    </w:r>
                    <w:r>
                      <w:rPr>
                        <w:rStyle w:val="12"/>
                        <w:rFonts w:hint="eastAsia"/>
                        <w:sz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zPhw3AgAAcA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0Mz4cNwIAAHAEAAAOAAAAAAAAAAEAIAAAAB8BAABkcnMvZTJvRG9jLnht&#10;bFBLBQYAAAAABgAGAFkBAADI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cs="Times New Roman"/>
        <w:sz w:val="28"/>
      </w:rPr>
    </w:pPr>
    <w:r>
      <w:rPr>
        <w:rStyle w:val="12"/>
        <w:rFonts w:hint="eastAsia"/>
        <w:sz w:val="28"/>
      </w:rPr>
      <w:t xml:space="preserve">— </w:t>
    </w:r>
    <w:r>
      <w:rPr>
        <w:rFonts w:ascii="Times New Roman" w:hAnsi="Times New Roman"/>
        <w:sz w:val="28"/>
      </w:rPr>
      <w:fldChar w:fldCharType="begin"/>
    </w:r>
    <w:r>
      <w:rPr>
        <w:rStyle w:val="12"/>
        <w:rFonts w:ascii="Times New Roman" w:hAnsi="Times New Roman"/>
        <w:sz w:val="28"/>
      </w:rPr>
      <w:instrText xml:space="preserve">PAGE  </w:instrText>
    </w:r>
    <w:r>
      <w:rPr>
        <w:rFonts w:ascii="Times New Roman" w:hAnsi="Times New Roman"/>
        <w:sz w:val="28"/>
      </w:rPr>
      <w:fldChar w:fldCharType="separate"/>
    </w:r>
    <w:r>
      <w:rPr>
        <w:rStyle w:val="12"/>
        <w:rFonts w:ascii="Times New Roman" w:hAnsi="Times New Roman"/>
        <w:sz w:val="28"/>
      </w:rPr>
      <w:t>6</w:t>
    </w:r>
    <w:r>
      <w:rPr>
        <w:rFonts w:ascii="Times New Roman" w:hAnsi="Times New Roman"/>
        <w:sz w:val="28"/>
      </w:rPr>
      <w:fldChar w:fldCharType="end"/>
    </w:r>
    <w:r>
      <w:rPr>
        <w:rFonts w:hint="eastAsia" w:ascii="宋体" w:hAnsi="宋体"/>
        <w:sz w:val="28"/>
      </w:rPr>
      <w:t xml:space="preserve"> </w:t>
    </w:r>
    <w:r>
      <w:rPr>
        <w:rStyle w:val="12"/>
        <w:rFonts w:hint="eastAsia"/>
        <w:sz w:val="28"/>
      </w:rPr>
      <w:t>—</w: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Q0s04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5dDSzTgCAABwBAAADgAAAAAAAAABACAAAAAfAQAAZHJzL2Uyb0RvYy54&#10;bWxQSwUGAAAAAAYABgBZAQAAyQ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cs="Times New Roman"/>
        <w:sz w:val="28"/>
      </w:rPr>
    </w:pPr>
    <w:r>
      <w:rPr>
        <w:rStyle w:val="12"/>
        <w:rFonts w:hint="eastAsia"/>
        <w:sz w:val="28"/>
      </w:rPr>
      <w:t xml:space="preserve">— </w:t>
    </w:r>
    <w:r>
      <w:rPr>
        <w:rFonts w:ascii="Times New Roman" w:hAnsi="Times New Roman"/>
        <w:sz w:val="28"/>
      </w:rPr>
      <w:fldChar w:fldCharType="begin"/>
    </w:r>
    <w:r>
      <w:rPr>
        <w:rStyle w:val="12"/>
        <w:rFonts w:ascii="Times New Roman" w:hAnsi="Times New Roman"/>
        <w:sz w:val="28"/>
      </w:rPr>
      <w:instrText xml:space="preserve">PAGE  </w:instrText>
    </w:r>
    <w:r>
      <w:rPr>
        <w:rFonts w:ascii="Times New Roman" w:hAnsi="Times New Roman"/>
        <w:sz w:val="28"/>
      </w:rPr>
      <w:fldChar w:fldCharType="separate"/>
    </w:r>
    <w:r>
      <w:rPr>
        <w:rStyle w:val="12"/>
        <w:rFonts w:ascii="Times New Roman" w:hAnsi="Times New Roman"/>
        <w:sz w:val="28"/>
      </w:rPr>
      <w:t>4</w:t>
    </w:r>
    <w:r>
      <w:rPr>
        <w:rFonts w:ascii="Times New Roman" w:hAnsi="Times New Roman"/>
        <w:sz w:val="28"/>
      </w:rPr>
      <w:fldChar w:fldCharType="end"/>
    </w:r>
    <w:r>
      <w:rPr>
        <w:rFonts w:hint="eastAsia" w:ascii="宋体" w:hAnsi="宋体"/>
        <w:sz w:val="28"/>
      </w:rPr>
      <w:t xml:space="preserve"> </w:t>
    </w:r>
    <w:r>
      <w:rPr>
        <w:rStyle w:val="12"/>
        <w:rFonts w:hint="eastAsia"/>
        <w:sz w:val="28"/>
      </w:rPr>
      <w:t>—</w: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仿宋_GB2312" w:hAnsi="仿宋_GB2312" w:eastAsia="仿宋_GB2312" w:cs="仿宋_GB2312"/>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dqjU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n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dLSuPlTd&#10;A4yhZWGrd5bHNFEqb1fHAGmT4lGgThV0Kh4wiKln/dLESf/znKIe/yi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12qNTgCAABwBAAADgAAAAAAAAABACAAAAAfAQAAZHJzL2Uyb0RvYy54&#10;bWxQSwUGAAAAAAYABgBZAQAAyQU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cs="Times New Roman"/>
        <w:sz w:val="2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Style w:val="12"/>
                              <w:rFonts w:hint="eastAsia"/>
                              <w:sz w:val="28"/>
                            </w:rPr>
                            <w:t xml:space="preserve">— </w:t>
                          </w:r>
                          <w:r>
                            <w:rPr>
                              <w:rFonts w:ascii="Times New Roman" w:hAnsi="Times New Roman"/>
                              <w:sz w:val="28"/>
                            </w:rPr>
                            <w:fldChar w:fldCharType="begin"/>
                          </w:r>
                          <w:r>
                            <w:rPr>
                              <w:rStyle w:val="12"/>
                              <w:rFonts w:ascii="Times New Roman" w:hAnsi="Times New Roman"/>
                              <w:sz w:val="28"/>
                            </w:rPr>
                            <w:instrText xml:space="preserve">PAGE  </w:instrText>
                          </w:r>
                          <w:r>
                            <w:rPr>
                              <w:rFonts w:ascii="Times New Roman" w:hAnsi="Times New Roman"/>
                              <w:sz w:val="28"/>
                            </w:rPr>
                            <w:fldChar w:fldCharType="separate"/>
                          </w:r>
                          <w:r>
                            <w:rPr>
                              <w:rStyle w:val="12"/>
                              <w:rFonts w:ascii="Times New Roman" w:hAnsi="Times New Roman"/>
                              <w:sz w:val="28"/>
                            </w:rPr>
                            <w:t>5</w:t>
                          </w:r>
                          <w:r>
                            <w:rPr>
                              <w:rFonts w:ascii="Times New Roman" w:hAnsi="Times New Roman"/>
                              <w:sz w:val="28"/>
                            </w:rPr>
                            <w:fldChar w:fldCharType="end"/>
                          </w:r>
                          <w:r>
                            <w:rPr>
                              <w:rFonts w:hint="eastAsia" w:ascii="宋体" w:hAnsi="宋体"/>
                              <w:sz w:val="28"/>
                            </w:rPr>
                            <w:t xml:space="preserve"> </w:t>
                          </w:r>
                          <w:r>
                            <w:rPr>
                              <w:rStyle w:val="12"/>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jc w:val="right"/>
                    </w:pPr>
                    <w:r>
                      <w:rPr>
                        <w:rStyle w:val="12"/>
                        <w:rFonts w:hint="eastAsia"/>
                        <w:sz w:val="28"/>
                      </w:rPr>
                      <w:t xml:space="preserve">— </w:t>
                    </w:r>
                    <w:r>
                      <w:rPr>
                        <w:rFonts w:ascii="Times New Roman" w:hAnsi="Times New Roman"/>
                        <w:sz w:val="28"/>
                      </w:rPr>
                      <w:fldChar w:fldCharType="begin"/>
                    </w:r>
                    <w:r>
                      <w:rPr>
                        <w:rStyle w:val="12"/>
                        <w:rFonts w:ascii="Times New Roman" w:hAnsi="Times New Roman"/>
                        <w:sz w:val="28"/>
                      </w:rPr>
                      <w:instrText xml:space="preserve">PAGE  </w:instrText>
                    </w:r>
                    <w:r>
                      <w:rPr>
                        <w:rFonts w:ascii="Times New Roman" w:hAnsi="Times New Roman"/>
                        <w:sz w:val="28"/>
                      </w:rPr>
                      <w:fldChar w:fldCharType="separate"/>
                    </w:r>
                    <w:r>
                      <w:rPr>
                        <w:rStyle w:val="12"/>
                        <w:rFonts w:ascii="Times New Roman" w:hAnsi="Times New Roman"/>
                        <w:sz w:val="28"/>
                      </w:rPr>
                      <w:t>5</w:t>
                    </w:r>
                    <w:r>
                      <w:rPr>
                        <w:rFonts w:ascii="Times New Roman" w:hAnsi="Times New Roman"/>
                        <w:sz w:val="28"/>
                      </w:rPr>
                      <w:fldChar w:fldCharType="end"/>
                    </w:r>
                    <w:r>
                      <w:rPr>
                        <w:rFonts w:hint="eastAsia" w:ascii="宋体" w:hAnsi="宋体"/>
                        <w:sz w:val="28"/>
                      </w:rPr>
                      <w:t xml:space="preserve"> </w:t>
                    </w:r>
                    <w:r>
                      <w:rPr>
                        <w:rStyle w:val="12"/>
                        <w:rFonts w:hint="eastAsia"/>
                        <w:sz w:val="28"/>
                      </w:rPr>
                      <w:t>—</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B2OE4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wHY4TgCAABwBAAADgAAAAAAAAABACAAAAAfAQAAZHJzL2Uyb0RvYy54&#10;bWxQSwUGAAAAAAYABgBZAQAAyQ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7883E"/>
    <w:multiLevelType w:val="singleLevel"/>
    <w:tmpl w:val="0AC788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2"/>
  <w:drawingGridVerticalSpacing w:val="57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YTZhZGVkNzM2MGVhYmE0ZWJhNThiOWM5MDA4YzYifQ=="/>
  </w:docVars>
  <w:rsids>
    <w:rsidRoot w:val="00DE72A6"/>
    <w:rsid w:val="000632DA"/>
    <w:rsid w:val="00096428"/>
    <w:rsid w:val="006074CC"/>
    <w:rsid w:val="00607839"/>
    <w:rsid w:val="00AB013D"/>
    <w:rsid w:val="00B103E4"/>
    <w:rsid w:val="00DE72A6"/>
    <w:rsid w:val="00F307CC"/>
    <w:rsid w:val="0DCD2B07"/>
    <w:rsid w:val="12E41242"/>
    <w:rsid w:val="164510DD"/>
    <w:rsid w:val="1B5C17E0"/>
    <w:rsid w:val="3F847AF7"/>
    <w:rsid w:val="45267E62"/>
    <w:rsid w:val="508D1DBA"/>
    <w:rsid w:val="5ABD0D3C"/>
    <w:rsid w:val="5D9A3FB5"/>
    <w:rsid w:val="6300232C"/>
    <w:rsid w:val="6740271D"/>
    <w:rsid w:val="6C6973EC"/>
    <w:rsid w:val="71CF5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pPr>
    <w:rPr>
      <w:rFonts w:ascii="Calibri" w:hAnsi="Calibri" w:cs="黑体"/>
      <w:sz w:val="28"/>
      <w:szCs w:val="22"/>
    </w:rPr>
  </w:style>
  <w:style w:type="paragraph" w:styleId="3">
    <w:name w:val="Body Text Indent"/>
    <w:basedOn w:val="1"/>
    <w:qFormat/>
    <w:uiPriority w:val="0"/>
    <w:pPr>
      <w:ind w:firstLine="555"/>
    </w:pPr>
    <w:rPr>
      <w:rFonts w:ascii="仿宋_GB2312" w:eastAsia="仿宋_GB2312"/>
      <w:sz w:val="32"/>
    </w:rPr>
  </w:style>
  <w:style w:type="paragraph" w:styleId="5">
    <w:name w:val="Plain Text"/>
    <w:basedOn w:val="1"/>
    <w:qFormat/>
    <w:uiPriority w:val="0"/>
    <w:rPr>
      <w:rFonts w:ascii="宋体" w:hAnsi="Courier New"/>
    </w:rPr>
  </w:style>
  <w:style w:type="paragraph" w:styleId="6">
    <w:name w:val="Balloon Text"/>
    <w:basedOn w:val="1"/>
    <w:link w:val="13"/>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page number"/>
    <w:basedOn w:val="11"/>
    <w:qFormat/>
    <w:uiPriority w:val="99"/>
    <w:rPr>
      <w:rFonts w:cs="Times New Roman"/>
    </w:rPr>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622</Words>
  <Characters>3552</Characters>
  <Lines>29</Lines>
  <Paragraphs>8</Paragraphs>
  <TotalTime>82</TotalTime>
  <ScaleCrop>false</ScaleCrop>
  <LinksUpToDate>false</LinksUpToDate>
  <CharactersWithSpaces>4166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2024-02-18T09:40:00Z</dcterms:created>
  <dc:creator>咨询中心</dc:creator>
  <cp:lastModifiedBy>黯淡星</cp:lastModifiedBy>
  <cp:lastPrinted>2024-03-05T06:04:00Z</cp:lastPrinted>
  <dcterms:modified xsi:type="dcterms:W3CDTF">2024-03-06T03:34:02Z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38322D54AA85454D9CD35F16C1C873B3_13</vt:lpwstr>
  </property>
</Properties>
</file>