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983E4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758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5AA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40A047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D95D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岳阳博尔口腔门诊部</w:t>
            </w:r>
          </w:p>
        </w:tc>
      </w:tr>
      <w:tr w14:paraId="290D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48A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56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PDY01562543060217D1521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7194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04E37BCF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0E5A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彭艳辉</w:t>
            </w:r>
          </w:p>
        </w:tc>
      </w:tr>
      <w:tr w14:paraId="5BBA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D424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738E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E2ED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66DB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430621196406208429</w:t>
            </w:r>
          </w:p>
        </w:tc>
      </w:tr>
      <w:tr w14:paraId="50A2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068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7D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岳阳市金鹗路</w:t>
            </w:r>
          </w:p>
        </w:tc>
      </w:tr>
      <w:tr w14:paraId="1A51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262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C0D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1B0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D60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口腔</w:t>
            </w:r>
            <w:r>
              <w:rPr>
                <w:rFonts w:hint="eastAsia" w:ascii="宋体" w:hAnsi="宋体"/>
                <w:sz w:val="24"/>
                <w:lang w:eastAsia="zh-CN"/>
              </w:rPr>
              <w:t>门诊部</w:t>
            </w:r>
          </w:p>
        </w:tc>
      </w:tr>
      <w:tr w14:paraId="313B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7EF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AA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  /X线诊断专业;CT诊断专业******</w:t>
            </w:r>
          </w:p>
        </w:tc>
      </w:tr>
      <w:tr w14:paraId="11E9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47CE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1E3A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CA5D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F6A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08:30-1</w:t>
            </w:r>
            <w:r>
              <w:rPr>
                <w:rFonts w:hint="eastAsia" w:eastAsia="楷体_GB2312"/>
                <w:sz w:val="24"/>
                <w:lang w:val="en-US" w:eastAsia="zh-CN"/>
              </w:rPr>
              <w:t>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ABB1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F162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19918307900</w:t>
            </w:r>
          </w:p>
        </w:tc>
      </w:tr>
      <w:tr w14:paraId="2B2B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9B8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534EEBD2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FF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8E76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32A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35D7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6AEA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1DF8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2C0820C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44</w:t>
            </w:r>
            <w:r>
              <w:rPr>
                <w:sz w:val="24"/>
              </w:rPr>
              <w:t>号</w:t>
            </w:r>
          </w:p>
        </w:tc>
      </w:tr>
      <w:tr w14:paraId="3DB9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4046D4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06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2259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B642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506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44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F8D9401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9563E9E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540DE56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06</w:t>
      </w:r>
      <w:r>
        <w:rPr>
          <w:rFonts w:eastAsia="仿宋_GB2312"/>
          <w:bCs/>
          <w:sz w:val="28"/>
          <w:szCs w:val="28"/>
        </w:rPr>
        <w:t>日</w:t>
      </w:r>
    </w:p>
    <w:p w14:paraId="62F52400"/>
    <w:p w14:paraId="25B8FB50"/>
    <w:p w14:paraId="6F72CF39"/>
    <w:p w14:paraId="26C326C3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3133725" cy="3933190"/>
            <wp:effectExtent l="0" t="0" r="10160" b="9525"/>
            <wp:docPr id="1" name="图片 1" descr="fc4357deefd41183d7a6084e3ac71e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4357deefd41183d7a6084e3ac71e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33725" cy="39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16A1A1B"/>
    <w:p w14:paraId="1F533BFE"/>
    <w:p w14:paraId="61E16434"/>
    <w:p w14:paraId="3F35280A"/>
    <w:p w14:paraId="099477E7"/>
    <w:p w14:paraId="2C2CBC58">
      <w:pPr>
        <w:tabs>
          <w:tab w:val="left" w:pos="653"/>
        </w:tabs>
      </w:pPr>
    </w:p>
    <w:p w14:paraId="309D7DAE">
      <w:pPr>
        <w:tabs>
          <w:tab w:val="left" w:pos="653"/>
        </w:tabs>
      </w:pPr>
    </w:p>
    <w:p w14:paraId="354F963C">
      <w:pPr>
        <w:tabs>
          <w:tab w:val="left" w:pos="653"/>
        </w:tabs>
      </w:pPr>
    </w:p>
    <w:p w14:paraId="1EE594F6">
      <w:pPr>
        <w:tabs>
          <w:tab w:val="left" w:pos="653"/>
        </w:tabs>
      </w:pPr>
    </w:p>
    <w:p w14:paraId="41B961D8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54538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06EBC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525E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4F4B1CA4"/>
    <w:rsid w:val="53BC021E"/>
    <w:rsid w:val="5AC64E5E"/>
    <w:rsid w:val="6E487EE6"/>
    <w:rsid w:val="7AB6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477</Words>
  <Characters>583</Characters>
  <Lines>5</Lines>
  <Paragraphs>1</Paragraphs>
  <TotalTime>22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2026-05-06T08:08:04Z</cp:lastPrinted>
  <dcterms:modified xsi:type="dcterms:W3CDTF">2026-05-06T08:10:09Z</dcterms:modified>
  <dc:title>医 疗 广 告 审 查 证 明</dc:title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E30F6CD814FA492AB3B478FA2C907813_12</vt:lpwstr>
  </property>
</Properties>
</file>