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F34F3" w:rsidP="00E407A7">
            <w:pPr>
              <w:wordWrap w:val="0"/>
              <w:ind w:right="630"/>
              <w:rPr>
                <w:sz w:val="24"/>
              </w:rPr>
            </w:pPr>
            <w:r w:rsidRPr="00BF34F3">
              <w:rPr>
                <w:rFonts w:hint="eastAsia"/>
                <w:sz w:val="24"/>
              </w:rPr>
              <w:t>湖南卫康士健康产业有限公司岳阳楼区望岳路预防医学门诊部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F34F3" w:rsidP="00BF34F3">
            <w:pPr>
              <w:ind w:firstLineChars="50" w:firstLine="120"/>
              <w:rPr>
                <w:sz w:val="24"/>
              </w:rPr>
            </w:pPr>
            <w:r w:rsidRPr="00BF34F3">
              <w:rPr>
                <w:sz w:val="24"/>
              </w:rPr>
              <w:t>PDY00050843060217D1591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BF34F3" w:rsidP="00BF34F3">
            <w:pPr>
              <w:spacing w:line="440" w:lineRule="exact"/>
              <w:ind w:firstLineChars="250" w:firstLine="700"/>
              <w:rPr>
                <w:rFonts w:asciiTheme="majorEastAsia" w:eastAsiaTheme="majorEastAsia" w:hAnsiTheme="majorEastAsia"/>
                <w:sz w:val="28"/>
              </w:rPr>
            </w:pPr>
            <w:r w:rsidRPr="00BF34F3">
              <w:rPr>
                <w:rFonts w:asciiTheme="majorEastAsia" w:eastAsiaTheme="majorEastAsia" w:hAnsiTheme="majorEastAsia" w:hint="eastAsia"/>
                <w:sz w:val="28"/>
              </w:rPr>
              <w:t>常家平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F34F3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BF34F3">
              <w:rPr>
                <w:rFonts w:eastAsia="楷体_GB2312"/>
                <w:sz w:val="24"/>
              </w:rPr>
              <w:t>430721196704130071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BF34F3" w:rsidP="00217D57">
            <w:pPr>
              <w:rPr>
                <w:sz w:val="24"/>
              </w:rPr>
            </w:pPr>
            <w:r w:rsidRPr="00BF34F3">
              <w:rPr>
                <w:rFonts w:hint="eastAsia"/>
                <w:sz w:val="24"/>
              </w:rPr>
              <w:t>湖南省岳阳市岳阳楼区洞庭大道</w:t>
            </w:r>
            <w:r w:rsidRPr="00BF34F3">
              <w:rPr>
                <w:rFonts w:hint="eastAsia"/>
                <w:sz w:val="24"/>
              </w:rPr>
              <w:t>149</w:t>
            </w:r>
            <w:r w:rsidRPr="00BF34F3">
              <w:rPr>
                <w:rFonts w:hint="eastAsia"/>
                <w:sz w:val="24"/>
              </w:rPr>
              <w:t>号富川鸿景园</w:t>
            </w:r>
            <w:r w:rsidRPr="00BF34F3">
              <w:rPr>
                <w:rFonts w:hint="eastAsia"/>
                <w:sz w:val="24"/>
              </w:rPr>
              <w:t>3</w:t>
            </w:r>
            <w:r w:rsidRPr="00BF34F3">
              <w:rPr>
                <w:rFonts w:hint="eastAsia"/>
                <w:sz w:val="24"/>
              </w:rPr>
              <w:t>栋</w:t>
            </w:r>
            <w:r w:rsidRPr="00BF34F3">
              <w:rPr>
                <w:rFonts w:hint="eastAsia"/>
                <w:sz w:val="24"/>
              </w:rPr>
              <w:t>211</w:t>
            </w:r>
            <w:r w:rsidRPr="00BF34F3">
              <w:rPr>
                <w:rFonts w:hint="eastAsia"/>
                <w:sz w:val="24"/>
              </w:rPr>
              <w:t>、</w:t>
            </w:r>
            <w:r w:rsidRPr="00BF34F3">
              <w:rPr>
                <w:rFonts w:hint="eastAsia"/>
                <w:sz w:val="24"/>
              </w:rPr>
              <w:t>212</w:t>
            </w:r>
            <w:r w:rsidRPr="00BF34F3">
              <w:rPr>
                <w:rFonts w:hint="eastAsia"/>
                <w:sz w:val="24"/>
              </w:rPr>
              <w:t>室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F34F3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F34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其他专科门诊部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BF34F3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BF34F3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预防保健科  /内科  /外科******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17E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F34F3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8:00-22:00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29340F" w:rsidP="007E51B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D44939">
              <w:rPr>
                <w:rFonts w:eastAsia="楷体_GB2312" w:hint="eastAsia"/>
                <w:sz w:val="28"/>
                <w:szCs w:val="28"/>
              </w:rPr>
              <w:t>8</w:t>
            </w:r>
            <w:r w:rsidR="0040317E">
              <w:rPr>
                <w:rFonts w:eastAsia="楷体_GB2312" w:hint="eastAsia"/>
                <w:sz w:val="28"/>
                <w:szCs w:val="28"/>
              </w:rPr>
              <w:t>7</w:t>
            </w:r>
            <w:r w:rsidR="00BF34F3">
              <w:rPr>
                <w:rFonts w:eastAsia="楷体_GB2312" w:hint="eastAsia"/>
                <w:sz w:val="28"/>
                <w:szCs w:val="28"/>
              </w:rPr>
              <w:t>11120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F34F3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印刷品、网络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17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BF34F3">
              <w:rPr>
                <w:rFonts w:hint="eastAsia"/>
                <w:sz w:val="24"/>
              </w:rPr>
              <w:t>0088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A34924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BF34F3"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325820">
              <w:rPr>
                <w:rFonts w:hint="eastAsia"/>
                <w:sz w:val="24"/>
              </w:rPr>
              <w:t>12</w:t>
            </w:r>
            <w:r w:rsidR="00435BE1">
              <w:rPr>
                <w:rFonts w:hint="eastAsia"/>
                <w:sz w:val="24"/>
              </w:rPr>
              <w:t>月</w:t>
            </w:r>
            <w:r w:rsidR="00BF34F3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BF34F3">
              <w:rPr>
                <w:rFonts w:hint="eastAsia"/>
                <w:sz w:val="24"/>
              </w:rPr>
              <w:t>1222</w:t>
            </w:r>
            <w:r>
              <w:rPr>
                <w:sz w:val="24"/>
              </w:rPr>
              <w:t>-</w:t>
            </w:r>
            <w:r w:rsidR="00BF34F3">
              <w:rPr>
                <w:rFonts w:hint="eastAsia"/>
                <w:sz w:val="24"/>
              </w:rPr>
              <w:t>0088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1629B"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月</w:t>
      </w:r>
      <w:r w:rsidR="00BF34F3">
        <w:rPr>
          <w:rFonts w:eastAsia="仿宋_GB2312" w:hint="eastAsia"/>
          <w:bCs/>
          <w:sz w:val="28"/>
          <w:szCs w:val="28"/>
        </w:rPr>
        <w:t>22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3B074D" w:rsidP="00C47A6D">
      <w:r>
        <w:rPr>
          <w:noProof/>
        </w:rPr>
        <w:lastRenderedPageBreak/>
        <w:drawing>
          <wp:inline distT="0" distB="0" distL="0" distR="0">
            <wp:extent cx="4871720" cy="1659890"/>
            <wp:effectExtent l="19050" t="0" r="5080" b="0"/>
            <wp:docPr id="1" name="图片 1" descr="D:\我的文档\Documents\WeChat Files\fangyan76823\FileStorage\Temp\742633ee4509e89512dd831418af7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742633ee4509e89512dd831418af78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813" w:rsidRDefault="00E93813" w:rsidP="00312A57">
      <w:r>
        <w:separator/>
      </w:r>
    </w:p>
  </w:endnote>
  <w:endnote w:type="continuationSeparator" w:id="1">
    <w:p w:rsidR="00E93813" w:rsidRDefault="00E93813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813" w:rsidRDefault="00E93813" w:rsidP="00312A57">
      <w:r>
        <w:separator/>
      </w:r>
    </w:p>
  </w:footnote>
  <w:footnote w:type="continuationSeparator" w:id="1">
    <w:p w:rsidR="00E93813" w:rsidRDefault="00E93813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0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171DA"/>
    <w:rsid w:val="00026250"/>
    <w:rsid w:val="00026F72"/>
    <w:rsid w:val="0003174F"/>
    <w:rsid w:val="00033551"/>
    <w:rsid w:val="000350D5"/>
    <w:rsid w:val="00037B12"/>
    <w:rsid w:val="00041B1D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1F7DA0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2F6B8C"/>
    <w:rsid w:val="00301F39"/>
    <w:rsid w:val="003039D2"/>
    <w:rsid w:val="00305AF7"/>
    <w:rsid w:val="00312A57"/>
    <w:rsid w:val="00317CD6"/>
    <w:rsid w:val="003203ED"/>
    <w:rsid w:val="00325820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074D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17E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5554"/>
    <w:rsid w:val="0051629B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1A3B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1CBF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1B9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34924"/>
    <w:rsid w:val="00A42879"/>
    <w:rsid w:val="00A4769D"/>
    <w:rsid w:val="00A50696"/>
    <w:rsid w:val="00A51B48"/>
    <w:rsid w:val="00A5467C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47FE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4F3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023F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4939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4661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481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0235"/>
    <w:rsid w:val="00E7494F"/>
    <w:rsid w:val="00E82069"/>
    <w:rsid w:val="00E8678A"/>
    <w:rsid w:val="00E92D5A"/>
    <w:rsid w:val="00E93372"/>
    <w:rsid w:val="00E93612"/>
    <w:rsid w:val="00E937B3"/>
    <w:rsid w:val="00E9381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E38C3"/>
    <w:rsid w:val="00FE3E9D"/>
    <w:rsid w:val="00FE5939"/>
    <w:rsid w:val="00FE707A"/>
    <w:rsid w:val="00FF335B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2</Pages>
  <Words>525</Words>
  <Characters>2997</Characters>
  <Application>Microsoft Office Word</Application>
  <DocSecurity>0</DocSecurity>
  <Lines>24</Lines>
  <Paragraphs>7</Paragraphs>
  <ScaleCrop>false</ScaleCrop>
  <Company>Lenovo (Beijing) Limited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157</cp:revision>
  <cp:lastPrinted>2023-12-18T08:33:00Z</cp:lastPrinted>
  <dcterms:created xsi:type="dcterms:W3CDTF">2022-12-15T09:02:00Z</dcterms:created>
  <dcterms:modified xsi:type="dcterms:W3CDTF">2023-12-18T08:35:00Z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