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left="0"/>
        <w:rPr>
          <w:rFonts w:ascii="仿宋_GB2312" w:hAnsi="仿宋" w:eastAsia="仿宋_GB2312"/>
          <w:color w:val="000000" w:themeColor="text1"/>
          <w:sz w:val="20"/>
          <w14:textFill>
            <w14:solidFill>
              <w14:schemeClr w14:val="tx1"/>
            </w14:solidFill>
          </w14:textFill>
        </w:rPr>
      </w:pPr>
    </w:p>
    <w:p>
      <w:pPr>
        <w:spacing w:line="440" w:lineRule="exact"/>
        <w:jc w:val="center"/>
        <w:rPr>
          <w:rFonts w:hint="eastAsia" w:ascii="方正小标宋简体" w:eastAsia="方正小标宋简体"/>
          <w:color w:val="000000" w:themeColor="text1"/>
          <w:w w:val="90"/>
          <w:sz w:val="44"/>
          <w:szCs w:val="44"/>
          <w:lang w:eastAsia="zh-CN"/>
          <w14:textFill>
            <w14:solidFill>
              <w14:schemeClr w14:val="tx1"/>
            </w14:solidFill>
          </w14:textFill>
        </w:rPr>
      </w:pPr>
      <w:bookmarkStart w:id="0" w:name="_Toc22216532"/>
    </w:p>
    <w:p>
      <w:pPr>
        <w:spacing w:line="440" w:lineRule="exact"/>
        <w:jc w:val="center"/>
        <w:rPr>
          <w:rFonts w:ascii="方正小标宋简体" w:eastAsia="方正小标宋简体"/>
          <w:color w:val="000000" w:themeColor="text1"/>
          <w:w w:val="90"/>
          <w:sz w:val="44"/>
          <w:szCs w:val="44"/>
          <w14:textFill>
            <w14:solidFill>
              <w14:schemeClr w14:val="tx1"/>
            </w14:solidFill>
          </w14:textFill>
        </w:rPr>
      </w:pPr>
      <w:r>
        <w:rPr>
          <w:rFonts w:hint="eastAsia" w:ascii="方正小标宋简体" w:eastAsia="方正小标宋简体"/>
          <w:color w:val="000000" w:themeColor="text1"/>
          <w:w w:val="90"/>
          <w:sz w:val="44"/>
          <w:szCs w:val="44"/>
          <w:lang w:eastAsia="zh-CN"/>
          <w14:textFill>
            <w14:solidFill>
              <w14:schemeClr w14:val="tx1"/>
            </w14:solidFill>
          </w14:textFill>
        </w:rPr>
        <w:t>第二十四届岳阳市</w:t>
      </w:r>
      <w:r>
        <w:rPr>
          <w:rFonts w:hint="eastAsia" w:ascii="方正小标宋简体" w:eastAsia="方正小标宋简体"/>
          <w:color w:val="000000" w:themeColor="text1"/>
          <w:w w:val="90"/>
          <w:sz w:val="44"/>
          <w:szCs w:val="44"/>
          <w14:textFill>
            <w14:solidFill>
              <w14:schemeClr w14:val="tx1"/>
            </w14:solidFill>
          </w14:textFill>
        </w:rPr>
        <w:t>中小学生信息素养提升实践活动</w:t>
      </w:r>
      <w:bookmarkEnd w:id="0"/>
      <w:bookmarkStart w:id="1" w:name="_Toc22216534"/>
      <w:r>
        <w:rPr>
          <w:rFonts w:ascii="方正小标宋简体" w:eastAsia="方正小标宋简体"/>
          <w:color w:val="000000" w:themeColor="text1"/>
          <w:w w:val="90"/>
          <w:sz w:val="44"/>
          <w:szCs w:val="44"/>
          <w14:textFill>
            <w14:solidFill>
              <w14:schemeClr w14:val="tx1"/>
            </w14:solidFill>
          </w14:textFill>
        </w:rPr>
        <w:t xml:space="preserve"> </w:t>
      </w:r>
    </w:p>
    <w:p>
      <w:pPr>
        <w:spacing w:line="440" w:lineRule="exact"/>
        <w:jc w:val="center"/>
        <w:rPr>
          <w:rFonts w:ascii="方正小标宋简体" w:eastAsia="方正小标宋简体"/>
          <w:color w:val="000000" w:themeColor="text1"/>
          <w:sz w:val="44"/>
          <w:szCs w:val="44"/>
          <w14:textFill>
            <w14:solidFill>
              <w14:schemeClr w14:val="tx1"/>
            </w14:solidFill>
          </w14:textFill>
        </w:rPr>
      </w:pPr>
    </w:p>
    <w:p>
      <w:pPr>
        <w:spacing w:line="440" w:lineRule="exact"/>
        <w:jc w:val="center"/>
        <w:rPr>
          <w:rFonts w:ascii="方正小标宋简体" w:eastAsia="方正小标宋简体"/>
          <w:color w:val="000000" w:themeColor="text1"/>
          <w:sz w:val="44"/>
          <w:szCs w:val="44"/>
          <w14:textFill>
            <w14:solidFill>
              <w14:schemeClr w14:val="tx1"/>
            </w14:solidFill>
          </w14:textFill>
        </w:rPr>
      </w:pPr>
    </w:p>
    <w:p>
      <w:pPr>
        <w:spacing w:line="440" w:lineRule="exact"/>
        <w:jc w:val="center"/>
        <w:rPr>
          <w:rFonts w:ascii="方正小标宋简体" w:eastAsia="方正小标宋简体"/>
          <w:color w:val="000000" w:themeColor="text1"/>
          <w:sz w:val="44"/>
          <w:szCs w:val="44"/>
          <w14:textFill>
            <w14:solidFill>
              <w14:schemeClr w14:val="tx1"/>
            </w14:solidFill>
          </w14:textFill>
        </w:rPr>
      </w:pPr>
    </w:p>
    <w:p>
      <w:pPr>
        <w:spacing w:line="440" w:lineRule="exact"/>
        <w:jc w:val="center"/>
        <w:rPr>
          <w:rFonts w:ascii="方正小标宋简体" w:eastAsia="方正小标宋简体"/>
          <w:color w:val="000000" w:themeColor="text1"/>
          <w:sz w:val="44"/>
          <w:szCs w:val="44"/>
          <w14:textFill>
            <w14:solidFill>
              <w14:schemeClr w14:val="tx1"/>
            </w14:solidFill>
          </w14:textFill>
        </w:rPr>
      </w:pPr>
    </w:p>
    <w:bookmarkEnd w:id="1"/>
    <w:p>
      <w:pPr>
        <w:spacing w:line="480" w:lineRule="auto"/>
        <w:jc w:val="center"/>
        <w:rPr>
          <w:rFonts w:ascii="方正小标宋简体" w:eastAsia="方正小标宋简体"/>
          <w:color w:val="000000" w:themeColor="text1"/>
          <w:sz w:val="72"/>
          <w:szCs w:val="72"/>
          <w14:textFill>
            <w14:solidFill>
              <w14:schemeClr w14:val="tx1"/>
            </w14:solidFill>
          </w14:textFill>
        </w:rPr>
      </w:pPr>
      <w:r>
        <w:rPr>
          <w:rFonts w:hint="eastAsia" w:ascii="方正小标宋简体" w:eastAsia="方正小标宋简体"/>
          <w:color w:val="000000" w:themeColor="text1"/>
          <w:sz w:val="72"/>
          <w:szCs w:val="72"/>
          <w14:textFill>
            <w14:solidFill>
              <w14:schemeClr w14:val="tx1"/>
            </w14:solidFill>
          </w14:textFill>
        </w:rPr>
        <w:t xml:space="preserve">指  </w:t>
      </w:r>
    </w:p>
    <w:p>
      <w:pPr>
        <w:spacing w:line="480" w:lineRule="auto"/>
        <w:jc w:val="center"/>
        <w:rPr>
          <w:rFonts w:ascii="方正小标宋简体" w:eastAsia="方正小标宋简体"/>
          <w:color w:val="000000" w:themeColor="text1"/>
          <w:sz w:val="72"/>
          <w:szCs w:val="72"/>
          <w14:textFill>
            <w14:solidFill>
              <w14:schemeClr w14:val="tx1"/>
            </w14:solidFill>
          </w14:textFill>
        </w:rPr>
      </w:pPr>
    </w:p>
    <w:p>
      <w:pPr>
        <w:spacing w:line="480" w:lineRule="auto"/>
        <w:jc w:val="center"/>
        <w:rPr>
          <w:rFonts w:ascii="方正小标宋简体" w:eastAsia="方正小标宋简体"/>
          <w:color w:val="000000" w:themeColor="text1"/>
          <w:sz w:val="52"/>
          <w:szCs w:val="52"/>
          <w14:textFill>
            <w14:solidFill>
              <w14:schemeClr w14:val="tx1"/>
            </w14:solidFill>
          </w14:textFill>
        </w:rPr>
      </w:pPr>
      <w:r>
        <w:rPr>
          <w:rFonts w:hint="eastAsia" w:ascii="方正小标宋简体" w:eastAsia="方正小标宋简体"/>
          <w:color w:val="000000" w:themeColor="text1"/>
          <w:sz w:val="72"/>
          <w:szCs w:val="72"/>
          <w14:textFill>
            <w14:solidFill>
              <w14:schemeClr w14:val="tx1"/>
            </w14:solidFill>
          </w14:textFill>
        </w:rPr>
        <w:t>南</w:t>
      </w:r>
    </w:p>
    <w:p>
      <w:pPr>
        <w:spacing w:line="440" w:lineRule="exact"/>
        <w:jc w:val="center"/>
        <w:rPr>
          <w:rFonts w:ascii="方正小标宋简体" w:eastAsia="方正小标宋简体"/>
          <w:color w:val="000000" w:themeColor="text1"/>
          <w:sz w:val="52"/>
          <w:szCs w:val="52"/>
          <w14:textFill>
            <w14:solidFill>
              <w14:schemeClr w14:val="tx1"/>
            </w14:solidFill>
          </w14:textFill>
        </w:rPr>
      </w:pPr>
    </w:p>
    <w:p>
      <w:pPr>
        <w:spacing w:line="440" w:lineRule="exact"/>
        <w:jc w:val="center"/>
        <w:rPr>
          <w:rFonts w:ascii="方正小标宋简体" w:eastAsia="方正小标宋简体"/>
          <w:color w:val="000000" w:themeColor="text1"/>
          <w:sz w:val="52"/>
          <w:szCs w:val="52"/>
          <w14:textFill>
            <w14:solidFill>
              <w14:schemeClr w14:val="tx1"/>
            </w14:solidFill>
          </w14:textFill>
        </w:rPr>
      </w:pPr>
    </w:p>
    <w:p>
      <w:pPr>
        <w:spacing w:line="440" w:lineRule="exact"/>
        <w:rPr>
          <w:rFonts w:ascii="仿宋_GB2312" w:eastAsia="仿宋_GB2312"/>
          <w:color w:val="000000" w:themeColor="text1"/>
          <w:sz w:val="32"/>
          <w:szCs w:val="32"/>
          <w14:textFill>
            <w14:solidFill>
              <w14:schemeClr w14:val="tx1"/>
            </w14:solidFill>
          </w14:textFill>
        </w:rPr>
      </w:pPr>
      <w:bookmarkStart w:id="2" w:name="_Toc22216536"/>
    </w:p>
    <w:p>
      <w:pPr>
        <w:spacing w:line="440" w:lineRule="exact"/>
        <w:jc w:val="center"/>
        <w:rPr>
          <w:rFonts w:hint="eastAsia" w:ascii="仿宋_GB2312" w:hAnsi="仿宋" w:eastAsia="仿宋_GB2312" w:cs="Microsoft JhengHei"/>
          <w:b/>
          <w:bCs/>
          <w:color w:val="000000" w:themeColor="text1"/>
          <w:sz w:val="32"/>
          <w:szCs w:val="32"/>
          <w:lang w:val="zh-CN" w:eastAsia="zh-CN" w:bidi="zh-CN"/>
          <w14:textFill>
            <w14:solidFill>
              <w14:schemeClr w14:val="tx1"/>
            </w14:solidFill>
          </w14:textFill>
        </w:rPr>
      </w:pPr>
    </w:p>
    <w:p>
      <w:pPr>
        <w:spacing w:line="440" w:lineRule="exact"/>
        <w:jc w:val="center"/>
        <w:rPr>
          <w:rFonts w:hint="eastAsia" w:ascii="仿宋_GB2312" w:hAnsi="仿宋" w:eastAsia="仿宋_GB2312" w:cs="Microsoft JhengHei"/>
          <w:b/>
          <w:bCs/>
          <w:color w:val="000000" w:themeColor="text1"/>
          <w:sz w:val="32"/>
          <w:szCs w:val="32"/>
          <w:lang w:val="zh-CN" w:eastAsia="zh-CN" w:bidi="zh-CN"/>
          <w14:textFill>
            <w14:solidFill>
              <w14:schemeClr w14:val="tx1"/>
            </w14:solidFill>
          </w14:textFill>
        </w:rPr>
      </w:pPr>
      <w:r>
        <w:rPr>
          <w:rFonts w:hint="eastAsia" w:ascii="仿宋_GB2312" w:hAnsi="仿宋" w:eastAsia="仿宋_GB2312" w:cs="Microsoft JhengHei"/>
          <w:b/>
          <w:bCs/>
          <w:color w:val="000000" w:themeColor="text1"/>
          <w:sz w:val="32"/>
          <w:szCs w:val="32"/>
          <w:lang w:val="zh-CN" w:eastAsia="zh-CN" w:bidi="zh-CN"/>
          <w14:textFill>
            <w14:solidFill>
              <w14:schemeClr w14:val="tx1"/>
            </w14:solidFill>
          </w14:textFill>
        </w:rPr>
        <w:t>第二十四届岳阳市中小学生信息素养提升实践活动组委会</w:t>
      </w:r>
    </w:p>
    <w:p>
      <w:pPr>
        <w:spacing w:line="440" w:lineRule="exact"/>
        <w:jc w:val="center"/>
        <w:rPr>
          <w:rFonts w:hint="eastAsia" w:ascii="仿宋_GB2312" w:hAnsi="仿宋" w:eastAsia="仿宋_GB2312" w:cs="Microsoft JhengHei"/>
          <w:b/>
          <w:bCs/>
          <w:color w:val="000000" w:themeColor="text1"/>
          <w:sz w:val="32"/>
          <w:szCs w:val="32"/>
          <w:lang w:val="zh-CN" w:eastAsia="zh-CN" w:bidi="zh-CN"/>
          <w14:textFill>
            <w14:solidFill>
              <w14:schemeClr w14:val="tx1"/>
            </w14:solidFill>
          </w14:textFill>
        </w:rPr>
      </w:pPr>
    </w:p>
    <w:bookmarkEnd w:id="2"/>
    <w:p>
      <w:pPr>
        <w:pStyle w:val="4"/>
        <w:spacing w:line="213" w:lineRule="auto"/>
        <w:ind w:left="0" w:right="1977"/>
        <w:jc w:val="center"/>
        <w:rPr>
          <w:rFonts w:hint="eastAsia" w:ascii="仿宋_GB2312" w:hAnsi="仿宋" w:eastAsia="仿宋_GB2312" w:cs="Microsoft JhengHei"/>
          <w:b/>
          <w:bCs/>
          <w:color w:val="000000" w:themeColor="text1"/>
          <w:sz w:val="32"/>
          <w:szCs w:val="32"/>
          <w:lang w:val="zh-CN" w:eastAsia="zh-CN" w:bidi="zh-CN"/>
          <w14:textFill>
            <w14:solidFill>
              <w14:schemeClr w14:val="tx1"/>
            </w14:solidFill>
          </w14:textFill>
        </w:rPr>
      </w:pPr>
      <w:r>
        <w:rPr>
          <w:rFonts w:hint="eastAsia" w:ascii="仿宋_GB2312" w:hAnsi="仿宋" w:eastAsia="仿宋_GB2312" w:cs="Microsoft JhengHei"/>
          <w:b/>
          <w:bCs/>
          <w:color w:val="000000" w:themeColor="text1"/>
          <w:sz w:val="32"/>
          <w:szCs w:val="32"/>
          <w:lang w:val="zh-CN" w:eastAsia="zh-CN" w:bidi="zh-CN"/>
          <w14:textFill>
            <w14:solidFill>
              <w14:schemeClr w14:val="tx1"/>
            </w14:solidFill>
          </w14:textFill>
        </w:rPr>
        <w:t xml:space="preserve">     </w:t>
      </w:r>
      <w:r>
        <w:rPr>
          <w:rFonts w:hint="eastAsia" w:ascii="仿宋_GB2312" w:hAnsi="仿宋" w:eastAsia="仿宋_GB2312" w:cs="Microsoft JhengHei"/>
          <w:b/>
          <w:bCs/>
          <w:color w:val="000000" w:themeColor="text1"/>
          <w:sz w:val="32"/>
          <w:szCs w:val="32"/>
          <w:lang w:val="en-US" w:eastAsia="zh-CN" w:bidi="zh-CN"/>
          <w14:textFill>
            <w14:solidFill>
              <w14:schemeClr w14:val="tx1"/>
            </w14:solidFill>
          </w14:textFill>
        </w:rPr>
        <w:t xml:space="preserve">     </w:t>
      </w:r>
      <w:r>
        <w:rPr>
          <w:rFonts w:hint="eastAsia" w:ascii="仿宋_GB2312" w:hAnsi="仿宋" w:eastAsia="仿宋_GB2312" w:cs="Microsoft JhengHei"/>
          <w:b/>
          <w:bCs/>
          <w:color w:val="000000" w:themeColor="text1"/>
          <w:sz w:val="32"/>
          <w:szCs w:val="32"/>
          <w:lang w:val="zh-CN" w:eastAsia="zh-CN" w:bidi="zh-CN"/>
          <w14:textFill>
            <w14:solidFill>
              <w14:schemeClr w14:val="tx1"/>
            </w14:solidFill>
          </w14:textFill>
        </w:rPr>
        <w:t>二○二三年</w:t>
      </w:r>
      <w:r>
        <w:rPr>
          <w:rFonts w:hint="eastAsia" w:ascii="仿宋_GB2312" w:hAnsi="仿宋" w:eastAsia="仿宋_GB2312" w:cs="Microsoft JhengHei"/>
          <w:b/>
          <w:bCs/>
          <w:color w:val="000000" w:themeColor="text1"/>
          <w:sz w:val="32"/>
          <w:szCs w:val="32"/>
          <w:lang w:val="en-US" w:eastAsia="zh-Hans" w:bidi="zh-CN"/>
          <w14:textFill>
            <w14:solidFill>
              <w14:schemeClr w14:val="tx1"/>
            </w14:solidFill>
          </w14:textFill>
        </w:rPr>
        <w:t>二</w:t>
      </w:r>
      <w:r>
        <w:rPr>
          <w:rFonts w:hint="eastAsia" w:ascii="仿宋_GB2312" w:hAnsi="仿宋" w:eastAsia="仿宋_GB2312" w:cs="Microsoft JhengHei"/>
          <w:b/>
          <w:bCs/>
          <w:color w:val="000000" w:themeColor="text1"/>
          <w:sz w:val="32"/>
          <w:szCs w:val="32"/>
          <w:lang w:val="zh-CN" w:eastAsia="zh-CN" w:bidi="zh-CN"/>
          <w14:textFill>
            <w14:solidFill>
              <w14:schemeClr w14:val="tx1"/>
            </w14:solidFill>
          </w14:textFill>
        </w:rPr>
        <w:t>月</w:t>
      </w:r>
    </w:p>
    <w:p>
      <w:pPr>
        <w:spacing w:line="213" w:lineRule="auto"/>
        <w:rPr>
          <w:rFonts w:ascii="方正小标宋简体" w:hAnsi="仿宋" w:eastAsia="方正小标宋简体"/>
          <w:color w:val="000000" w:themeColor="text1"/>
          <w14:textFill>
            <w14:solidFill>
              <w14:schemeClr w14:val="tx1"/>
            </w14:solidFill>
          </w14:textFill>
        </w:rPr>
        <w:sectPr>
          <w:headerReference r:id="rId3" w:type="default"/>
          <w:type w:val="continuous"/>
          <w:pgSz w:w="11910" w:h="16840"/>
          <w:pgMar w:top="1580" w:right="700" w:bottom="280" w:left="1080" w:header="720" w:footer="720" w:gutter="0"/>
          <w:cols w:space="720" w:num="1"/>
        </w:sectPr>
      </w:pPr>
    </w:p>
    <w:p>
      <w:pPr>
        <w:widowControl/>
        <w:spacing w:line="440" w:lineRule="exact"/>
        <w:jc w:val="center"/>
        <w:rPr>
          <w:rFonts w:ascii="方正小标宋简体" w:eastAsia="方正小标宋简体"/>
          <w:color w:val="000000" w:themeColor="text1"/>
          <w:sz w:val="36"/>
          <w:szCs w:val="36"/>
          <w14:textFill>
            <w14:solidFill>
              <w14:schemeClr w14:val="tx1"/>
            </w14:solidFill>
          </w14:textFill>
        </w:rPr>
      </w:pPr>
      <w:r>
        <w:rPr>
          <w:rFonts w:hint="eastAsia" w:ascii="方正小标宋简体" w:eastAsia="方正小标宋简体"/>
          <w:color w:val="000000" w:themeColor="text1"/>
          <w:sz w:val="36"/>
          <w:szCs w:val="36"/>
          <w14:textFill>
            <w14:solidFill>
              <w14:schemeClr w14:val="tx1"/>
            </w14:solidFill>
          </w14:textFill>
        </w:rPr>
        <w:t xml:space="preserve">目 </w:t>
      </w:r>
      <w:r>
        <w:rPr>
          <w:rFonts w:ascii="方正小标宋简体" w:eastAsia="方正小标宋简体"/>
          <w:color w:val="000000" w:themeColor="text1"/>
          <w:sz w:val="36"/>
          <w:szCs w:val="36"/>
          <w14:textFill>
            <w14:solidFill>
              <w14:schemeClr w14:val="tx1"/>
            </w14:solidFill>
          </w14:textFill>
        </w:rPr>
        <w:t xml:space="preserve"> </w:t>
      </w:r>
      <w:r>
        <w:rPr>
          <w:rFonts w:hint="eastAsia" w:ascii="方正小标宋简体" w:eastAsia="方正小标宋简体"/>
          <w:color w:val="000000" w:themeColor="text1"/>
          <w:sz w:val="36"/>
          <w:szCs w:val="36"/>
          <w14:textFill>
            <w14:solidFill>
              <w14:schemeClr w14:val="tx1"/>
            </w14:solidFill>
          </w14:textFill>
        </w:rPr>
        <w:t>录</w:t>
      </w:r>
    </w:p>
    <w:p>
      <w:pPr>
        <w:tabs>
          <w:tab w:val="left" w:pos="9180"/>
        </w:tabs>
        <w:spacing w:line="440" w:lineRule="exact"/>
        <w:rPr>
          <w:rFonts w:ascii="仿宋_GB2312" w:eastAsia="仿宋_GB2312"/>
          <w:b/>
          <w:color w:val="000000" w:themeColor="text1"/>
          <w:sz w:val="32"/>
          <w:szCs w:val="28"/>
          <w14:textFill>
            <w14:solidFill>
              <w14:schemeClr w14:val="tx1"/>
            </w14:solidFill>
          </w14:textFill>
        </w:rPr>
      </w:pPr>
      <w:r>
        <w:rPr>
          <w:rFonts w:hint="eastAsia" w:ascii="仿宋_GB2312" w:eastAsia="仿宋_GB2312"/>
          <w:bCs/>
          <w:color w:val="000000" w:themeColor="text1"/>
          <w:sz w:val="28"/>
          <w:szCs w:val="28"/>
          <w14:textFill>
            <w14:solidFill>
              <w14:schemeClr w14:val="tx1"/>
            </w14:solidFill>
          </w14:textFill>
        </w:rPr>
        <w:fldChar w:fldCharType="begin"/>
      </w:r>
      <w:r>
        <w:rPr>
          <w:rFonts w:hint="eastAsia" w:ascii="仿宋_GB2312" w:eastAsia="仿宋_GB2312"/>
          <w:bCs/>
          <w:color w:val="000000" w:themeColor="text1"/>
          <w:sz w:val="28"/>
          <w:szCs w:val="28"/>
          <w14:textFill>
            <w14:solidFill>
              <w14:schemeClr w14:val="tx1"/>
            </w14:solidFill>
          </w14:textFill>
        </w:rPr>
        <w:instrText xml:space="preserve"> TOC \o "1-1" \n \h \z \u </w:instrText>
      </w:r>
      <w:r>
        <w:rPr>
          <w:rFonts w:hint="eastAsia" w:ascii="仿宋_GB2312" w:eastAsia="仿宋_GB2312"/>
          <w:bCs/>
          <w:color w:val="000000" w:themeColor="text1"/>
          <w:sz w:val="28"/>
          <w:szCs w:val="28"/>
          <w14:textFill>
            <w14:solidFill>
              <w14:schemeClr w14:val="tx1"/>
            </w14:solidFill>
          </w14:textFill>
        </w:rPr>
        <w:fldChar w:fldCharType="separate"/>
      </w:r>
      <w:r>
        <w:rPr>
          <w:rFonts w:hint="eastAsia" w:ascii="仿宋_GB2312" w:eastAsia="仿宋_GB2312"/>
          <w:b/>
          <w:color w:val="000000" w:themeColor="text1"/>
          <w:sz w:val="32"/>
          <w:szCs w:val="28"/>
          <w14:textFill>
            <w14:solidFill>
              <w14:schemeClr w14:val="tx1"/>
            </w14:solidFill>
          </w14:textFill>
        </w:rPr>
        <w:t>一、活动背景</w:t>
      </w:r>
    </w:p>
    <w:p>
      <w:pPr>
        <w:tabs>
          <w:tab w:val="left" w:pos="9180"/>
        </w:tabs>
        <w:spacing w:line="440" w:lineRule="exact"/>
        <w:rPr>
          <w:rFonts w:ascii="仿宋_GB2312" w:eastAsia="仿宋_GB2312"/>
          <w:b/>
          <w:color w:val="000000" w:themeColor="text1"/>
          <w:sz w:val="32"/>
          <w:szCs w:val="28"/>
          <w14:textFill>
            <w14:solidFill>
              <w14:schemeClr w14:val="tx1"/>
            </w14:solidFill>
          </w14:textFill>
        </w:rPr>
      </w:pPr>
      <w:r>
        <w:rPr>
          <w:rFonts w:hint="eastAsia" w:ascii="仿宋_GB2312" w:eastAsia="仿宋_GB2312"/>
          <w:b/>
          <w:color w:val="000000" w:themeColor="text1"/>
          <w:sz w:val="32"/>
          <w:szCs w:val="28"/>
          <w14:textFill>
            <w14:solidFill>
              <w14:schemeClr w14:val="tx1"/>
            </w14:solidFill>
          </w14:textFill>
        </w:rPr>
        <w:t>二、人员范围</w:t>
      </w:r>
    </w:p>
    <w:p>
      <w:pPr>
        <w:tabs>
          <w:tab w:val="left" w:pos="9180"/>
        </w:tabs>
        <w:spacing w:line="440" w:lineRule="exact"/>
        <w:rPr>
          <w:rFonts w:ascii="仿宋_GB2312" w:eastAsia="仿宋_GB2312"/>
          <w:b/>
          <w:color w:val="000000" w:themeColor="text1"/>
          <w:sz w:val="32"/>
          <w:szCs w:val="28"/>
          <w14:textFill>
            <w14:solidFill>
              <w14:schemeClr w14:val="tx1"/>
            </w14:solidFill>
          </w14:textFill>
        </w:rPr>
      </w:pPr>
      <w:r>
        <w:rPr>
          <w:rFonts w:hint="eastAsia" w:ascii="仿宋_GB2312" w:eastAsia="仿宋_GB2312"/>
          <w:b/>
          <w:color w:val="000000" w:themeColor="text1"/>
          <w:sz w:val="32"/>
          <w:szCs w:val="28"/>
          <w14:textFill>
            <w14:solidFill>
              <w14:schemeClr w14:val="tx1"/>
            </w14:solidFill>
          </w14:textFill>
        </w:rPr>
        <w:t>三、活动内容</w:t>
      </w:r>
    </w:p>
    <w:p>
      <w:pPr>
        <w:tabs>
          <w:tab w:val="left" w:pos="9180"/>
        </w:tabs>
        <w:spacing w:line="440" w:lineRule="exact"/>
        <w:rPr>
          <w:rFonts w:ascii="仿宋_GB2312" w:eastAsia="仿宋_GB2312"/>
          <w:b/>
          <w:color w:val="000000" w:themeColor="text1"/>
          <w:sz w:val="32"/>
          <w:szCs w:val="28"/>
          <w14:textFill>
            <w14:solidFill>
              <w14:schemeClr w14:val="tx1"/>
            </w14:solidFill>
          </w14:textFill>
        </w:rPr>
      </w:pPr>
      <w:r>
        <w:rPr>
          <w:rFonts w:hint="eastAsia" w:ascii="仿宋_GB2312" w:eastAsia="仿宋_GB2312"/>
          <w:b/>
          <w:color w:val="000000" w:themeColor="text1"/>
          <w:sz w:val="32"/>
          <w:szCs w:val="28"/>
          <w14:textFill>
            <w14:solidFill>
              <w14:schemeClr w14:val="tx1"/>
            </w14:solidFill>
          </w14:textFill>
        </w:rPr>
        <w:t>四、数字创作类有关要求</w:t>
      </w:r>
    </w:p>
    <w:p>
      <w:pPr>
        <w:tabs>
          <w:tab w:val="left" w:pos="9180"/>
        </w:tabs>
        <w:spacing w:line="440" w:lineRule="exact"/>
        <w:rPr>
          <w:rFonts w:ascii="仿宋_GB2312" w:eastAsia="仿宋_GB2312"/>
          <w:b/>
          <w:color w:val="000000" w:themeColor="text1"/>
          <w:sz w:val="32"/>
          <w:szCs w:val="28"/>
          <w14:textFill>
            <w14:solidFill>
              <w14:schemeClr w14:val="tx1"/>
            </w14:solidFill>
          </w14:textFill>
        </w:rPr>
      </w:pPr>
      <w:r>
        <w:rPr>
          <w:rFonts w:hint="eastAsia" w:ascii="仿宋_GB2312" w:eastAsia="仿宋_GB2312"/>
          <w:b/>
          <w:color w:val="000000" w:themeColor="text1"/>
          <w:sz w:val="32"/>
          <w:szCs w:val="28"/>
          <w14:textFill>
            <w14:solidFill>
              <w14:schemeClr w14:val="tx1"/>
            </w14:solidFill>
          </w14:textFill>
        </w:rPr>
        <w:t>五、计算思维类有关要求</w:t>
      </w:r>
    </w:p>
    <w:p>
      <w:pPr>
        <w:tabs>
          <w:tab w:val="left" w:pos="9180"/>
        </w:tabs>
        <w:spacing w:line="440" w:lineRule="exact"/>
        <w:rPr>
          <w:rFonts w:ascii="仿宋_GB2312" w:eastAsia="仿宋_GB2312"/>
          <w:b/>
          <w:color w:val="000000" w:themeColor="text1"/>
          <w:sz w:val="32"/>
          <w:szCs w:val="28"/>
          <w14:textFill>
            <w14:solidFill>
              <w14:schemeClr w14:val="tx1"/>
            </w14:solidFill>
          </w14:textFill>
        </w:rPr>
      </w:pPr>
      <w:r>
        <w:rPr>
          <w:rFonts w:hint="eastAsia" w:ascii="仿宋_GB2312" w:eastAsia="仿宋_GB2312"/>
          <w:b/>
          <w:color w:val="000000" w:themeColor="text1"/>
          <w:sz w:val="32"/>
          <w:szCs w:val="28"/>
          <w14:textFill>
            <w14:solidFill>
              <w14:schemeClr w14:val="tx1"/>
            </w14:solidFill>
          </w14:textFill>
        </w:rPr>
        <w:t>六、科创实践类有关要求</w:t>
      </w:r>
    </w:p>
    <w:p>
      <w:pPr>
        <w:tabs>
          <w:tab w:val="left" w:pos="9180"/>
        </w:tabs>
        <w:spacing w:line="440" w:lineRule="exact"/>
        <w:rPr>
          <w:rFonts w:ascii="仿宋_GB2312" w:eastAsia="仿宋_GB2312"/>
          <w:b/>
          <w:color w:val="000000" w:themeColor="text1"/>
          <w:sz w:val="32"/>
          <w:szCs w:val="28"/>
          <w14:textFill>
            <w14:solidFill>
              <w14:schemeClr w14:val="tx1"/>
            </w14:solidFill>
          </w14:textFill>
        </w:rPr>
      </w:pPr>
      <w:r>
        <w:rPr>
          <w:rFonts w:hint="eastAsia" w:ascii="仿宋_GB2312" w:eastAsia="仿宋_GB2312"/>
          <w:b/>
          <w:color w:val="000000" w:themeColor="text1"/>
          <w:sz w:val="32"/>
          <w:szCs w:val="28"/>
          <w14:textFill>
            <w14:solidFill>
              <w14:schemeClr w14:val="tx1"/>
            </w14:solidFill>
          </w14:textFill>
        </w:rPr>
        <w:t>七、乐高教育类有关要求</w:t>
      </w:r>
    </w:p>
    <w:p>
      <w:pPr>
        <w:tabs>
          <w:tab w:val="left" w:pos="6742"/>
        </w:tabs>
        <w:spacing w:line="440" w:lineRule="exact"/>
        <w:rPr>
          <w:rFonts w:ascii="仿宋_GB2312" w:eastAsia="仿宋_GB2312"/>
          <w:b/>
          <w:color w:val="000000" w:themeColor="text1"/>
          <w:sz w:val="32"/>
          <w:szCs w:val="28"/>
          <w14:textFill>
            <w14:solidFill>
              <w14:schemeClr w14:val="tx1"/>
            </w14:solidFill>
          </w14:textFill>
        </w:rPr>
      </w:pPr>
      <w:r>
        <w:rPr>
          <w:rFonts w:hint="eastAsia" w:ascii="仿宋_GB2312" w:eastAsia="仿宋_GB2312"/>
          <w:b/>
          <w:color w:val="000000" w:themeColor="text1"/>
          <w:sz w:val="32"/>
          <w:szCs w:val="28"/>
          <w14:textFill>
            <w14:solidFill>
              <w14:schemeClr w14:val="tx1"/>
            </w14:solidFill>
          </w14:textFill>
        </w:rPr>
        <w:t>八、全省交流展示活动</w:t>
      </w:r>
      <w:r>
        <w:rPr>
          <w:rFonts w:hint="eastAsia" w:ascii="仿宋_GB2312" w:eastAsia="仿宋_GB2312"/>
          <w:b/>
          <w:color w:val="000000" w:themeColor="text1"/>
          <w:sz w:val="32"/>
          <w:szCs w:val="28"/>
          <w14:textFill>
            <w14:solidFill>
              <w14:schemeClr w14:val="tx1"/>
            </w14:solidFill>
          </w14:textFill>
        </w:rPr>
        <w:tab/>
      </w:r>
    </w:p>
    <w:p>
      <w:pPr>
        <w:tabs>
          <w:tab w:val="left" w:pos="9180"/>
        </w:tabs>
        <w:spacing w:line="440" w:lineRule="exact"/>
        <w:rPr>
          <w:rFonts w:ascii="仿宋_GB2312" w:eastAsia="仿宋_GB2312"/>
          <w:b/>
          <w:color w:val="000000" w:themeColor="text1"/>
          <w:sz w:val="32"/>
          <w:szCs w:val="28"/>
          <w14:textFill>
            <w14:solidFill>
              <w14:schemeClr w14:val="tx1"/>
            </w14:solidFill>
          </w14:textFill>
        </w:rPr>
      </w:pPr>
      <w:r>
        <w:rPr>
          <w:rFonts w:hint="eastAsia" w:ascii="仿宋_GB2312" w:eastAsia="仿宋_GB2312"/>
          <w:b/>
          <w:color w:val="000000" w:themeColor="text1"/>
          <w:sz w:val="32"/>
          <w:szCs w:val="28"/>
          <w14:textFill>
            <w14:solidFill>
              <w14:schemeClr w14:val="tx1"/>
            </w14:solidFill>
          </w14:textFill>
        </w:rPr>
        <w:t>九、奖项设置</w:t>
      </w:r>
    </w:p>
    <w:p>
      <w:pPr>
        <w:tabs>
          <w:tab w:val="left" w:pos="9180"/>
        </w:tabs>
        <w:spacing w:line="440" w:lineRule="exact"/>
        <w:rPr>
          <w:rFonts w:ascii="仿宋_GB2312" w:eastAsia="仿宋_GB2312"/>
          <w:b/>
          <w:color w:val="000000" w:themeColor="text1"/>
          <w:sz w:val="32"/>
          <w:szCs w:val="28"/>
          <w14:textFill>
            <w14:solidFill>
              <w14:schemeClr w14:val="tx1"/>
            </w14:solidFill>
          </w14:textFill>
        </w:rPr>
      </w:pPr>
      <w:r>
        <w:rPr>
          <w:rFonts w:hint="eastAsia" w:ascii="仿宋_GB2312" w:eastAsia="仿宋_GB2312"/>
          <w:b/>
          <w:color w:val="000000" w:themeColor="text1"/>
          <w:sz w:val="32"/>
          <w:szCs w:val="28"/>
          <w14:textFill>
            <w14:solidFill>
              <w14:schemeClr w14:val="tx1"/>
            </w14:solidFill>
          </w14:textFill>
        </w:rPr>
        <w:t>十、组织工作</w:t>
      </w:r>
    </w:p>
    <w:p>
      <w:pPr>
        <w:widowControl/>
        <w:tabs>
          <w:tab w:val="left" w:pos="312"/>
        </w:tabs>
        <w:topLinePunct/>
        <w:spacing w:line="440" w:lineRule="exact"/>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附表1：各</w:t>
      </w:r>
      <w:r>
        <w:rPr>
          <w:rFonts w:hint="eastAsia" w:ascii="仿宋_GB2312" w:eastAsia="仿宋_GB2312"/>
          <w:bCs/>
          <w:color w:val="000000" w:themeColor="text1"/>
          <w:sz w:val="32"/>
          <w:szCs w:val="32"/>
          <w:lang w:eastAsia="zh-CN"/>
          <w14:textFill>
            <w14:solidFill>
              <w14:schemeClr w14:val="tx1"/>
            </w14:solidFill>
          </w14:textFill>
        </w:rPr>
        <w:t>县市区</w:t>
      </w:r>
      <w:r>
        <w:rPr>
          <w:rFonts w:hint="eastAsia" w:ascii="仿宋_GB2312" w:eastAsia="仿宋_GB2312"/>
          <w:bCs/>
          <w:color w:val="000000" w:themeColor="text1"/>
          <w:sz w:val="32"/>
          <w:szCs w:val="32"/>
          <w14:textFill>
            <w14:solidFill>
              <w14:schemeClr w14:val="tx1"/>
            </w14:solidFill>
          </w14:textFill>
        </w:rPr>
        <w:t>名额分配表</w:t>
      </w:r>
    </w:p>
    <w:p>
      <w:pPr>
        <w:widowControl/>
        <w:tabs>
          <w:tab w:val="left" w:pos="312"/>
        </w:tabs>
        <w:topLinePunct/>
        <w:spacing w:line="440" w:lineRule="exact"/>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附表2：作品创作说明</w:t>
      </w:r>
    </w:p>
    <w:p>
      <w:pPr>
        <w:widowControl/>
        <w:tabs>
          <w:tab w:val="left" w:pos="312"/>
        </w:tabs>
        <w:topLinePunct/>
        <w:spacing w:line="440" w:lineRule="exact"/>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附表3：推荐作品登记表</w:t>
      </w:r>
    </w:p>
    <w:p>
      <w:pPr>
        <w:widowControl/>
        <w:tabs>
          <w:tab w:val="left" w:pos="312"/>
        </w:tabs>
        <w:topLinePunct/>
        <w:spacing w:line="440" w:lineRule="exact"/>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附表4：</w:t>
      </w:r>
      <w:r>
        <w:rPr>
          <w:rFonts w:hint="eastAsia" w:ascii="仿宋_GB2312" w:eastAsia="仿宋_GB2312"/>
          <w:bCs/>
          <w:color w:val="000000" w:themeColor="text1"/>
          <w:sz w:val="32"/>
          <w:szCs w:val="32"/>
          <w:lang w:eastAsia="zh-CN"/>
          <w14:textFill>
            <w14:solidFill>
              <w14:schemeClr w14:val="tx1"/>
            </w14:solidFill>
          </w14:textFill>
        </w:rPr>
        <w:t>县市区</w:t>
      </w:r>
      <w:r>
        <w:rPr>
          <w:rFonts w:hint="eastAsia" w:ascii="仿宋_GB2312" w:eastAsia="仿宋_GB2312"/>
          <w:bCs/>
          <w:color w:val="000000" w:themeColor="text1"/>
          <w:sz w:val="32"/>
          <w:szCs w:val="32"/>
          <w14:textFill>
            <w14:solidFill>
              <w14:schemeClr w14:val="tx1"/>
            </w14:solidFill>
          </w14:textFill>
        </w:rPr>
        <w:t>推荐作品名单（数字创作类、计算思维类）</w:t>
      </w:r>
    </w:p>
    <w:p>
      <w:pPr>
        <w:widowControl/>
        <w:tabs>
          <w:tab w:val="left" w:pos="312"/>
        </w:tabs>
        <w:topLinePunct/>
        <w:spacing w:line="440" w:lineRule="exact"/>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附表5：推荐队伍报名表</w:t>
      </w:r>
    </w:p>
    <w:p>
      <w:pPr>
        <w:widowControl/>
        <w:tabs>
          <w:tab w:val="left" w:pos="312"/>
        </w:tabs>
        <w:topLinePunct/>
        <w:spacing w:line="440" w:lineRule="exact"/>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附表6：</w:t>
      </w:r>
      <w:r>
        <w:rPr>
          <w:rFonts w:hint="eastAsia" w:ascii="仿宋_GB2312" w:eastAsia="仿宋_GB2312"/>
          <w:bCs/>
          <w:color w:val="000000" w:themeColor="text1"/>
          <w:sz w:val="32"/>
          <w:szCs w:val="32"/>
          <w:lang w:eastAsia="zh-CN"/>
          <w14:textFill>
            <w14:solidFill>
              <w14:schemeClr w14:val="tx1"/>
            </w14:solidFill>
          </w14:textFill>
        </w:rPr>
        <w:t>县市区</w:t>
      </w:r>
      <w:r>
        <w:rPr>
          <w:rFonts w:hint="eastAsia" w:ascii="仿宋_GB2312" w:eastAsia="仿宋_GB2312"/>
          <w:bCs/>
          <w:color w:val="000000" w:themeColor="text1"/>
          <w:sz w:val="32"/>
          <w:szCs w:val="32"/>
          <w14:textFill>
            <w14:solidFill>
              <w14:schemeClr w14:val="tx1"/>
            </w14:solidFill>
          </w14:textFill>
        </w:rPr>
        <w:t>推荐队伍名单（科创实践类）</w:t>
      </w:r>
    </w:p>
    <w:p>
      <w:pPr>
        <w:widowControl/>
        <w:tabs>
          <w:tab w:val="left" w:pos="312"/>
        </w:tabs>
        <w:topLinePunct/>
        <w:spacing w:line="440" w:lineRule="exact"/>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附表7：“FLL少儿探索科创活动项目”（组队）推荐作品信息表</w:t>
      </w:r>
    </w:p>
    <w:p>
      <w:pPr>
        <w:widowControl/>
        <w:tabs>
          <w:tab w:val="left" w:pos="312"/>
        </w:tabs>
        <w:topLinePunct/>
        <w:spacing w:line="440" w:lineRule="exact"/>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附表8：“FLL青少年机器人挑战项目”（组队）报名表</w:t>
      </w:r>
    </w:p>
    <w:p>
      <w:pPr>
        <w:spacing w:line="440" w:lineRule="exact"/>
        <w:rPr>
          <w:rFonts w:ascii="仿宋_GB2312" w:hAnsi="仿宋_GB2312" w:eastAsia="仿宋_GB2312" w:cs="仿宋_GB2312"/>
          <w:color w:val="000000" w:themeColor="text1"/>
          <w:sz w:val="32"/>
          <w:szCs w:val="32"/>
          <w14:textFill>
            <w14:solidFill>
              <w14:schemeClr w14:val="tx1"/>
            </w14:solidFill>
          </w14:textFill>
        </w:rPr>
      </w:pPr>
    </w:p>
    <w:p>
      <w:pPr>
        <w:spacing w:line="440" w:lineRule="exact"/>
        <w:rPr>
          <w:color w:val="000000" w:themeColor="text1"/>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附件1：数字创作项目地方推荐参考指标</w:t>
      </w:r>
    </w:p>
    <w:p>
      <w:pPr>
        <w:pStyle w:val="9"/>
        <w:tabs>
          <w:tab w:val="right" w:leader="dot" w:pos="9503"/>
        </w:tabs>
        <w:spacing w:line="440" w:lineRule="exact"/>
        <w:rPr>
          <w:rFonts w:ascii="仿宋_GB2312" w:eastAsia="仿宋_GB2312"/>
          <w:bCs/>
          <w:color w:val="000000" w:themeColor="text1"/>
          <w:sz w:val="32"/>
          <w:szCs w:val="32"/>
          <w:lang w:val="zh-CN"/>
          <w14:textFill>
            <w14:solidFill>
              <w14:schemeClr w14:val="tx1"/>
            </w14:solidFill>
          </w14:textFill>
        </w:rPr>
      </w:pPr>
      <w:r>
        <w:rPr>
          <w:rFonts w:hint="eastAsia" w:ascii="仿宋_GB2312" w:eastAsia="仿宋_GB2312"/>
          <w:bCs/>
          <w:color w:val="000000" w:themeColor="text1"/>
          <w:sz w:val="32"/>
          <w:szCs w:val="32"/>
          <w:lang w:val="zh-CN"/>
          <w14:textFill>
            <w14:solidFill>
              <w14:schemeClr w14:val="tx1"/>
            </w14:solidFill>
          </w14:textFill>
        </w:rPr>
        <w:t>附件2：计算思维项目地方推荐参考指标</w:t>
      </w:r>
    </w:p>
    <w:p>
      <w:pPr>
        <w:spacing w:line="292" w:lineRule="auto"/>
        <w:rPr>
          <w:rFonts w:ascii="仿宋_GB2312" w:hAnsi="仿宋" w:eastAsia="仿宋_GB2312"/>
          <w:color w:val="000000" w:themeColor="text1"/>
          <w14:textFill>
            <w14:solidFill>
              <w14:schemeClr w14:val="tx1"/>
            </w14:solidFill>
          </w14:textFill>
        </w:rPr>
      </w:pPr>
      <w:r>
        <w:rPr>
          <w:rFonts w:hint="eastAsia" w:ascii="仿宋_GB2312" w:eastAsia="仿宋_GB2312"/>
          <w:bCs/>
          <w:color w:val="000000" w:themeColor="text1"/>
          <w:sz w:val="28"/>
          <w:szCs w:val="28"/>
          <w14:textFill>
            <w14:solidFill>
              <w14:schemeClr w14:val="tx1"/>
            </w14:solidFill>
          </w14:textFill>
        </w:rPr>
        <w:fldChar w:fldCharType="end"/>
      </w:r>
    </w:p>
    <w:p>
      <w:pPr>
        <w:spacing w:line="292" w:lineRule="auto"/>
        <w:rPr>
          <w:rFonts w:ascii="仿宋_GB2312" w:hAnsi="仿宋" w:eastAsia="仿宋_GB2312"/>
          <w:color w:val="000000" w:themeColor="text1"/>
          <w14:textFill>
            <w14:solidFill>
              <w14:schemeClr w14:val="tx1"/>
            </w14:solidFill>
          </w14:textFill>
        </w:rPr>
      </w:pPr>
    </w:p>
    <w:p>
      <w:pPr>
        <w:spacing w:line="292" w:lineRule="auto"/>
        <w:rPr>
          <w:rFonts w:ascii="仿宋_GB2312" w:hAnsi="仿宋" w:eastAsia="仿宋_GB2312"/>
          <w:color w:val="000000" w:themeColor="text1"/>
          <w14:textFill>
            <w14:solidFill>
              <w14:schemeClr w14:val="tx1"/>
            </w14:solidFill>
          </w14:textFill>
        </w:rPr>
        <w:sectPr>
          <w:footerReference r:id="rId4" w:type="default"/>
          <w:pgSz w:w="11910" w:h="16840"/>
          <w:pgMar w:top="1240" w:right="700" w:bottom="1360" w:left="1080" w:header="0" w:footer="1176" w:gutter="0"/>
          <w:pgNumType w:start="2"/>
          <w:cols w:space="720" w:num="1"/>
        </w:sectPr>
      </w:pPr>
    </w:p>
    <w:p>
      <w:pPr>
        <w:pStyle w:val="5"/>
        <w:spacing w:before="30"/>
        <w:ind w:left="821"/>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一、活动背景</w:t>
      </w:r>
    </w:p>
    <w:p>
      <w:pPr>
        <w:pStyle w:val="5"/>
        <w:spacing w:before="10"/>
        <w:ind w:firstLine="480" w:firstLineChars="150"/>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lang w:eastAsia="zh-CN"/>
          <w14:textFill>
            <w14:solidFill>
              <w14:schemeClr w14:val="tx1"/>
            </w14:solidFill>
          </w14:textFill>
        </w:rPr>
        <w:t>第二十四届岳阳市</w:t>
      </w:r>
      <w:r>
        <w:rPr>
          <w:rFonts w:hint="eastAsia" w:ascii="仿宋_GB2312" w:hAnsi="仿宋" w:eastAsia="仿宋_GB2312"/>
          <w:color w:val="000000" w:themeColor="text1"/>
          <w14:textFill>
            <w14:solidFill>
              <w14:schemeClr w14:val="tx1"/>
            </w14:solidFill>
          </w14:textFill>
        </w:rPr>
        <w:t>中小学生信息素养提升实践活动以“全国师生信息素养提升实践活动（第二十四届学生活动）”指南为基础，坚持以</w:t>
      </w:r>
      <w:r>
        <w:rPr>
          <w:rFonts w:hint="eastAsia" w:ascii="仿宋_GB2312" w:hAnsi="仿宋" w:eastAsia="仿宋_GB2312"/>
          <w:color w:val="000000" w:themeColor="text1"/>
          <w:spacing w:val="-11"/>
          <w14:textFill>
            <w14:solidFill>
              <w14:schemeClr w14:val="tx1"/>
            </w14:solidFill>
          </w14:textFill>
        </w:rPr>
        <w:t>“实践、探索、创新”为主题，以与时俱进的活动项目为核心，通过</w:t>
      </w:r>
      <w:r>
        <w:rPr>
          <w:rFonts w:hint="eastAsia" w:ascii="仿宋_GB2312" w:hAnsi="仿宋" w:eastAsia="仿宋_GB2312"/>
          <w:color w:val="000000" w:themeColor="text1"/>
          <w:spacing w:val="-8"/>
          <w14:textFill>
            <w14:solidFill>
              <w14:schemeClr w14:val="tx1"/>
            </w14:solidFill>
          </w14:textFill>
        </w:rPr>
        <w:t>丰富多样的组织形式，坚持把立德树人和“五育”并举贯彻落实到活</w:t>
      </w:r>
      <w:r>
        <w:rPr>
          <w:rFonts w:hint="eastAsia" w:ascii="仿宋_GB2312" w:hAnsi="仿宋" w:eastAsia="仿宋_GB2312"/>
          <w:color w:val="000000" w:themeColor="text1"/>
          <w14:textFill>
            <w14:solidFill>
              <w14:schemeClr w14:val="tx1"/>
            </w14:solidFill>
          </w14:textFill>
        </w:rPr>
        <w:t>动内容中，引导师生充分利用信息技术，助力信息素养提升。</w:t>
      </w:r>
    </w:p>
    <w:p>
      <w:pPr>
        <w:pStyle w:val="5"/>
        <w:spacing w:before="30"/>
        <w:ind w:left="821"/>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二、人员范围</w:t>
      </w:r>
    </w:p>
    <w:p>
      <w:pPr>
        <w:pStyle w:val="5"/>
        <w:spacing w:before="10"/>
        <w:ind w:firstLine="640" w:firstLineChars="200"/>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lang w:val="en-US" w:eastAsia="zh-Hans"/>
          <w14:textFill>
            <w14:solidFill>
              <w14:schemeClr w14:val="tx1"/>
            </w14:solidFill>
          </w14:textFill>
        </w:rPr>
        <w:t>全省</w:t>
      </w:r>
      <w:r>
        <w:rPr>
          <w:rFonts w:hint="eastAsia" w:ascii="仿宋_GB2312" w:hAnsi="仿宋" w:eastAsia="仿宋_GB2312"/>
          <w:color w:val="000000" w:themeColor="text1"/>
          <w14:textFill>
            <w14:solidFill>
              <w14:schemeClr w14:val="tx1"/>
            </w14:solidFill>
          </w14:textFill>
        </w:rPr>
        <w:t>小学、初中、高中（含中职）在校学生。每位选手限报1个项目。</w:t>
      </w:r>
    </w:p>
    <w:p>
      <w:pPr>
        <w:pStyle w:val="5"/>
        <w:spacing w:before="30"/>
        <w:ind w:left="821"/>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三、活动内容</w:t>
      </w:r>
    </w:p>
    <w:p>
      <w:pPr>
        <w:pStyle w:val="5"/>
        <w:spacing w:before="11"/>
        <w:ind w:left="821"/>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数字创作、计算思维、科创实践、乐高教育四类。</w:t>
      </w:r>
    </w:p>
    <w:p>
      <w:pPr>
        <w:pStyle w:val="5"/>
        <w:spacing w:before="30"/>
        <w:ind w:left="821"/>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四、数字创作类有关要求</w:t>
      </w:r>
    </w:p>
    <w:p>
      <w:pPr>
        <w:pStyle w:val="5"/>
        <w:spacing w:before="10" w:line="244" w:lineRule="auto"/>
        <w:ind w:right="433" w:firstLine="641"/>
        <w:rPr>
          <w:rFonts w:ascii="仿宋_GB2312" w:hAnsi="仿宋" w:eastAsia="仿宋_GB2312"/>
          <w:b/>
          <w:bCs/>
          <w:color w:val="000000" w:themeColor="text1"/>
          <w:lang w:val="en-US"/>
          <w14:textFill>
            <w14:solidFill>
              <w14:schemeClr w14:val="tx1"/>
            </w14:solidFill>
          </w14:textFill>
        </w:rPr>
      </w:pPr>
      <w:r>
        <w:rPr>
          <w:rFonts w:hint="eastAsia" w:ascii="仿宋_GB2312" w:hAnsi="仿宋" w:eastAsia="仿宋_GB2312"/>
          <w:color w:val="000000" w:themeColor="text1"/>
          <w:spacing w:val="-7"/>
          <w14:textFill>
            <w14:solidFill>
              <w14:schemeClr w14:val="tx1"/>
            </w14:solidFill>
          </w14:textFill>
        </w:rPr>
        <w:t>数字创作类是使用数字化资源和工具，设计、制作完成数字化创</w:t>
      </w:r>
      <w:r>
        <w:rPr>
          <w:rFonts w:hint="eastAsia" w:ascii="仿宋_GB2312" w:hAnsi="仿宋" w:eastAsia="仿宋_GB2312"/>
          <w:color w:val="000000" w:themeColor="text1"/>
          <w14:textFill>
            <w14:solidFill>
              <w14:schemeClr w14:val="tx1"/>
            </w14:solidFill>
          </w14:textFill>
        </w:rPr>
        <w:t>新作品。</w:t>
      </w:r>
      <w:r>
        <w:rPr>
          <w:rFonts w:hint="eastAsia" w:ascii="仿宋_GB2312" w:hAnsi="仿宋" w:eastAsia="仿宋_GB2312"/>
          <w:b/>
          <w:bCs/>
          <w:color w:val="000000" w:themeColor="text1"/>
          <w:lang w:val="en-US"/>
          <w14:textFill>
            <w14:solidFill>
              <w14:schemeClr w14:val="tx1"/>
            </w14:solidFill>
          </w14:textFill>
        </w:rPr>
        <w:t>要求作品原创性较高，鼓励创作具有湖湘特色、能体现时代热点作品。</w:t>
      </w:r>
    </w:p>
    <w:p>
      <w:pPr>
        <w:pStyle w:val="4"/>
        <w:spacing w:line="486" w:lineRule="exac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（一）项目设置</w:t>
      </w:r>
    </w:p>
    <w:tbl>
      <w:tblPr>
        <w:tblStyle w:val="11"/>
        <w:tblpPr w:leftFromText="180" w:rightFromText="180" w:vertAnchor="text" w:horzAnchor="margin" w:tblpXSpec="center" w:tblpY="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824"/>
        <w:gridCol w:w="1417"/>
        <w:gridCol w:w="1561"/>
        <w:gridCol w:w="25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3824" w:type="dxa"/>
          </w:tcPr>
          <w:p>
            <w:pPr>
              <w:pStyle w:val="17"/>
              <w:spacing w:before="67" w:line="353" w:lineRule="exact"/>
              <w:ind w:left="107"/>
              <w:rPr>
                <w:color w:val="000000" w:themeColor="text1"/>
                <w:sz w:val="28"/>
                <w14:textFill>
                  <w14:solidFill>
                    <w14:schemeClr w14:val="tx1"/>
                  </w14:solidFill>
                </w14:textFill>
              </w:rPr>
            </w:pPr>
            <w:r>
              <w:rPr>
                <w:color w:val="000000" w:themeColor="text1"/>
                <w:sz w:val="28"/>
                <w14:textFill>
                  <w14:solidFill>
                    <w14:schemeClr w14:val="tx1"/>
                  </w14:solidFill>
                </w14:textFill>
              </w:rPr>
              <w:t>项目名称</w:t>
            </w:r>
          </w:p>
        </w:tc>
        <w:tc>
          <w:tcPr>
            <w:tcW w:w="1417" w:type="dxa"/>
          </w:tcPr>
          <w:p>
            <w:pPr>
              <w:pStyle w:val="17"/>
              <w:spacing w:before="67" w:line="353" w:lineRule="exact"/>
              <w:ind w:left="268" w:right="258"/>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小学组</w:t>
            </w:r>
          </w:p>
        </w:tc>
        <w:tc>
          <w:tcPr>
            <w:tcW w:w="1561" w:type="dxa"/>
          </w:tcPr>
          <w:p>
            <w:pPr>
              <w:pStyle w:val="17"/>
              <w:spacing w:before="67" w:line="353" w:lineRule="exact"/>
              <w:ind w:left="342" w:right="328"/>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初中组</w:t>
            </w:r>
          </w:p>
        </w:tc>
        <w:tc>
          <w:tcPr>
            <w:tcW w:w="2553" w:type="dxa"/>
          </w:tcPr>
          <w:p>
            <w:pPr>
              <w:pStyle w:val="17"/>
              <w:spacing w:before="67" w:line="353" w:lineRule="exact"/>
              <w:ind w:left="134" w:right="128"/>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高中组（含中职）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3824" w:type="dxa"/>
          </w:tcPr>
          <w:p>
            <w:pPr>
              <w:pStyle w:val="17"/>
              <w:spacing w:before="65" w:line="353" w:lineRule="exact"/>
              <w:ind w:left="107"/>
              <w:rPr>
                <w:color w:val="000000" w:themeColor="text1"/>
                <w:sz w:val="28"/>
                <w14:textFill>
                  <w14:solidFill>
                    <w14:schemeClr w14:val="tx1"/>
                  </w14:solidFill>
                </w14:textFill>
              </w:rPr>
            </w:pPr>
            <w:r>
              <w:rPr>
                <w:color w:val="000000" w:themeColor="text1"/>
                <w:sz w:val="28"/>
                <w14:textFill>
                  <w14:solidFill>
                    <w14:schemeClr w14:val="tx1"/>
                  </w14:solidFill>
                </w14:textFill>
              </w:rPr>
              <w:t>电脑绘画</w:t>
            </w:r>
          </w:p>
        </w:tc>
        <w:tc>
          <w:tcPr>
            <w:tcW w:w="1417" w:type="dxa"/>
          </w:tcPr>
          <w:p>
            <w:pPr>
              <w:pStyle w:val="17"/>
              <w:spacing w:before="65" w:line="353" w:lineRule="exact"/>
              <w:ind w:left="5"/>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w:t>
            </w:r>
          </w:p>
        </w:tc>
        <w:tc>
          <w:tcPr>
            <w:tcW w:w="1561" w:type="dxa"/>
          </w:tcPr>
          <w:p>
            <w:pPr>
              <w:pStyle w:val="17"/>
              <w:spacing w:before="65" w:line="353" w:lineRule="exact"/>
              <w:ind w:left="9"/>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w:t>
            </w:r>
          </w:p>
        </w:tc>
        <w:tc>
          <w:tcPr>
            <w:tcW w:w="2553" w:type="dxa"/>
          </w:tcPr>
          <w:p>
            <w:pPr>
              <w:pStyle w:val="17"/>
              <w:rPr>
                <w:rFonts w:ascii="Times New Roman"/>
                <w:color w:val="000000" w:themeColor="text1"/>
                <w:sz w:val="30"/>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3824" w:type="dxa"/>
          </w:tcPr>
          <w:p>
            <w:pPr>
              <w:pStyle w:val="17"/>
              <w:spacing w:before="67" w:line="353" w:lineRule="exact"/>
              <w:ind w:left="107"/>
              <w:rPr>
                <w:color w:val="000000" w:themeColor="text1"/>
                <w:sz w:val="28"/>
                <w14:textFill>
                  <w14:solidFill>
                    <w14:schemeClr w14:val="tx1"/>
                  </w14:solidFill>
                </w14:textFill>
              </w:rPr>
            </w:pPr>
            <w:r>
              <w:rPr>
                <w:color w:val="000000" w:themeColor="text1"/>
                <w:sz w:val="28"/>
                <w14:textFill>
                  <w14:solidFill>
                    <w14:schemeClr w14:val="tx1"/>
                  </w14:solidFill>
                </w14:textFill>
              </w:rPr>
              <w:t>电子板报</w:t>
            </w:r>
          </w:p>
        </w:tc>
        <w:tc>
          <w:tcPr>
            <w:tcW w:w="1417" w:type="dxa"/>
          </w:tcPr>
          <w:p>
            <w:pPr>
              <w:pStyle w:val="17"/>
              <w:spacing w:before="67" w:line="353" w:lineRule="exact"/>
              <w:ind w:left="5"/>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w:t>
            </w:r>
          </w:p>
        </w:tc>
        <w:tc>
          <w:tcPr>
            <w:tcW w:w="1561" w:type="dxa"/>
          </w:tcPr>
          <w:p>
            <w:pPr>
              <w:pStyle w:val="17"/>
              <w:rPr>
                <w:rFonts w:ascii="Times New Roman"/>
                <w:color w:val="000000" w:themeColor="text1"/>
                <w:sz w:val="30"/>
                <w14:textFill>
                  <w14:solidFill>
                    <w14:schemeClr w14:val="tx1"/>
                  </w14:solidFill>
                </w14:textFill>
              </w:rPr>
            </w:pPr>
          </w:p>
        </w:tc>
        <w:tc>
          <w:tcPr>
            <w:tcW w:w="2553" w:type="dxa"/>
          </w:tcPr>
          <w:p>
            <w:pPr>
              <w:pStyle w:val="17"/>
              <w:rPr>
                <w:rFonts w:ascii="Times New Roman"/>
                <w:color w:val="000000" w:themeColor="text1"/>
                <w:sz w:val="30"/>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3824" w:type="dxa"/>
          </w:tcPr>
          <w:p>
            <w:pPr>
              <w:pStyle w:val="17"/>
              <w:spacing w:before="65" w:line="353" w:lineRule="exact"/>
              <w:ind w:left="107"/>
              <w:rPr>
                <w:color w:val="000000" w:themeColor="text1"/>
                <w:sz w:val="28"/>
                <w14:textFill>
                  <w14:solidFill>
                    <w14:schemeClr w14:val="tx1"/>
                  </w14:solidFill>
                </w14:textFill>
              </w:rPr>
            </w:pPr>
            <w:r>
              <w:rPr>
                <w:color w:val="000000" w:themeColor="text1"/>
                <w:sz w:val="28"/>
                <w14:textFill>
                  <w14:solidFill>
                    <w14:schemeClr w14:val="tx1"/>
                  </w14:solidFill>
                </w14:textFill>
              </w:rPr>
              <w:t>电脑艺术设计（标志设计）</w:t>
            </w:r>
          </w:p>
        </w:tc>
        <w:tc>
          <w:tcPr>
            <w:tcW w:w="1417" w:type="dxa"/>
          </w:tcPr>
          <w:p>
            <w:pPr>
              <w:pStyle w:val="17"/>
              <w:rPr>
                <w:rFonts w:ascii="Times New Roman"/>
                <w:color w:val="000000" w:themeColor="text1"/>
                <w:sz w:val="30"/>
                <w14:textFill>
                  <w14:solidFill>
                    <w14:schemeClr w14:val="tx1"/>
                  </w14:solidFill>
                </w14:textFill>
              </w:rPr>
            </w:pPr>
          </w:p>
        </w:tc>
        <w:tc>
          <w:tcPr>
            <w:tcW w:w="1561" w:type="dxa"/>
          </w:tcPr>
          <w:p>
            <w:pPr>
              <w:pStyle w:val="17"/>
              <w:rPr>
                <w:rFonts w:ascii="Times New Roman"/>
                <w:color w:val="000000" w:themeColor="text1"/>
                <w:sz w:val="30"/>
                <w14:textFill>
                  <w14:solidFill>
                    <w14:schemeClr w14:val="tx1"/>
                  </w14:solidFill>
                </w14:textFill>
              </w:rPr>
            </w:pPr>
          </w:p>
        </w:tc>
        <w:tc>
          <w:tcPr>
            <w:tcW w:w="2553" w:type="dxa"/>
          </w:tcPr>
          <w:p>
            <w:pPr>
              <w:pStyle w:val="17"/>
              <w:spacing w:before="65" w:line="353" w:lineRule="exact"/>
              <w:ind w:left="5"/>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3824" w:type="dxa"/>
          </w:tcPr>
          <w:p>
            <w:pPr>
              <w:pStyle w:val="17"/>
              <w:spacing w:before="68" w:line="353" w:lineRule="exact"/>
              <w:ind w:left="107"/>
              <w:rPr>
                <w:color w:val="000000" w:themeColor="text1"/>
                <w:sz w:val="28"/>
                <w14:textFill>
                  <w14:solidFill>
                    <w14:schemeClr w14:val="tx1"/>
                  </w14:solidFill>
                </w14:textFill>
              </w:rPr>
            </w:pPr>
            <w:r>
              <w:rPr>
                <w:rFonts w:ascii="Times New Roman" w:eastAsia="Times New Roman"/>
                <w:color w:val="000000" w:themeColor="text1"/>
                <w:sz w:val="28"/>
                <w14:textFill>
                  <w14:solidFill>
                    <w14:schemeClr w14:val="tx1"/>
                  </w14:solidFill>
                </w14:textFill>
              </w:rPr>
              <w:t xml:space="preserve">3D </w:t>
            </w:r>
            <w:r>
              <w:rPr>
                <w:color w:val="000000" w:themeColor="text1"/>
                <w:sz w:val="28"/>
                <w14:textFill>
                  <w14:solidFill>
                    <w14:schemeClr w14:val="tx1"/>
                  </w14:solidFill>
                </w14:textFill>
              </w:rPr>
              <w:t>创意设计</w:t>
            </w:r>
          </w:p>
        </w:tc>
        <w:tc>
          <w:tcPr>
            <w:tcW w:w="1417" w:type="dxa"/>
          </w:tcPr>
          <w:p>
            <w:pPr>
              <w:pStyle w:val="17"/>
              <w:spacing w:before="68" w:line="353" w:lineRule="exact"/>
              <w:ind w:left="5"/>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w:t>
            </w:r>
          </w:p>
        </w:tc>
        <w:tc>
          <w:tcPr>
            <w:tcW w:w="1561" w:type="dxa"/>
          </w:tcPr>
          <w:p>
            <w:pPr>
              <w:pStyle w:val="17"/>
              <w:spacing w:before="68" w:line="353" w:lineRule="exact"/>
              <w:ind w:left="9"/>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w:t>
            </w:r>
          </w:p>
        </w:tc>
        <w:tc>
          <w:tcPr>
            <w:tcW w:w="2553" w:type="dxa"/>
          </w:tcPr>
          <w:p>
            <w:pPr>
              <w:pStyle w:val="17"/>
              <w:spacing w:before="68" w:line="353" w:lineRule="exact"/>
              <w:ind w:left="5"/>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3824" w:type="dxa"/>
          </w:tcPr>
          <w:p>
            <w:pPr>
              <w:pStyle w:val="17"/>
              <w:spacing w:before="65" w:line="353" w:lineRule="exact"/>
              <w:ind w:left="107"/>
              <w:rPr>
                <w:color w:val="000000" w:themeColor="text1"/>
                <w:sz w:val="28"/>
                <w14:textFill>
                  <w14:solidFill>
                    <w14:schemeClr w14:val="tx1"/>
                  </w14:solidFill>
                </w14:textFill>
              </w:rPr>
            </w:pPr>
            <w:r>
              <w:rPr>
                <w:color w:val="000000" w:themeColor="text1"/>
                <w:sz w:val="28"/>
                <w14:textFill>
                  <w14:solidFill>
                    <w14:schemeClr w14:val="tx1"/>
                  </w14:solidFill>
                </w14:textFill>
              </w:rPr>
              <w:t>微视频</w:t>
            </w:r>
            <w:r>
              <w:rPr>
                <w:rFonts w:ascii="Calibri" w:eastAsia="Calibri"/>
                <w:color w:val="000000" w:themeColor="text1"/>
                <w:sz w:val="28"/>
                <w14:textFill>
                  <w14:solidFill>
                    <w14:schemeClr w14:val="tx1"/>
                  </w14:solidFill>
                </w14:textFill>
              </w:rPr>
              <w:t>/</w:t>
            </w:r>
            <w:r>
              <w:rPr>
                <w:color w:val="000000" w:themeColor="text1"/>
                <w:sz w:val="28"/>
                <w14:textFill>
                  <w14:solidFill>
                    <w14:schemeClr w14:val="tx1"/>
                  </w14:solidFill>
                </w14:textFill>
              </w:rPr>
              <w:t>微动漫</w:t>
            </w:r>
          </w:p>
        </w:tc>
        <w:tc>
          <w:tcPr>
            <w:tcW w:w="1417" w:type="dxa"/>
          </w:tcPr>
          <w:p>
            <w:pPr>
              <w:pStyle w:val="17"/>
              <w:rPr>
                <w:rFonts w:ascii="Times New Roman"/>
                <w:color w:val="000000" w:themeColor="text1"/>
                <w:sz w:val="30"/>
                <w14:textFill>
                  <w14:solidFill>
                    <w14:schemeClr w14:val="tx1"/>
                  </w14:solidFill>
                </w14:textFill>
              </w:rPr>
            </w:pPr>
          </w:p>
        </w:tc>
        <w:tc>
          <w:tcPr>
            <w:tcW w:w="1561" w:type="dxa"/>
          </w:tcPr>
          <w:p>
            <w:pPr>
              <w:pStyle w:val="17"/>
              <w:spacing w:before="65" w:line="353" w:lineRule="exact"/>
              <w:ind w:left="9"/>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w:t>
            </w:r>
          </w:p>
        </w:tc>
        <w:tc>
          <w:tcPr>
            <w:tcW w:w="2553" w:type="dxa"/>
          </w:tcPr>
          <w:p>
            <w:pPr>
              <w:pStyle w:val="17"/>
              <w:spacing w:before="65" w:line="353" w:lineRule="exact"/>
              <w:ind w:left="5"/>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3824" w:type="dxa"/>
          </w:tcPr>
          <w:p>
            <w:pPr>
              <w:pStyle w:val="17"/>
              <w:spacing w:before="68" w:line="353" w:lineRule="exact"/>
              <w:ind w:left="107"/>
              <w:rPr>
                <w:color w:val="000000" w:themeColor="text1"/>
                <w:sz w:val="28"/>
                <w14:textFill>
                  <w14:solidFill>
                    <w14:schemeClr w14:val="tx1"/>
                  </w14:solidFill>
                </w14:textFill>
              </w:rPr>
            </w:pPr>
            <w:r>
              <w:rPr>
                <w:color w:val="000000" w:themeColor="text1"/>
                <w:sz w:val="28"/>
                <w14:textFill>
                  <w14:solidFill>
                    <w14:schemeClr w14:val="tx1"/>
                  </w14:solidFill>
                </w14:textFill>
              </w:rPr>
              <w:t>微视频（网络素养专项）</w:t>
            </w:r>
          </w:p>
        </w:tc>
        <w:tc>
          <w:tcPr>
            <w:tcW w:w="1417" w:type="dxa"/>
          </w:tcPr>
          <w:p>
            <w:pPr>
              <w:pStyle w:val="17"/>
              <w:spacing w:before="58"/>
              <w:ind w:left="5"/>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w:t>
            </w:r>
          </w:p>
        </w:tc>
        <w:tc>
          <w:tcPr>
            <w:tcW w:w="1561" w:type="dxa"/>
          </w:tcPr>
          <w:p>
            <w:pPr>
              <w:pStyle w:val="17"/>
              <w:spacing w:before="68" w:line="353" w:lineRule="exact"/>
              <w:ind w:left="9"/>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w:t>
            </w:r>
          </w:p>
        </w:tc>
        <w:tc>
          <w:tcPr>
            <w:tcW w:w="2553" w:type="dxa"/>
          </w:tcPr>
          <w:p>
            <w:pPr>
              <w:pStyle w:val="17"/>
              <w:spacing w:before="68" w:line="353" w:lineRule="exact"/>
              <w:ind w:left="5"/>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1" w:hRule="atLeast"/>
        </w:trPr>
        <w:tc>
          <w:tcPr>
            <w:tcW w:w="3824" w:type="dxa"/>
          </w:tcPr>
          <w:p>
            <w:pPr>
              <w:pStyle w:val="17"/>
              <w:spacing w:before="65" w:line="356" w:lineRule="exact"/>
              <w:ind w:left="107"/>
              <w:rPr>
                <w:color w:val="000000" w:themeColor="text1"/>
                <w:sz w:val="28"/>
                <w14:textFill>
                  <w14:solidFill>
                    <w14:schemeClr w14:val="tx1"/>
                  </w14:solidFill>
                </w14:textFill>
              </w:rPr>
            </w:pPr>
            <w:r>
              <w:rPr>
                <w:color w:val="000000" w:themeColor="text1"/>
                <w:sz w:val="28"/>
                <w14:textFill>
                  <w14:solidFill>
                    <w14:schemeClr w14:val="tx1"/>
                  </w14:solidFill>
                </w14:textFill>
              </w:rPr>
              <w:t>微视频</w:t>
            </w:r>
            <w:r>
              <w:rPr>
                <w:color w:val="000000" w:themeColor="text1"/>
                <w:spacing w:val="-142"/>
                <w:sz w:val="28"/>
                <w14:textFill>
                  <w14:solidFill>
                    <w14:schemeClr w14:val="tx1"/>
                  </w14:solidFill>
                </w14:textFill>
              </w:rPr>
              <w:t>（</w:t>
            </w:r>
            <w:r>
              <w:rPr>
                <w:color w:val="000000" w:themeColor="text1"/>
                <w:spacing w:val="-3"/>
                <w:sz w:val="28"/>
                <w14:textFill>
                  <w14:solidFill>
                    <w14:schemeClr w14:val="tx1"/>
                  </w14:solidFill>
                </w14:textFill>
              </w:rPr>
              <w:t>“和教育”专项</w:t>
            </w:r>
            <w:r>
              <w:rPr>
                <w:color w:val="000000" w:themeColor="text1"/>
                <w:sz w:val="28"/>
                <w14:textFill>
                  <w14:solidFill>
                    <w14:schemeClr w14:val="tx1"/>
                  </w14:solidFill>
                </w14:textFill>
              </w:rPr>
              <w:t>）</w:t>
            </w:r>
          </w:p>
        </w:tc>
        <w:tc>
          <w:tcPr>
            <w:tcW w:w="1417" w:type="dxa"/>
          </w:tcPr>
          <w:p>
            <w:pPr>
              <w:pStyle w:val="17"/>
              <w:spacing w:before="55"/>
              <w:ind w:left="5"/>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w:t>
            </w:r>
          </w:p>
        </w:tc>
        <w:tc>
          <w:tcPr>
            <w:tcW w:w="1561" w:type="dxa"/>
          </w:tcPr>
          <w:p>
            <w:pPr>
              <w:pStyle w:val="17"/>
              <w:spacing w:before="55"/>
              <w:ind w:left="9"/>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w:t>
            </w:r>
          </w:p>
        </w:tc>
        <w:tc>
          <w:tcPr>
            <w:tcW w:w="2553" w:type="dxa"/>
          </w:tcPr>
          <w:p>
            <w:pPr>
              <w:pStyle w:val="17"/>
              <w:spacing w:before="55"/>
              <w:ind w:left="5"/>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w:t>
            </w:r>
          </w:p>
        </w:tc>
      </w:tr>
    </w:tbl>
    <w:p>
      <w:pPr>
        <w:pStyle w:val="4"/>
        <w:spacing w:line="486" w:lineRule="exact"/>
        <w:rPr>
          <w:rFonts w:ascii="仿宋_GB2312" w:hAnsi="仿宋" w:eastAsia="仿宋_GB2312"/>
          <w:color w:val="000000" w:themeColor="text1"/>
          <w:sz w:val="28"/>
          <w14:textFill>
            <w14:solidFill>
              <w14:schemeClr w14:val="tx1"/>
            </w14:solidFill>
          </w14:textFill>
        </w:rPr>
      </w:pPr>
      <w:r>
        <w:rPr>
          <w:rFonts w:hint="eastAsia" w:ascii="Times New Roman" w:hAnsi="Times New Roman" w:cs="Times New Roman"/>
          <w:color w:val="000000" w:themeColor="text1"/>
          <w:kern w:val="2"/>
          <w:sz w:val="21"/>
          <w:szCs w:val="24"/>
          <w:lang w:val="en-US" w:bidi="ar-SA"/>
          <w14:textFill>
            <w14:solidFill>
              <w14:schemeClr w14:val="tx1"/>
            </w14:solidFill>
          </w14:textFill>
        </w:rPr>
        <mc:AlternateContent>
          <mc:Choice Requires="wps">
            <w:drawing>
              <wp:anchor distT="0" distB="0" distL="114300" distR="114300" simplePos="0" relativeHeight="251663360" behindDoc="0" locked="0" layoutInCell="1" allowOverlap="1">
                <wp:simplePos x="0" y="0"/>
                <wp:positionH relativeFrom="page">
                  <wp:posOffset>1040130</wp:posOffset>
                </wp:positionH>
                <wp:positionV relativeFrom="paragraph">
                  <wp:posOffset>236220</wp:posOffset>
                </wp:positionV>
                <wp:extent cx="5948045" cy="2294255"/>
                <wp:effectExtent l="0" t="0" r="14605" b="10795"/>
                <wp:wrapNone/>
                <wp:docPr id="2" name="文本框 19"/>
                <wp:cNvGraphicFramePr/>
                <a:graphic xmlns:a="http://schemas.openxmlformats.org/drawingml/2006/main">
                  <a:graphicData uri="http://schemas.microsoft.com/office/word/2010/wordprocessingShape">
                    <wps:wsp>
                      <wps:cNvSpPr txBox="1"/>
                      <wps:spPr>
                        <a:xfrm>
                          <a:off x="0" y="0"/>
                          <a:ext cx="5948045" cy="2294255"/>
                        </a:xfrm>
                        <a:prstGeom prst="rect">
                          <a:avLst/>
                        </a:prstGeom>
                        <a:noFill/>
                        <a:ln>
                          <a:noFill/>
                        </a:ln>
                      </wps:spPr>
                      <wps:txbx>
                        <w:txbxContent>
                          <w:p>
                            <w:pPr>
                              <w:pStyle w:val="5"/>
                              <w:ind w:left="440"/>
                            </w:pPr>
                          </w:p>
                        </w:txbxContent>
                      </wps:txbx>
                      <wps:bodyPr lIns="0" tIns="0" rIns="0" bIns="0" upright="1"/>
                    </wps:wsp>
                  </a:graphicData>
                </a:graphic>
              </wp:anchor>
            </w:drawing>
          </mc:Choice>
          <mc:Fallback>
            <w:pict>
              <v:shape id="文本框 19" o:spid="_x0000_s1026" o:spt="202" type="#_x0000_t202" style="position:absolute;left:0pt;margin-left:81.9pt;margin-top:18.6pt;height:180.65pt;width:468.35pt;mso-position-horizontal-relative:page;z-index:251663360;mso-width-relative:page;mso-height-relative:page;" filled="f" stroked="f" coordsize="21600,21600" o:gfxdata="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4turE2QAAAAsBAAAPAAAAAAAAAAEAIAAAACIAAABkcnMvZG93bnJldi54bWxQ&#10;SwECFAAUAAAACACHTuJA5wec5L0BAAB0AwAADgAAAAAAAAABACAAAAAoAQAAZHJzL2Uyb0RvYy54&#10;bWxQSwUGAAAAAAYABgBZAQAAVwUAAAAA&#10;">
                <v:fill on="f" focussize="0,0"/>
                <v:stroke on="f"/>
                <v:imagedata o:title=""/>
                <o:lock v:ext="edit" aspectratio="f"/>
                <v:textbox inset="0mm,0mm,0mm,0mm">
                  <w:txbxContent>
                    <w:p>
                      <w:pPr>
                        <w:pStyle w:val="5"/>
                        <w:ind w:left="440"/>
                      </w:pPr>
                    </w:p>
                  </w:txbxContent>
                </v:textbox>
              </v:shape>
            </w:pict>
          </mc:Fallback>
        </mc:AlternateContent>
      </w:r>
      <w:r>
        <w:rPr>
          <w:rFonts w:hint="eastAsia" w:ascii="仿宋_GB2312" w:hAnsi="仿宋" w:eastAsia="仿宋_GB2312"/>
          <w:color w:val="000000" w:themeColor="text1"/>
          <w:sz w:val="28"/>
          <w14:textFill>
            <w14:solidFill>
              <w14:schemeClr w14:val="tx1"/>
            </w14:solidFill>
          </w14:textFill>
        </w:rPr>
        <w:t>注：表格中打“●”代表该组别设置对应项目。</w:t>
      </w:r>
    </w:p>
    <w:p>
      <w:pPr>
        <w:pStyle w:val="4"/>
        <w:spacing w:line="486" w:lineRule="exac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（二）作品形态界定</w:t>
      </w:r>
    </w:p>
    <w:p>
      <w:pPr>
        <w:pStyle w:val="16"/>
        <w:numPr>
          <w:ilvl w:val="0"/>
          <w:numId w:val="1"/>
        </w:numPr>
        <w:tabs>
          <w:tab w:val="left" w:pos="1148"/>
        </w:tabs>
        <w:spacing w:line="473" w:lineRule="exact"/>
        <w:rPr>
          <w:rFonts w:ascii="仿宋_GB2312" w:hAnsi="仿宋" w:eastAsia="仿宋_GB2312"/>
          <w:b/>
          <w:color w:val="000000" w:themeColor="text1"/>
          <w:sz w:val="32"/>
          <w14:textFill>
            <w14:solidFill>
              <w14:schemeClr w14:val="tx1"/>
            </w14:solidFill>
          </w14:textFill>
        </w:rPr>
      </w:pPr>
      <w:r>
        <w:rPr>
          <w:rFonts w:hint="eastAsia" w:ascii="仿宋_GB2312" w:hAnsi="仿宋" w:eastAsia="仿宋_GB2312"/>
          <w:b/>
          <w:color w:val="000000" w:themeColor="text1"/>
          <w:sz w:val="32"/>
          <w14:textFill>
            <w14:solidFill>
              <w14:schemeClr w14:val="tx1"/>
            </w14:solidFill>
          </w14:textFill>
        </w:rPr>
        <w:t>电脑绘画</w:t>
      </w:r>
    </w:p>
    <w:p>
      <w:pPr>
        <w:pStyle w:val="5"/>
        <w:spacing w:before="30" w:line="244" w:lineRule="auto"/>
        <w:ind w:right="435" w:firstLine="641"/>
        <w:jc w:val="both"/>
        <w:rPr>
          <w:rFonts w:ascii="仿宋_GB2312" w:hAnsi="仿宋" w:eastAsia="仿宋_GB2312"/>
          <w:color w:val="000000" w:themeColor="text1"/>
          <w:spacing w:val="-11"/>
          <w14:textFill>
            <w14:solidFill>
              <w14:schemeClr w14:val="tx1"/>
            </w14:solidFill>
          </w14:textFill>
        </w:rPr>
      </w:pPr>
      <w:r>
        <w:rPr>
          <w:rFonts w:hint="eastAsia" w:ascii="仿宋_GB2312" w:hAnsi="仿宋" w:eastAsia="仿宋_GB2312"/>
          <w:color w:val="000000" w:themeColor="text1"/>
          <w:spacing w:val="-11"/>
          <w14:textFill>
            <w14:solidFill>
              <w14:schemeClr w14:val="tx1"/>
            </w14:solidFill>
          </w14:textFill>
        </w:rPr>
        <w:t>运用各类绘画软件制作完成的作品。可以是单幅画或表达同一主题的组画、连环画（建议不超过五幅）。创作的视觉形象可以是二维或三维的，可以选择写实或抽象的表达方式。</w:t>
      </w:r>
    </w:p>
    <w:p>
      <w:pPr>
        <w:pStyle w:val="5"/>
        <w:spacing w:before="30" w:line="244" w:lineRule="auto"/>
        <w:ind w:right="435" w:firstLine="641"/>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11"/>
          <w14:textFill>
            <w14:solidFill>
              <w14:schemeClr w14:val="tx1"/>
            </w14:solidFill>
          </w14:textFill>
        </w:rPr>
        <w:t>作品格式为 JPG、BMP 等常用格式，</w:t>
      </w:r>
      <w:r>
        <w:rPr>
          <w:rFonts w:hint="eastAsia" w:ascii="仿宋_GB2312" w:hAnsi="仿宋" w:eastAsia="仿宋_GB2312"/>
          <w:b/>
          <w:bCs/>
          <w:color w:val="000000" w:themeColor="text1"/>
          <w:spacing w:val="-11"/>
          <w14:textFill>
            <w14:solidFill>
              <w14:schemeClr w14:val="tx1"/>
            </w14:solidFill>
          </w14:textFill>
        </w:rPr>
        <w:t>尺寸应不低于1024*768</w:t>
      </w:r>
      <w:r>
        <w:rPr>
          <w:rFonts w:hint="eastAsia" w:ascii="仿宋_GB2312" w:hAnsi="仿宋" w:eastAsia="仿宋_GB2312"/>
          <w:b/>
          <w:bCs/>
          <w:color w:val="000000" w:themeColor="text1"/>
          <w:spacing w:val="-11"/>
          <w:lang w:val="en-US"/>
          <w14:textFill>
            <w14:solidFill>
              <w14:schemeClr w14:val="tx1"/>
            </w14:solidFill>
          </w14:textFill>
        </w:rPr>
        <w:t>像素，</w:t>
      </w:r>
      <w:r>
        <w:rPr>
          <w:rFonts w:hint="eastAsia" w:ascii="仿宋_GB2312" w:hAnsi="仿宋" w:eastAsia="仿宋_GB2312"/>
          <w:b/>
          <w:bCs/>
          <w:color w:val="000000" w:themeColor="text1"/>
          <w:spacing w:val="-11"/>
          <w14:textFill>
            <w14:solidFill>
              <w14:schemeClr w14:val="tx1"/>
            </w14:solidFill>
          </w14:textFill>
        </w:rPr>
        <w:t>分辨率不低于300DPI，</w:t>
      </w:r>
      <w:r>
        <w:rPr>
          <w:rFonts w:hint="eastAsia" w:ascii="仿宋_GB2312" w:hAnsi="仿宋" w:eastAsia="仿宋_GB2312"/>
          <w:color w:val="000000" w:themeColor="text1"/>
          <w:spacing w:val="-11"/>
          <w14:textFill>
            <w14:solidFill>
              <w14:schemeClr w14:val="tx1"/>
            </w14:solidFill>
          </w14:textFill>
        </w:rPr>
        <w:t>大小建议不超过 20MB。注意：单纯的数字摄影画面、数字摄影画面经软件处理（如数字</w:t>
      </w:r>
      <w:r>
        <w:rPr>
          <w:rFonts w:hint="eastAsia" w:ascii="仿宋_GB2312" w:hAnsi="仿宋" w:eastAsia="仿宋_GB2312"/>
          <w:color w:val="000000" w:themeColor="text1"/>
          <w14:textFill>
            <w14:solidFill>
              <w14:schemeClr w14:val="tx1"/>
            </w14:solidFill>
          </w14:textFill>
        </w:rPr>
        <w:t>滤镜处理画面）等作品均不属于此项目范围。</w:t>
      </w:r>
    </w:p>
    <w:p>
      <w:pPr>
        <w:pStyle w:val="4"/>
        <w:numPr>
          <w:ilvl w:val="0"/>
          <w:numId w:val="1"/>
        </w:numPr>
        <w:tabs>
          <w:tab w:val="left" w:pos="1148"/>
        </w:tabs>
        <w:spacing w:line="541" w:lineRule="exact"/>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电子板报</w:t>
      </w:r>
    </w:p>
    <w:p>
      <w:pPr>
        <w:pStyle w:val="5"/>
        <w:spacing w:before="30" w:line="244" w:lineRule="auto"/>
        <w:ind w:right="435" w:firstLine="641"/>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11"/>
          <w14:textFill>
            <w14:solidFill>
              <w14:schemeClr w14:val="tx1"/>
            </w14:solidFill>
          </w14:textFill>
        </w:rPr>
        <w:t>运用文字、绘画、图形、图像等素材和相应处理软件创作的适用</w:t>
      </w:r>
      <w:r>
        <w:rPr>
          <w:rFonts w:hint="eastAsia" w:ascii="仿宋_GB2312" w:hAnsi="仿宋" w:eastAsia="仿宋_GB2312"/>
          <w:color w:val="000000" w:themeColor="text1"/>
          <w:spacing w:val="-6"/>
          <w14:textFill>
            <w14:solidFill>
              <w14:schemeClr w14:val="tx1"/>
            </w14:solidFill>
          </w14:textFill>
        </w:rPr>
        <w:t>于电子屏幕展示的电子板报或电子墙报作品。设计要素包括报头、标</w:t>
      </w:r>
      <w:r>
        <w:rPr>
          <w:rFonts w:hint="eastAsia" w:ascii="仿宋_GB2312" w:hAnsi="仿宋" w:eastAsia="仿宋_GB2312"/>
          <w:color w:val="000000" w:themeColor="text1"/>
          <w:spacing w:val="-23"/>
          <w14:textFill>
            <w14:solidFill>
              <w14:schemeClr w14:val="tx1"/>
            </w14:solidFill>
          </w14:textFill>
        </w:rPr>
        <w:t xml:space="preserve">题、版面设计、文字编排、美术字、插图和题花、尾花、花边等部分， </w:t>
      </w:r>
      <w:r>
        <w:rPr>
          <w:rFonts w:hint="eastAsia" w:ascii="仿宋_GB2312" w:hAnsi="仿宋" w:eastAsia="仿宋_GB2312"/>
          <w:color w:val="000000" w:themeColor="text1"/>
          <w:spacing w:val="-15"/>
          <w14:textFill>
            <w14:solidFill>
              <w14:schemeClr w14:val="tx1"/>
            </w14:solidFill>
          </w14:textFill>
        </w:rPr>
        <w:t xml:space="preserve">一般不超过 </w:t>
      </w:r>
      <w:r>
        <w:rPr>
          <w:rFonts w:hint="eastAsia" w:ascii="仿宋_GB2312" w:hAnsi="仿宋" w:eastAsia="仿宋_GB2312"/>
          <w:color w:val="000000" w:themeColor="text1"/>
          <w14:textFill>
            <w14:solidFill>
              <w14:schemeClr w14:val="tx1"/>
            </w14:solidFill>
          </w14:textFill>
        </w:rPr>
        <w:t>4</w:t>
      </w:r>
      <w:r>
        <w:rPr>
          <w:rFonts w:hint="eastAsia" w:ascii="仿宋_GB2312" w:hAnsi="仿宋" w:eastAsia="仿宋_GB2312"/>
          <w:color w:val="000000" w:themeColor="text1"/>
          <w:spacing w:val="-14"/>
          <w14:textFill>
            <w14:solidFill>
              <w14:schemeClr w14:val="tx1"/>
            </w14:solidFill>
          </w14:textFill>
        </w:rPr>
        <w:t xml:space="preserve"> 个版面。以文字表达为主，辅之适当的图片、视频或动</w:t>
      </w:r>
      <w:r>
        <w:rPr>
          <w:rFonts w:hint="eastAsia" w:ascii="仿宋_GB2312" w:hAnsi="仿宋" w:eastAsia="仿宋_GB2312"/>
          <w:color w:val="000000" w:themeColor="text1"/>
          <w14:textFill>
            <w14:solidFill>
              <w14:schemeClr w14:val="tx1"/>
            </w14:solidFill>
          </w14:textFill>
        </w:rPr>
        <w:t>画；主要内容应为原创。</w:t>
      </w:r>
    </w:p>
    <w:p>
      <w:pPr>
        <w:pStyle w:val="5"/>
        <w:spacing w:before="9" w:line="244" w:lineRule="auto"/>
        <w:ind w:left="0" w:right="826" w:firstLine="819" w:firstLineChars="256"/>
        <w:rPr>
          <w:rFonts w:ascii="仿宋_GB2312" w:hAnsi="仿宋" w:eastAsia="仿宋_GB2312"/>
          <w:b/>
          <w:bCs/>
          <w:color w:val="000000" w:themeColor="text1"/>
          <w:spacing w:val="-1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作品（含其中链接的所有独立文件）大小建议不超过 50MB。</w:t>
      </w:r>
    </w:p>
    <w:p>
      <w:pPr>
        <w:pStyle w:val="5"/>
        <w:spacing w:before="9" w:line="244" w:lineRule="auto"/>
        <w:ind w:left="821" w:right="826"/>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注意：单纯的电脑绘画不属于此项目范围。</w:t>
      </w:r>
    </w:p>
    <w:p>
      <w:pPr>
        <w:pStyle w:val="4"/>
        <w:numPr>
          <w:ilvl w:val="0"/>
          <w:numId w:val="1"/>
        </w:numPr>
        <w:tabs>
          <w:tab w:val="left" w:pos="1148"/>
        </w:tabs>
        <w:spacing w:line="455" w:lineRule="exact"/>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电脑艺术设计</w:t>
      </w:r>
      <w:r>
        <w:rPr>
          <w:rFonts w:hint="eastAsia" w:ascii="仿宋_GB2312" w:hAnsi="仿宋" w:eastAsia="仿宋_GB2312"/>
          <w:color w:val="000000" w:themeColor="text1"/>
          <w:spacing w:val="3"/>
          <w14:textFill>
            <w14:solidFill>
              <w14:schemeClr w14:val="tx1"/>
            </w14:solidFill>
          </w14:textFill>
        </w:rPr>
        <w:t>（</w:t>
      </w:r>
      <w:r>
        <w:rPr>
          <w:rFonts w:hint="eastAsia" w:ascii="仿宋_GB2312" w:hAnsi="仿宋" w:eastAsia="仿宋_GB2312"/>
          <w:color w:val="000000" w:themeColor="text1"/>
          <w14:textFill>
            <w14:solidFill>
              <w14:schemeClr w14:val="tx1"/>
            </w14:solidFill>
          </w14:textFill>
        </w:rPr>
        <w:t>标志设计）</w:t>
      </w:r>
    </w:p>
    <w:p>
      <w:pPr>
        <w:pStyle w:val="5"/>
        <w:spacing w:line="379" w:lineRule="exact"/>
        <w:ind w:left="821"/>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通过电脑图形、图像处理软件设计制作完成的作品。作品围绕某</w:t>
      </w:r>
    </w:p>
    <w:p>
      <w:pPr>
        <w:pStyle w:val="5"/>
        <w:spacing w:before="10" w:line="244" w:lineRule="auto"/>
        <w:ind w:right="433"/>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10"/>
          <w14:textFill>
            <w14:solidFill>
              <w14:schemeClr w14:val="tx1"/>
            </w14:solidFill>
          </w14:textFill>
        </w:rPr>
        <w:t>一特定主题，强调对艺术设计中图形、文字、色彩三大基本元素的综合表现能力。以形象、文字或形象与文字综合构成一个简洁、具体可</w:t>
      </w:r>
      <w:r>
        <w:rPr>
          <w:rFonts w:hint="eastAsia" w:ascii="仿宋_GB2312" w:hAnsi="仿宋" w:eastAsia="仿宋_GB2312"/>
          <w:color w:val="000000" w:themeColor="text1"/>
          <w:spacing w:val="-7"/>
          <w14:textFill>
            <w14:solidFill>
              <w14:schemeClr w14:val="tx1"/>
            </w14:solidFill>
          </w14:textFill>
        </w:rPr>
        <w:t>见的图形来展现事物对象的性质、理念、特征等。作品鼓励学生结合</w:t>
      </w:r>
      <w:r>
        <w:rPr>
          <w:rFonts w:hint="eastAsia" w:ascii="仿宋_GB2312" w:hAnsi="仿宋" w:eastAsia="仿宋_GB2312"/>
          <w:color w:val="000000" w:themeColor="text1"/>
          <w:spacing w:val="-6"/>
          <w14:textFill>
            <w14:solidFill>
              <w14:schemeClr w14:val="tx1"/>
            </w14:solidFill>
          </w14:textFill>
        </w:rPr>
        <w:t>学习生活中的实际应用进行设计，如文具教具、服装服饰、徽标徽章</w:t>
      </w:r>
      <w:r>
        <w:rPr>
          <w:rFonts w:hint="eastAsia" w:ascii="仿宋_GB2312" w:hAnsi="仿宋" w:eastAsia="仿宋_GB2312"/>
          <w:color w:val="000000" w:themeColor="text1"/>
          <w:spacing w:val="-10"/>
          <w14:textFill>
            <w14:solidFill>
              <w14:schemeClr w14:val="tx1"/>
            </w14:solidFill>
          </w14:textFill>
        </w:rPr>
        <w:t>等。作品力求创意新颖、设计规范，视觉表达鲜明统一，突出主题特</w:t>
      </w:r>
      <w:r>
        <w:rPr>
          <w:rFonts w:hint="eastAsia" w:ascii="仿宋_GB2312" w:hAnsi="仿宋" w:eastAsia="仿宋_GB2312"/>
          <w:color w:val="000000" w:themeColor="text1"/>
          <w14:textFill>
            <w14:solidFill>
              <w14:schemeClr w14:val="tx1"/>
            </w14:solidFill>
          </w14:textFill>
        </w:rPr>
        <w:t>色，有一定实际应用价值。</w:t>
      </w:r>
    </w:p>
    <w:p>
      <w:pPr>
        <w:pStyle w:val="5"/>
        <w:spacing w:before="12" w:line="244" w:lineRule="auto"/>
        <w:ind w:right="272" w:firstLine="641"/>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7"/>
          <w14:textFill>
            <w14:solidFill>
              <w14:schemeClr w14:val="tx1"/>
            </w14:solidFill>
          </w14:textFill>
        </w:rPr>
        <w:t xml:space="preserve">作品展示图为 </w:t>
      </w:r>
      <w:r>
        <w:rPr>
          <w:rFonts w:hint="eastAsia" w:ascii="仿宋_GB2312" w:hAnsi="仿宋" w:eastAsia="仿宋_GB2312"/>
          <w:color w:val="000000" w:themeColor="text1"/>
          <w14:textFill>
            <w14:solidFill>
              <w14:schemeClr w14:val="tx1"/>
            </w14:solidFill>
          </w14:textFill>
        </w:rPr>
        <w:t>JPG</w:t>
      </w:r>
      <w:r>
        <w:rPr>
          <w:rFonts w:hint="eastAsia" w:ascii="仿宋_GB2312" w:hAnsi="仿宋" w:eastAsia="仿宋_GB2312"/>
          <w:color w:val="000000" w:themeColor="text1"/>
          <w:spacing w:val="-8"/>
          <w14:textFill>
            <w14:solidFill>
              <w14:schemeClr w14:val="tx1"/>
            </w14:solidFill>
          </w14:textFill>
        </w:rPr>
        <w:t xml:space="preserve"> 等常用格式，注明标准比例、标准色、字体、</w:t>
      </w:r>
      <w:r>
        <w:rPr>
          <w:rFonts w:hint="eastAsia" w:ascii="仿宋_GB2312" w:hAnsi="仿宋" w:eastAsia="仿宋_GB2312"/>
          <w:color w:val="000000" w:themeColor="text1"/>
          <w:spacing w:val="-6"/>
          <w14:textFill>
            <w14:solidFill>
              <w14:schemeClr w14:val="tx1"/>
            </w14:solidFill>
          </w14:textFill>
        </w:rPr>
        <w:t>尺寸等。</w:t>
      </w:r>
      <w:r>
        <w:rPr>
          <w:rFonts w:hint="eastAsia" w:ascii="仿宋_GB2312" w:hAnsi="仿宋" w:eastAsia="仿宋_GB2312"/>
          <w:color w:val="000000" w:themeColor="text1"/>
          <w:spacing w:val="-6"/>
          <w:lang w:val="en-US"/>
          <w14:textFill>
            <w14:solidFill>
              <w14:schemeClr w14:val="tx1"/>
            </w14:solidFill>
          </w14:textFill>
        </w:rPr>
        <w:t>作品</w:t>
      </w:r>
      <w:r>
        <w:rPr>
          <w:rFonts w:hint="eastAsia" w:ascii="仿宋_GB2312" w:hAnsi="仿宋" w:eastAsia="仿宋_GB2312"/>
          <w:b/>
          <w:bCs/>
          <w:color w:val="000000" w:themeColor="text1"/>
          <w:spacing w:val="-11"/>
          <w14:textFill>
            <w14:solidFill>
              <w14:schemeClr w14:val="tx1"/>
            </w14:solidFill>
          </w14:textFill>
        </w:rPr>
        <w:t>尺寸应不低于1024*768</w:t>
      </w:r>
      <w:r>
        <w:rPr>
          <w:rFonts w:hint="eastAsia" w:ascii="仿宋_GB2312" w:hAnsi="仿宋" w:eastAsia="仿宋_GB2312"/>
          <w:b/>
          <w:bCs/>
          <w:color w:val="000000" w:themeColor="text1"/>
          <w:spacing w:val="-11"/>
          <w:lang w:val="en-US"/>
          <w14:textFill>
            <w14:solidFill>
              <w14:schemeClr w14:val="tx1"/>
            </w14:solidFill>
          </w14:textFill>
        </w:rPr>
        <w:t>像素</w:t>
      </w:r>
      <w:r>
        <w:rPr>
          <w:rFonts w:hint="eastAsia" w:ascii="仿宋_GB2312" w:hAnsi="仿宋" w:eastAsia="仿宋_GB2312"/>
          <w:b/>
          <w:bCs/>
          <w:color w:val="000000" w:themeColor="text1"/>
          <w:spacing w:val="-11"/>
          <w14:textFill>
            <w14:solidFill>
              <w14:schemeClr w14:val="tx1"/>
            </w14:solidFill>
          </w14:textFill>
        </w:rPr>
        <w:t>，分辨率不低于300DPI，</w:t>
      </w:r>
      <w:r>
        <w:rPr>
          <w:rFonts w:hint="eastAsia" w:ascii="仿宋_GB2312" w:hAnsi="仿宋" w:eastAsia="仿宋_GB2312"/>
          <w:color w:val="000000" w:themeColor="text1"/>
          <w:spacing w:val="-6"/>
          <w14:textFill>
            <w14:solidFill>
              <w14:schemeClr w14:val="tx1"/>
            </w14:solidFill>
          </w14:textFill>
        </w:rPr>
        <w:t xml:space="preserve">作品大小建议不超过 </w:t>
      </w:r>
      <w:r>
        <w:rPr>
          <w:rFonts w:hint="eastAsia" w:ascii="仿宋_GB2312" w:hAnsi="仿宋" w:eastAsia="仿宋_GB2312"/>
          <w:color w:val="000000" w:themeColor="text1"/>
          <w14:textFill>
            <w14:solidFill>
              <w14:schemeClr w14:val="tx1"/>
            </w14:solidFill>
          </w14:textFill>
        </w:rPr>
        <w:t>100MB。</w:t>
      </w:r>
    </w:p>
    <w:p>
      <w:pPr>
        <w:pStyle w:val="5"/>
        <w:spacing w:before="12" w:line="244" w:lineRule="auto"/>
        <w:ind w:right="272" w:firstLine="641"/>
        <w:rPr>
          <w:rFonts w:ascii="仿宋_GB2312" w:hAnsi="仿宋" w:eastAsia="仿宋_GB2312"/>
          <w:b/>
          <w:bCs/>
          <w:color w:val="000000" w:themeColor="text1"/>
          <w:spacing w:val="-11"/>
          <w14:textFill>
            <w14:solidFill>
              <w14:schemeClr w14:val="tx1"/>
            </w14:solidFill>
          </w14:textFill>
        </w:rPr>
      </w:pPr>
      <w:r>
        <w:rPr>
          <w:rFonts w:hint="eastAsia" w:ascii="仿宋_GB2312" w:hAnsi="仿宋" w:eastAsia="仿宋_GB2312"/>
          <w:color w:val="000000" w:themeColor="text1"/>
          <w:spacing w:val="-7"/>
          <w14:textFill>
            <w14:solidFill>
              <w14:schemeClr w14:val="tx1"/>
            </w14:solidFill>
          </w14:textFill>
        </w:rPr>
        <w:t>请一并提交：作品 PSD、AI 等格式源文件。</w:t>
      </w:r>
    </w:p>
    <w:p>
      <w:pPr>
        <w:pStyle w:val="5"/>
        <w:spacing w:before="10" w:line="245" w:lineRule="auto"/>
        <w:ind w:left="181" w:right="431" w:firstLine="596" w:firstLineChars="200"/>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11"/>
          <w14:textFill>
            <w14:solidFill>
              <w14:schemeClr w14:val="tx1"/>
            </w14:solidFill>
          </w14:textFill>
        </w:rPr>
        <w:t>注意：</w:t>
      </w:r>
      <w:r>
        <w:rPr>
          <w:rFonts w:hint="eastAsia" w:ascii="仿宋_GB2312" w:hAnsi="仿宋" w:eastAsia="仿宋_GB2312"/>
          <w:b/>
          <w:bCs/>
          <w:color w:val="000000" w:themeColor="text1"/>
          <w:spacing w:val="-11"/>
          <w14:textFill>
            <w14:solidFill>
              <w14:schemeClr w14:val="tx1"/>
            </w14:solidFill>
          </w14:textFill>
        </w:rPr>
        <w:t>作品应包括基本元素体系及应用系统，VI设计元素齐全。</w:t>
      </w:r>
      <w:r>
        <w:rPr>
          <w:rFonts w:hint="eastAsia" w:ascii="仿宋_GB2312" w:hAnsi="仿宋" w:eastAsia="仿宋_GB2312"/>
          <w:color w:val="000000" w:themeColor="text1"/>
          <w:spacing w:val="-11"/>
          <w14:textFill>
            <w14:solidFill>
              <w14:schemeClr w14:val="tx1"/>
            </w14:solidFill>
          </w14:textFill>
        </w:rPr>
        <w:t>单纯的电脑绘画、摄影和动态的视频等不属于此项目范围。</w:t>
      </w:r>
      <w:r>
        <w:rPr>
          <w:rFonts w:hint="eastAsia" w:ascii="仿宋_GB2312" w:hAnsi="仿宋" w:eastAsia="仿宋_GB2312"/>
          <w:b/>
          <w:bCs/>
          <w:color w:val="000000" w:themeColor="text1"/>
          <w:spacing w:val="-11"/>
          <w14:textFill>
            <w14:solidFill>
              <w14:schemeClr w14:val="tx1"/>
            </w14:solidFill>
          </w14:textFill>
        </w:rPr>
        <w:t>单纯的LOGO设计不属于电脑艺术设计范围，建议设计图稿在四幅以上，不能超过六幅。</w:t>
      </w:r>
    </w:p>
    <w:p>
      <w:pPr>
        <w:pStyle w:val="4"/>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w w:val="83"/>
          <w14:textFill>
            <w14:solidFill>
              <w14:schemeClr w14:val="tx1"/>
            </w14:solidFill>
          </w14:textFill>
        </w:rPr>
        <w:t>4</w:t>
      </w:r>
      <w:r>
        <w:rPr>
          <w:rFonts w:hint="eastAsia" w:ascii="仿宋_GB2312" w:hAnsi="仿宋" w:eastAsia="仿宋_GB2312"/>
          <w:color w:val="000000" w:themeColor="text1"/>
          <w:w w:val="83"/>
          <w:lang w:val="en-US" w:eastAsia="zh-CN"/>
          <w14:textFill>
            <w14:solidFill>
              <w14:schemeClr w14:val="tx1"/>
            </w14:solidFill>
          </w14:textFill>
        </w:rPr>
        <w:t>.</w:t>
      </w:r>
      <w:r>
        <w:rPr>
          <w:rFonts w:hint="eastAsia" w:ascii="仿宋_GB2312" w:hAnsi="仿宋" w:eastAsia="仿宋_GB2312"/>
          <w:color w:val="000000" w:themeColor="text1"/>
          <w:w w:val="83"/>
          <w14:textFill>
            <w14:solidFill>
              <w14:schemeClr w14:val="tx1"/>
            </w14:solidFill>
          </w14:textFill>
        </w:rPr>
        <w:t>3</w:t>
      </w:r>
      <w:r>
        <w:rPr>
          <w:rFonts w:hint="eastAsia" w:ascii="仿宋_GB2312" w:hAnsi="仿宋" w:eastAsia="仿宋_GB2312"/>
          <w:color w:val="000000" w:themeColor="text1"/>
          <w:w w:val="64"/>
          <w14:textFill>
            <w14:solidFill>
              <w14:schemeClr w14:val="tx1"/>
            </w14:solidFill>
          </w14:textFill>
        </w:rPr>
        <w:t>D</w:t>
      </w:r>
      <w:r>
        <w:rPr>
          <w:rFonts w:hint="eastAsia" w:ascii="仿宋_GB2312" w:hAnsi="仿宋" w:eastAsia="仿宋_GB2312"/>
          <w:color w:val="000000" w:themeColor="text1"/>
          <w:spacing w:val="2"/>
          <w:w w:val="99"/>
          <w14:textFill>
            <w14:solidFill>
              <w14:schemeClr w14:val="tx1"/>
            </w14:solidFill>
          </w14:textFill>
        </w:rPr>
        <w:t>创意设计</w:t>
      </w:r>
    </w:p>
    <w:p>
      <w:pPr>
        <w:pStyle w:val="5"/>
        <w:spacing w:before="5"/>
        <w:ind w:left="222" w:firstLine="656" w:firstLineChars="205"/>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使用各类计算机三维设计软件创作设计的作品。思考、发现在日</w:t>
      </w:r>
      <w:r>
        <w:rPr>
          <w:rFonts w:hint="eastAsia" w:ascii="仿宋_GB2312" w:hAnsi="仿宋" w:eastAsia="仿宋_GB2312"/>
          <w:color w:val="000000" w:themeColor="text1"/>
          <w:spacing w:val="-7"/>
          <w14:textFill>
            <w14:solidFill>
              <w14:schemeClr w14:val="tx1"/>
            </w14:solidFill>
          </w14:textFill>
        </w:rPr>
        <w:t>常生活中有待改善的地方，提出创新解决方案。要求首先完成设计说</w:t>
      </w:r>
      <w:r>
        <w:rPr>
          <w:rFonts w:hint="eastAsia" w:ascii="仿宋_GB2312" w:hAnsi="仿宋" w:eastAsia="仿宋_GB2312"/>
          <w:color w:val="000000" w:themeColor="text1"/>
          <w:spacing w:val="-11"/>
          <w14:textFill>
            <w14:solidFill>
              <w14:schemeClr w14:val="tx1"/>
            </w14:solidFill>
          </w14:textFill>
        </w:rPr>
        <w:t>明文档，根据设计说明文档，进行三维建模、</w:t>
      </w:r>
      <w:r>
        <w:rPr>
          <w:rFonts w:hint="eastAsia" w:ascii="仿宋_GB2312" w:hAnsi="仿宋" w:eastAsia="仿宋_GB2312"/>
          <w:color w:val="000000" w:themeColor="text1"/>
          <w14:textFill>
            <w14:solidFill>
              <w14:schemeClr w14:val="tx1"/>
            </w14:solidFill>
          </w14:textFill>
        </w:rPr>
        <w:t>3D</w:t>
      </w:r>
      <w:r>
        <w:rPr>
          <w:rFonts w:hint="eastAsia" w:ascii="仿宋_GB2312" w:hAnsi="仿宋" w:eastAsia="仿宋_GB2312"/>
          <w:color w:val="000000" w:themeColor="text1"/>
          <w:spacing w:val="-18"/>
          <w14:textFill>
            <w14:solidFill>
              <w14:schemeClr w14:val="tx1"/>
            </w14:solidFill>
          </w14:textFill>
        </w:rPr>
        <w:t xml:space="preserve"> 打印、零件装配，并</w:t>
      </w:r>
      <w:r>
        <w:rPr>
          <w:rFonts w:hint="eastAsia" w:ascii="仿宋_GB2312" w:hAnsi="仿宋" w:eastAsia="仿宋_GB2312"/>
          <w:color w:val="000000" w:themeColor="text1"/>
          <w14:textFill>
            <w14:solidFill>
              <w14:schemeClr w14:val="tx1"/>
            </w14:solidFill>
          </w14:textFill>
        </w:rPr>
        <w:t>制作相关功能演示动画或视频。</w:t>
      </w:r>
    </w:p>
    <w:p>
      <w:pPr>
        <w:pStyle w:val="5"/>
        <w:spacing w:before="5"/>
        <w:ind w:left="222" w:firstLine="656" w:firstLineChars="205"/>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提交文件包括：设计说明文档，</w:t>
      </w:r>
      <w:r>
        <w:rPr>
          <w:rFonts w:hint="eastAsia" w:ascii="仿宋_GB2312" w:hAnsi="仿宋" w:eastAsia="仿宋_GB2312"/>
          <w:b/>
          <w:bCs/>
          <w:color w:val="000000" w:themeColor="text1"/>
          <w:spacing w:val="-11"/>
          <w:lang w:val="en-US"/>
          <w14:textFill>
            <w14:solidFill>
              <w14:schemeClr w14:val="tx1"/>
            </w14:solidFill>
          </w14:textFill>
        </w:rPr>
        <w:t>完整的</w:t>
      </w:r>
      <w:r>
        <w:rPr>
          <w:rFonts w:hint="eastAsia" w:ascii="仿宋_GB2312" w:hAnsi="仿宋" w:eastAsia="仿宋_GB2312"/>
          <w:color w:val="000000" w:themeColor="text1"/>
          <w14:textFill>
            <w14:solidFill>
              <w14:schemeClr w14:val="tx1"/>
            </w14:solidFill>
          </w14:textFill>
        </w:rPr>
        <w:t>源文件，演示动画（建议</w:t>
      </w:r>
      <w:r>
        <w:rPr>
          <w:rFonts w:hint="eastAsia" w:ascii="仿宋_GB2312" w:hAnsi="仿宋" w:eastAsia="仿宋_GB2312"/>
          <w:color w:val="000000" w:themeColor="text1"/>
          <w:lang w:val="en-US"/>
          <w14:textFill>
            <w14:solidFill>
              <w14:schemeClr w14:val="tx1"/>
            </w14:solidFill>
          </w14:textFill>
        </w:rPr>
        <w:t>格式</w:t>
      </w:r>
      <w:r>
        <w:rPr>
          <w:rFonts w:hint="eastAsia" w:ascii="仿宋_GB2312" w:hAnsi="仿宋" w:eastAsia="仿宋_GB2312"/>
          <w:color w:val="000000" w:themeColor="text1"/>
          <w14:textFill>
            <w14:solidFill>
              <w14:schemeClr w14:val="tx1"/>
            </w14:solidFill>
          </w14:textFill>
        </w:rPr>
        <w:t>为MP4）和作品缩略图。作品文件总大小建议不超过 100MB。</w:t>
      </w:r>
    </w:p>
    <w:p>
      <w:pPr>
        <w:pStyle w:val="5"/>
        <w:spacing w:before="10"/>
        <w:ind w:left="821"/>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作品设计的实物尺寸不超过 150mm×200mm×200mm，薄厚不</w:t>
      </w:r>
    </w:p>
    <w:p>
      <w:pPr>
        <w:pStyle w:val="5"/>
        <w:spacing w:before="10"/>
        <w:ind w:left="0" w:firstLine="320" w:firstLineChars="100"/>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小于2mm，提交文件中建议包含 3D 打印实物照片。</w:t>
      </w:r>
    </w:p>
    <w:p>
      <w:pPr>
        <w:pStyle w:val="4"/>
        <w:numPr>
          <w:ilvl w:val="0"/>
          <w:numId w:val="2"/>
        </w:numPr>
        <w:tabs>
          <w:tab w:val="left" w:pos="1148"/>
        </w:tabs>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微视频</w:t>
      </w:r>
      <w:r>
        <w:rPr>
          <w:rFonts w:hint="eastAsia" w:ascii="仿宋_GB2312" w:hAnsi="仿宋" w:eastAsia="仿宋_GB2312"/>
          <w:color w:val="000000" w:themeColor="text1"/>
          <w:spacing w:val="3"/>
          <w14:textFill>
            <w14:solidFill>
              <w14:schemeClr w14:val="tx1"/>
            </w14:solidFill>
          </w14:textFill>
        </w:rPr>
        <w:t>/</w:t>
      </w:r>
      <w:r>
        <w:rPr>
          <w:rFonts w:hint="eastAsia" w:ascii="仿宋_GB2312" w:hAnsi="仿宋" w:eastAsia="仿宋_GB2312"/>
          <w:color w:val="000000" w:themeColor="text1"/>
          <w14:textFill>
            <w14:solidFill>
              <w14:schemeClr w14:val="tx1"/>
            </w14:solidFill>
          </w14:textFill>
        </w:rPr>
        <w:t>微动漫</w:t>
      </w:r>
    </w:p>
    <w:p>
      <w:pPr>
        <w:pStyle w:val="5"/>
        <w:spacing w:line="379" w:lineRule="exact"/>
        <w:ind w:left="821"/>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以下创作形式任选其一：</w:t>
      </w:r>
    </w:p>
    <w:p>
      <w:pPr>
        <w:pStyle w:val="16"/>
        <w:numPr>
          <w:ilvl w:val="0"/>
          <w:numId w:val="3"/>
        </w:numPr>
        <w:tabs>
          <w:tab w:val="left" w:pos="1622"/>
        </w:tabs>
        <w:spacing w:before="10"/>
        <w:ind w:hanging="800"/>
        <w:rPr>
          <w:rFonts w:ascii="仿宋_GB2312" w:hAnsi="仿宋" w:eastAsia="仿宋_GB2312"/>
          <w:color w:val="000000" w:themeColor="text1"/>
          <w:sz w:val="32"/>
          <w14:textFill>
            <w14:solidFill>
              <w14:schemeClr w14:val="tx1"/>
            </w14:solidFill>
          </w14:textFill>
        </w:rPr>
      </w:pPr>
      <w:r>
        <w:rPr>
          <w:rFonts w:hint="eastAsia" w:ascii="仿宋_GB2312" w:hAnsi="仿宋" w:eastAsia="仿宋_GB2312"/>
          <w:color w:val="000000" w:themeColor="text1"/>
          <w:sz w:val="32"/>
          <w14:textFill>
            <w14:solidFill>
              <w14:schemeClr w14:val="tx1"/>
            </w14:solidFill>
          </w14:textFill>
        </w:rPr>
        <w:t>微视频</w:t>
      </w:r>
    </w:p>
    <w:p>
      <w:pPr>
        <w:pStyle w:val="5"/>
        <w:spacing w:before="10" w:line="244" w:lineRule="auto"/>
        <w:ind w:right="433" w:firstLine="641"/>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10"/>
          <w14:textFill>
            <w14:solidFill>
              <w14:schemeClr w14:val="tx1"/>
            </w14:solidFill>
          </w14:textFill>
        </w:rPr>
        <w:t>通过创意、编剧、导演、拍摄及剪辑、合成等手段，运用声画语</w:t>
      </w:r>
      <w:r>
        <w:rPr>
          <w:rFonts w:hint="eastAsia" w:ascii="仿宋_GB2312" w:hAnsi="仿宋" w:eastAsia="仿宋_GB2312"/>
          <w:color w:val="000000" w:themeColor="text1"/>
          <w:spacing w:val="-7"/>
          <w14:textFill>
            <w14:solidFill>
              <w14:schemeClr w14:val="tx1"/>
            </w14:solidFill>
          </w14:textFill>
        </w:rPr>
        <w:t>言表现内容的动态影像短片，作品主题应积极向上，主要展现与学生</w:t>
      </w:r>
      <w:r>
        <w:rPr>
          <w:rFonts w:hint="eastAsia" w:ascii="仿宋_GB2312" w:hAnsi="仿宋" w:eastAsia="仿宋_GB2312"/>
          <w:color w:val="000000" w:themeColor="text1"/>
          <w14:textFill>
            <w14:solidFill>
              <w14:schemeClr w14:val="tx1"/>
            </w14:solidFill>
          </w14:textFill>
        </w:rPr>
        <w:t>家庭、校园生活等紧密相关的内容。</w:t>
      </w:r>
    </w:p>
    <w:p>
      <w:pPr>
        <w:pStyle w:val="5"/>
        <w:spacing w:before="10"/>
        <w:ind w:firstLine="632" w:firstLineChars="200"/>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2"/>
          <w14:textFill>
            <w14:solidFill>
              <w14:schemeClr w14:val="tx1"/>
            </w14:solidFill>
          </w14:textFill>
        </w:rPr>
        <w:t>作者应参与各个环节的主创工作</w:t>
      </w:r>
      <w:r>
        <w:rPr>
          <w:rFonts w:hint="eastAsia" w:ascii="仿宋_GB2312" w:hAnsi="仿宋" w:eastAsia="仿宋_GB2312"/>
          <w:color w:val="000000" w:themeColor="text1"/>
          <w14:textFill>
            <w14:solidFill>
              <w14:schemeClr w14:val="tx1"/>
            </w14:solidFill>
          </w14:textFill>
        </w:rPr>
        <w:t>（</w:t>
      </w:r>
      <w:r>
        <w:rPr>
          <w:rFonts w:hint="eastAsia" w:ascii="仿宋_GB2312" w:hAnsi="仿宋" w:eastAsia="仿宋_GB2312"/>
          <w:color w:val="000000" w:themeColor="text1"/>
          <w:spacing w:val="-11"/>
          <w14:textFill>
            <w14:solidFill>
              <w14:schemeClr w14:val="tx1"/>
            </w14:solidFill>
          </w14:textFill>
        </w:rPr>
        <w:t>作品编剧、导演、拍摄、演出</w:t>
      </w:r>
      <w:r>
        <w:rPr>
          <w:rFonts w:hint="eastAsia" w:ascii="仿宋_GB2312" w:hAnsi="仿宋" w:eastAsia="仿宋_GB2312"/>
          <w:color w:val="000000" w:themeColor="text1"/>
          <w:spacing w:val="2"/>
          <w:w w:val="99"/>
          <w14:textFill>
            <w14:solidFill>
              <w14:schemeClr w14:val="tx1"/>
            </w14:solidFill>
          </w14:textFill>
        </w:rPr>
        <w:t>等</w:t>
      </w:r>
      <w:r>
        <w:rPr>
          <w:rFonts w:hint="eastAsia" w:ascii="仿宋_GB2312" w:hAnsi="仿宋" w:eastAsia="仿宋_GB2312"/>
          <w:color w:val="000000" w:themeColor="text1"/>
          <w:spacing w:val="-156"/>
          <w:w w:val="99"/>
          <w14:textFill>
            <w14:solidFill>
              <w14:schemeClr w14:val="tx1"/>
            </w14:solidFill>
          </w14:textFill>
        </w:rPr>
        <w:t>）</w:t>
      </w:r>
      <w:r>
        <w:rPr>
          <w:rFonts w:hint="eastAsia" w:ascii="仿宋_GB2312" w:hAnsi="仿宋" w:eastAsia="仿宋_GB2312"/>
          <w:color w:val="000000" w:themeColor="text1"/>
          <w:spacing w:val="1"/>
          <w:w w:val="99"/>
          <w14:textFill>
            <w14:solidFill>
              <w14:schemeClr w14:val="tx1"/>
            </w14:solidFill>
          </w14:textFill>
        </w:rPr>
        <w:t>，并完成后期剪辑及合成制作。主题及音画内容均须遵守国家法</w:t>
      </w:r>
      <w:r>
        <w:rPr>
          <w:rFonts w:hint="eastAsia" w:ascii="仿宋_GB2312" w:hAnsi="仿宋" w:eastAsia="仿宋_GB2312"/>
          <w:color w:val="000000" w:themeColor="text1"/>
          <w:spacing w:val="-9"/>
          <w14:textFill>
            <w14:solidFill>
              <w14:schemeClr w14:val="tx1"/>
            </w14:solidFill>
          </w14:textFill>
        </w:rPr>
        <w:t>律法规。作品须添加中文字幕。作品片尾应加入拍摄花絮，花絮播放</w:t>
      </w:r>
      <w:r>
        <w:rPr>
          <w:rFonts w:hint="eastAsia" w:ascii="仿宋_GB2312" w:hAnsi="仿宋" w:eastAsia="仿宋_GB2312"/>
          <w:color w:val="000000" w:themeColor="text1"/>
          <w:spacing w:val="-21"/>
          <w14:textFill>
            <w14:solidFill>
              <w14:schemeClr w14:val="tx1"/>
            </w14:solidFill>
          </w14:textFill>
        </w:rPr>
        <w:t xml:space="preserve">时间为 </w:t>
      </w:r>
      <w:r>
        <w:rPr>
          <w:rFonts w:hint="eastAsia" w:ascii="仿宋_GB2312" w:hAnsi="仿宋" w:eastAsia="仿宋_GB2312"/>
          <w:color w:val="000000" w:themeColor="text1"/>
          <w14:textFill>
            <w14:solidFill>
              <w14:schemeClr w14:val="tx1"/>
            </w14:solidFill>
          </w14:textFill>
        </w:rPr>
        <w:t>30</w:t>
      </w:r>
      <w:r>
        <w:rPr>
          <w:rFonts w:hint="eastAsia" w:ascii="仿宋_GB2312" w:hAnsi="仿宋" w:eastAsia="仿宋_GB2312"/>
          <w:color w:val="000000" w:themeColor="text1"/>
          <w:spacing w:val="-10"/>
          <w14:textFill>
            <w14:solidFill>
              <w14:schemeClr w14:val="tx1"/>
            </w14:solidFill>
          </w14:textFill>
        </w:rPr>
        <w:t xml:space="preserve"> 秒左右。微视频中主要展示内容应为原创，</w:t>
      </w:r>
      <w:r>
        <w:rPr>
          <w:rFonts w:hint="eastAsia" w:ascii="仿宋_GB2312" w:hAnsi="仿宋" w:eastAsia="仿宋_GB2312"/>
          <w:b/>
          <w:bCs/>
          <w:color w:val="000000" w:themeColor="text1"/>
          <w:spacing w:val="-11"/>
          <w:lang w:val="en-US"/>
          <w14:textFill>
            <w14:solidFill>
              <w14:schemeClr w14:val="tx1"/>
            </w14:solidFill>
          </w14:textFill>
        </w:rPr>
        <w:t>如果有引用的第三方素材的，需要在作品结尾处有文字注明出处，引用的视频素材不能超过30秒钟。</w:t>
      </w:r>
    </w:p>
    <w:p>
      <w:pPr>
        <w:pStyle w:val="5"/>
        <w:spacing w:before="8" w:line="244" w:lineRule="auto"/>
        <w:ind w:right="428" w:firstLine="641"/>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15"/>
          <w14:textFill>
            <w14:solidFill>
              <w14:schemeClr w14:val="tx1"/>
            </w14:solidFill>
          </w14:textFill>
        </w:rPr>
        <w:t>作品格式为</w:t>
      </w:r>
      <w:r>
        <w:rPr>
          <w:rFonts w:hint="eastAsia" w:ascii="仿宋_GB2312" w:hAnsi="仿宋" w:eastAsia="仿宋_GB2312"/>
          <w:color w:val="000000" w:themeColor="text1"/>
          <w14:textFill>
            <w14:solidFill>
              <w14:schemeClr w14:val="tx1"/>
            </w14:solidFill>
          </w14:textFill>
        </w:rPr>
        <w:t>MP4</w:t>
      </w:r>
      <w:r>
        <w:rPr>
          <w:rFonts w:hint="eastAsia" w:ascii="仿宋_GB2312" w:hAnsi="仿宋" w:eastAsia="仿宋_GB2312"/>
          <w:color w:val="000000" w:themeColor="text1"/>
          <w:spacing w:val="-15"/>
          <w14:textFill>
            <w14:solidFill>
              <w14:schemeClr w14:val="tx1"/>
            </w14:solidFill>
          </w14:textFill>
        </w:rPr>
        <w:t xml:space="preserve"> 等常用格式。作品大小建议不超过 </w:t>
      </w:r>
      <w:r>
        <w:rPr>
          <w:rFonts w:hint="eastAsia" w:ascii="仿宋_GB2312" w:hAnsi="仿宋" w:eastAsia="仿宋_GB2312"/>
          <w:color w:val="000000" w:themeColor="text1"/>
          <w14:textFill>
            <w14:solidFill>
              <w14:schemeClr w14:val="tx1"/>
            </w14:solidFill>
          </w14:textFill>
        </w:rPr>
        <w:t>200MB</w:t>
      </w:r>
      <w:r>
        <w:rPr>
          <w:rFonts w:hint="eastAsia" w:ascii="仿宋_GB2312" w:hAnsi="仿宋" w:eastAsia="仿宋_GB2312"/>
          <w:color w:val="000000" w:themeColor="text1"/>
          <w:spacing w:val="-4"/>
          <w14:textFill>
            <w14:solidFill>
              <w14:schemeClr w14:val="tx1"/>
            </w14:solidFill>
          </w14:textFill>
        </w:rPr>
        <w:t>，播放</w:t>
      </w:r>
      <w:r>
        <w:rPr>
          <w:rFonts w:hint="eastAsia" w:ascii="仿宋_GB2312" w:hAnsi="仿宋" w:eastAsia="仿宋_GB2312"/>
          <w:color w:val="000000" w:themeColor="text1"/>
          <w:spacing w:val="-10"/>
          <w14:textFill>
            <w14:solidFill>
              <w14:schemeClr w14:val="tx1"/>
            </w14:solidFill>
          </w14:textFill>
        </w:rPr>
        <w:t xml:space="preserve">时长建议不超过 </w:t>
      </w:r>
      <w:r>
        <w:rPr>
          <w:rFonts w:hint="eastAsia" w:ascii="仿宋_GB2312" w:hAnsi="仿宋" w:eastAsia="仿宋_GB2312"/>
          <w:color w:val="000000" w:themeColor="text1"/>
          <w14:textFill>
            <w14:solidFill>
              <w14:schemeClr w14:val="tx1"/>
            </w14:solidFill>
          </w14:textFill>
        </w:rPr>
        <w:t>8</w:t>
      </w:r>
      <w:r>
        <w:rPr>
          <w:rFonts w:hint="eastAsia" w:ascii="仿宋_GB2312" w:hAnsi="仿宋" w:eastAsia="仿宋_GB2312"/>
          <w:color w:val="000000" w:themeColor="text1"/>
          <w:spacing w:val="-21"/>
          <w14:textFill>
            <w14:solidFill>
              <w14:schemeClr w14:val="tx1"/>
            </w14:solidFill>
          </w14:textFill>
        </w:rPr>
        <w:t xml:space="preserve"> 分钟。</w:t>
      </w:r>
    </w:p>
    <w:p>
      <w:pPr>
        <w:pStyle w:val="5"/>
        <w:spacing w:before="3"/>
        <w:ind w:left="821"/>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请一并提交：部分重要情节的镜头原素材。</w:t>
      </w:r>
    </w:p>
    <w:p>
      <w:pPr>
        <w:pStyle w:val="16"/>
        <w:numPr>
          <w:ilvl w:val="0"/>
          <w:numId w:val="3"/>
        </w:numPr>
        <w:tabs>
          <w:tab w:val="left" w:pos="1622"/>
        </w:tabs>
        <w:spacing w:before="10"/>
        <w:ind w:hanging="800"/>
        <w:rPr>
          <w:rFonts w:ascii="仿宋_GB2312" w:hAnsi="仿宋" w:eastAsia="仿宋_GB2312"/>
          <w:color w:val="000000" w:themeColor="text1"/>
          <w:sz w:val="32"/>
          <w14:textFill>
            <w14:solidFill>
              <w14:schemeClr w14:val="tx1"/>
            </w14:solidFill>
          </w14:textFill>
        </w:rPr>
      </w:pPr>
      <w:r>
        <w:rPr>
          <w:rFonts w:hint="eastAsia" w:ascii="仿宋_GB2312" w:hAnsi="仿宋" w:eastAsia="仿宋_GB2312"/>
          <w:color w:val="000000" w:themeColor="text1"/>
          <w:sz w:val="32"/>
          <w14:textFill>
            <w14:solidFill>
              <w14:schemeClr w14:val="tx1"/>
            </w14:solidFill>
          </w14:textFill>
        </w:rPr>
        <w:t>微动漫</w:t>
      </w:r>
    </w:p>
    <w:p>
      <w:pPr>
        <w:pStyle w:val="5"/>
        <w:spacing w:before="10" w:line="244" w:lineRule="auto"/>
        <w:ind w:right="433" w:firstLine="641"/>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6"/>
          <w14:textFill>
            <w14:solidFill>
              <w14:schemeClr w14:val="tx1"/>
            </w14:solidFill>
          </w14:textFill>
        </w:rPr>
        <w:t>运用各类动画制作软件，通过故事角色、场景、动作设计，音效</w:t>
      </w:r>
      <w:r>
        <w:rPr>
          <w:rFonts w:hint="eastAsia" w:ascii="仿宋_GB2312" w:hAnsi="仿宋" w:eastAsia="仿宋_GB2312"/>
          <w:color w:val="000000" w:themeColor="text1"/>
          <w:spacing w:val="-10"/>
          <w14:textFill>
            <w14:solidFill>
              <w14:schemeClr w14:val="tx1"/>
            </w14:solidFill>
          </w14:textFill>
        </w:rPr>
        <w:t>处理、合成的原创动漫作品。作品主题应积极向上，主要展现与学生家庭、校园生活等紧密相关的内容，如近视防控、体育与健康、传统</w:t>
      </w:r>
      <w:r>
        <w:rPr>
          <w:rFonts w:hint="eastAsia" w:ascii="仿宋_GB2312" w:hAnsi="仿宋" w:eastAsia="仿宋_GB2312"/>
          <w:color w:val="000000" w:themeColor="text1"/>
          <w:spacing w:val="-9"/>
          <w14:textFill>
            <w14:solidFill>
              <w14:schemeClr w14:val="tx1"/>
            </w14:solidFill>
          </w14:textFill>
        </w:rPr>
        <w:t>美德等。需表现完整的故事情节，主题明确，细节合理，表现手法不</w:t>
      </w:r>
      <w:r>
        <w:rPr>
          <w:rFonts w:hint="eastAsia" w:ascii="仿宋_GB2312" w:hAnsi="仿宋" w:eastAsia="仿宋_GB2312"/>
          <w:color w:val="000000" w:themeColor="text1"/>
          <w14:textFill>
            <w14:solidFill>
              <w14:schemeClr w14:val="tx1"/>
            </w14:solidFill>
          </w14:textFill>
        </w:rPr>
        <w:t>限。微动漫中主要人物角色、场景等应为原创，</w:t>
      </w:r>
      <w:r>
        <w:rPr>
          <w:rFonts w:hint="eastAsia" w:ascii="仿宋_GB2312" w:hAnsi="仿宋" w:eastAsia="仿宋_GB2312"/>
          <w:b/>
          <w:bCs/>
          <w:color w:val="000000" w:themeColor="text1"/>
          <w:spacing w:val="-11"/>
          <w:lang w:val="en-US"/>
          <w14:textFill>
            <w14:solidFill>
              <w14:schemeClr w14:val="tx1"/>
            </w14:solidFill>
          </w14:textFill>
        </w:rPr>
        <w:t>如果有引用的第三方素材的，需要在作品结尾处有文字注明出处，引用的视频素材不能超过30秒钟。</w:t>
      </w:r>
    </w:p>
    <w:p>
      <w:pPr>
        <w:pStyle w:val="5"/>
        <w:spacing w:before="10"/>
        <w:ind w:left="821"/>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作品播放文件大小建议不超过 200MB，播放时长建议不超过 5 分</w:t>
      </w:r>
    </w:p>
    <w:p>
      <w:pPr>
        <w:pStyle w:val="5"/>
        <w:spacing w:before="10"/>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钟。</w:t>
      </w:r>
    </w:p>
    <w:p>
      <w:pPr>
        <w:pStyle w:val="5"/>
        <w:spacing w:before="10" w:line="362" w:lineRule="exact"/>
        <w:ind w:left="821"/>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请一并提交：作品源文件。</w:t>
      </w:r>
    </w:p>
    <w:p>
      <w:pPr>
        <w:pStyle w:val="4"/>
        <w:numPr>
          <w:ilvl w:val="0"/>
          <w:numId w:val="2"/>
        </w:numPr>
        <w:tabs>
          <w:tab w:val="left" w:pos="1148"/>
        </w:tabs>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微视频（网络素养专项）</w:t>
      </w:r>
    </w:p>
    <w:p>
      <w:pPr>
        <w:pStyle w:val="5"/>
        <w:spacing w:line="379" w:lineRule="exact"/>
        <w:ind w:left="821"/>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网络素养是指了解网络知识、使用网络的能力，包含对网络信息</w:t>
      </w:r>
    </w:p>
    <w:p>
      <w:pPr>
        <w:pStyle w:val="5"/>
        <w:spacing w:before="10" w:line="244" w:lineRule="auto"/>
        <w:ind w:right="436"/>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10"/>
          <w14:textFill>
            <w14:solidFill>
              <w14:schemeClr w14:val="tx1"/>
            </w14:solidFill>
          </w14:textFill>
        </w:rPr>
        <w:t>进行理解、分析和评价的辩证思维能力，以及利用网络进行沟通时的</w:t>
      </w:r>
      <w:r>
        <w:rPr>
          <w:rFonts w:hint="eastAsia" w:ascii="仿宋_GB2312" w:hAnsi="仿宋" w:eastAsia="仿宋_GB2312"/>
          <w:color w:val="000000" w:themeColor="text1"/>
          <w:spacing w:val="-8"/>
          <w14:textFill>
            <w14:solidFill>
              <w14:schemeClr w14:val="tx1"/>
            </w14:solidFill>
          </w14:textFill>
        </w:rPr>
        <w:t>法理与伦理道德修养。提高青少年的网络素养对构建健康、文明的网</w:t>
      </w:r>
      <w:r>
        <w:rPr>
          <w:rFonts w:hint="eastAsia" w:ascii="仿宋_GB2312" w:hAnsi="仿宋" w:eastAsia="仿宋_GB2312"/>
          <w:color w:val="000000" w:themeColor="text1"/>
          <w14:textFill>
            <w14:solidFill>
              <w14:schemeClr w14:val="tx1"/>
            </w14:solidFill>
          </w14:textFill>
        </w:rPr>
        <w:t>络生态，于青少年成长和发展具有重要意义。</w:t>
      </w:r>
    </w:p>
    <w:p>
      <w:pPr>
        <w:pStyle w:val="5"/>
        <w:spacing w:before="6" w:line="244" w:lineRule="auto"/>
        <w:ind w:right="434" w:firstLine="641"/>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10"/>
          <w14:textFill>
            <w14:solidFill>
              <w14:schemeClr w14:val="tx1"/>
            </w14:solidFill>
          </w14:textFill>
        </w:rPr>
        <w:t>通过创意、编剧、导演、拍摄及剪辑、合成等手段，运用声画语</w:t>
      </w:r>
      <w:r>
        <w:rPr>
          <w:rFonts w:hint="eastAsia" w:ascii="仿宋_GB2312" w:hAnsi="仿宋" w:eastAsia="仿宋_GB2312"/>
          <w:color w:val="000000" w:themeColor="text1"/>
          <w:spacing w:val="-7"/>
          <w14:textFill>
            <w14:solidFill>
              <w14:schemeClr w14:val="tx1"/>
            </w14:solidFill>
          </w14:textFill>
        </w:rPr>
        <w:t>言表现内容来完成动态影像短片。作品需围绕作者与互联网之间的故</w:t>
      </w:r>
      <w:r>
        <w:rPr>
          <w:rFonts w:hint="eastAsia" w:ascii="仿宋_GB2312" w:hAnsi="仿宋" w:eastAsia="仿宋_GB2312"/>
          <w:color w:val="000000" w:themeColor="text1"/>
          <w14:textFill>
            <w14:solidFill>
              <w14:schemeClr w14:val="tx1"/>
            </w14:solidFill>
          </w14:textFill>
        </w:rPr>
        <w:t>事展开，鼓励发现生活中的美好，主题表达积极向上。</w:t>
      </w:r>
    </w:p>
    <w:p>
      <w:pPr>
        <w:pStyle w:val="5"/>
        <w:spacing w:before="5" w:line="244" w:lineRule="auto"/>
        <w:ind w:right="436" w:firstLine="641"/>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2"/>
          <w14:textFill>
            <w14:solidFill>
              <w14:schemeClr w14:val="tx1"/>
            </w14:solidFill>
          </w14:textFill>
        </w:rPr>
        <w:t>作者应参与各个环节的主创工作</w:t>
      </w:r>
      <w:r>
        <w:rPr>
          <w:rFonts w:hint="eastAsia" w:ascii="仿宋_GB2312" w:hAnsi="仿宋" w:eastAsia="仿宋_GB2312"/>
          <w:color w:val="000000" w:themeColor="text1"/>
          <w14:textFill>
            <w14:solidFill>
              <w14:schemeClr w14:val="tx1"/>
            </w14:solidFill>
          </w14:textFill>
        </w:rPr>
        <w:t>（</w:t>
      </w:r>
      <w:r>
        <w:rPr>
          <w:rFonts w:hint="eastAsia" w:ascii="仿宋_GB2312" w:hAnsi="仿宋" w:eastAsia="仿宋_GB2312"/>
          <w:color w:val="000000" w:themeColor="text1"/>
          <w:spacing w:val="-11"/>
          <w14:textFill>
            <w14:solidFill>
              <w14:schemeClr w14:val="tx1"/>
            </w14:solidFill>
          </w14:textFill>
        </w:rPr>
        <w:t>作品编剧、导演、拍摄、演出</w:t>
      </w:r>
      <w:r>
        <w:rPr>
          <w:rFonts w:hint="eastAsia" w:ascii="仿宋_GB2312" w:hAnsi="仿宋" w:eastAsia="仿宋_GB2312"/>
          <w:color w:val="000000" w:themeColor="text1"/>
          <w:spacing w:val="2"/>
          <w:w w:val="99"/>
          <w14:textFill>
            <w14:solidFill>
              <w14:schemeClr w14:val="tx1"/>
            </w14:solidFill>
          </w14:textFill>
        </w:rPr>
        <w:t>等</w:t>
      </w:r>
      <w:r>
        <w:rPr>
          <w:rFonts w:hint="eastAsia" w:ascii="仿宋_GB2312" w:hAnsi="仿宋" w:eastAsia="仿宋_GB2312"/>
          <w:color w:val="000000" w:themeColor="text1"/>
          <w:spacing w:val="-157"/>
          <w:w w:val="99"/>
          <w14:textFill>
            <w14:solidFill>
              <w14:schemeClr w14:val="tx1"/>
            </w14:solidFill>
          </w14:textFill>
        </w:rPr>
        <w:t>）</w:t>
      </w:r>
      <w:r>
        <w:rPr>
          <w:rFonts w:hint="eastAsia" w:ascii="仿宋_GB2312" w:hAnsi="仿宋" w:eastAsia="仿宋_GB2312"/>
          <w:color w:val="000000" w:themeColor="text1"/>
          <w:spacing w:val="1"/>
          <w:w w:val="99"/>
          <w14:textFill>
            <w14:solidFill>
              <w14:schemeClr w14:val="tx1"/>
            </w14:solidFill>
          </w14:textFill>
        </w:rPr>
        <w:t>，并完成后期剪辑及合成制作。主题及音画内容均须遵守国家法</w:t>
      </w:r>
      <w:r>
        <w:rPr>
          <w:rFonts w:hint="eastAsia" w:ascii="仿宋_GB2312" w:hAnsi="仿宋" w:eastAsia="仿宋_GB2312"/>
          <w:color w:val="000000" w:themeColor="text1"/>
          <w:spacing w:val="-9"/>
          <w14:textFill>
            <w14:solidFill>
              <w14:schemeClr w14:val="tx1"/>
            </w14:solidFill>
          </w14:textFill>
        </w:rPr>
        <w:t>律法规。作品须添加中文字幕。作品片尾应加入拍摄花絮，花絮播放</w:t>
      </w:r>
      <w:r>
        <w:rPr>
          <w:rFonts w:hint="eastAsia" w:ascii="仿宋_GB2312" w:hAnsi="仿宋" w:eastAsia="仿宋_GB2312"/>
          <w:color w:val="000000" w:themeColor="text1"/>
          <w:spacing w:val="-21"/>
          <w14:textFill>
            <w14:solidFill>
              <w14:schemeClr w14:val="tx1"/>
            </w14:solidFill>
          </w14:textFill>
        </w:rPr>
        <w:t xml:space="preserve">时间为 </w:t>
      </w:r>
      <w:r>
        <w:rPr>
          <w:rFonts w:hint="eastAsia" w:ascii="仿宋_GB2312" w:hAnsi="仿宋" w:eastAsia="仿宋_GB2312"/>
          <w:color w:val="000000" w:themeColor="text1"/>
          <w14:textFill>
            <w14:solidFill>
              <w14:schemeClr w14:val="tx1"/>
            </w14:solidFill>
          </w14:textFill>
        </w:rPr>
        <w:t>30</w:t>
      </w:r>
      <w:r>
        <w:rPr>
          <w:rFonts w:hint="eastAsia" w:ascii="仿宋_GB2312" w:hAnsi="仿宋" w:eastAsia="仿宋_GB2312"/>
          <w:color w:val="000000" w:themeColor="text1"/>
          <w:spacing w:val="-10"/>
          <w14:textFill>
            <w14:solidFill>
              <w14:schemeClr w14:val="tx1"/>
            </w14:solidFill>
          </w14:textFill>
        </w:rPr>
        <w:t xml:space="preserve"> 秒左右。微视频中展示内容应为原创。</w:t>
      </w:r>
    </w:p>
    <w:p>
      <w:pPr>
        <w:pStyle w:val="5"/>
        <w:spacing w:before="8" w:line="244" w:lineRule="auto"/>
        <w:ind w:right="428" w:firstLine="641"/>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15"/>
          <w14:textFill>
            <w14:solidFill>
              <w14:schemeClr w14:val="tx1"/>
            </w14:solidFill>
          </w14:textFill>
        </w:rPr>
        <w:t>作品格式为</w:t>
      </w:r>
      <w:r>
        <w:rPr>
          <w:rFonts w:hint="eastAsia" w:ascii="仿宋_GB2312" w:hAnsi="仿宋" w:eastAsia="仿宋_GB2312"/>
          <w:color w:val="000000" w:themeColor="text1"/>
          <w14:textFill>
            <w14:solidFill>
              <w14:schemeClr w14:val="tx1"/>
            </w14:solidFill>
          </w14:textFill>
        </w:rPr>
        <w:t>MP4</w:t>
      </w:r>
      <w:r>
        <w:rPr>
          <w:rFonts w:hint="eastAsia" w:ascii="仿宋_GB2312" w:hAnsi="仿宋" w:eastAsia="仿宋_GB2312"/>
          <w:color w:val="000000" w:themeColor="text1"/>
          <w:spacing w:val="-15"/>
          <w14:textFill>
            <w14:solidFill>
              <w14:schemeClr w14:val="tx1"/>
            </w14:solidFill>
          </w14:textFill>
        </w:rPr>
        <w:t xml:space="preserve"> 等常用格式。作品大小建议不超过 </w:t>
      </w:r>
      <w:r>
        <w:rPr>
          <w:rFonts w:hint="eastAsia" w:ascii="仿宋_GB2312" w:hAnsi="仿宋" w:eastAsia="仿宋_GB2312"/>
          <w:color w:val="000000" w:themeColor="text1"/>
          <w14:textFill>
            <w14:solidFill>
              <w14:schemeClr w14:val="tx1"/>
            </w14:solidFill>
          </w14:textFill>
        </w:rPr>
        <w:t>200MB</w:t>
      </w:r>
      <w:r>
        <w:rPr>
          <w:rFonts w:hint="eastAsia" w:ascii="仿宋_GB2312" w:hAnsi="仿宋" w:eastAsia="仿宋_GB2312"/>
          <w:color w:val="000000" w:themeColor="text1"/>
          <w:spacing w:val="-5"/>
          <w14:textFill>
            <w14:solidFill>
              <w14:schemeClr w14:val="tx1"/>
            </w14:solidFill>
          </w14:textFill>
        </w:rPr>
        <w:t>，播放</w:t>
      </w:r>
      <w:r>
        <w:rPr>
          <w:rFonts w:hint="eastAsia" w:ascii="仿宋_GB2312" w:hAnsi="仿宋" w:eastAsia="仿宋_GB2312"/>
          <w:color w:val="000000" w:themeColor="text1"/>
          <w:spacing w:val="-10"/>
          <w14:textFill>
            <w14:solidFill>
              <w14:schemeClr w14:val="tx1"/>
            </w14:solidFill>
          </w14:textFill>
        </w:rPr>
        <w:t xml:space="preserve">时长建议不超过 </w:t>
      </w:r>
      <w:r>
        <w:rPr>
          <w:rFonts w:hint="eastAsia" w:ascii="仿宋_GB2312" w:hAnsi="仿宋" w:eastAsia="仿宋_GB2312"/>
          <w:color w:val="000000" w:themeColor="text1"/>
          <w14:textFill>
            <w14:solidFill>
              <w14:schemeClr w14:val="tx1"/>
            </w14:solidFill>
          </w14:textFill>
        </w:rPr>
        <w:t>8</w:t>
      </w:r>
      <w:r>
        <w:rPr>
          <w:rFonts w:hint="eastAsia" w:ascii="仿宋_GB2312" w:hAnsi="仿宋" w:eastAsia="仿宋_GB2312"/>
          <w:color w:val="000000" w:themeColor="text1"/>
          <w:spacing w:val="-21"/>
          <w14:textFill>
            <w14:solidFill>
              <w14:schemeClr w14:val="tx1"/>
            </w14:solidFill>
          </w14:textFill>
        </w:rPr>
        <w:t xml:space="preserve"> 分钟。</w:t>
      </w:r>
    </w:p>
    <w:p>
      <w:pPr>
        <w:pStyle w:val="5"/>
        <w:spacing w:before="3" w:line="362" w:lineRule="exact"/>
        <w:ind w:left="821"/>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请一并提交：部分重要情节的镜头原素材。</w:t>
      </w:r>
    </w:p>
    <w:p>
      <w:pPr>
        <w:pStyle w:val="4"/>
        <w:numPr>
          <w:ilvl w:val="0"/>
          <w:numId w:val="2"/>
        </w:numPr>
        <w:tabs>
          <w:tab w:val="left" w:pos="1148"/>
        </w:tabs>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2"/>
          <w:w w:val="99"/>
          <w14:textFill>
            <w14:solidFill>
              <w14:schemeClr w14:val="tx1"/>
            </w14:solidFill>
          </w14:textFill>
        </w:rPr>
        <w:t>微视频</w:t>
      </w:r>
      <w:r>
        <w:rPr>
          <w:rFonts w:hint="eastAsia" w:ascii="仿宋_GB2312" w:hAnsi="仿宋" w:eastAsia="仿宋_GB2312"/>
          <w:color w:val="000000" w:themeColor="text1"/>
          <w:spacing w:val="-159"/>
          <w:w w:val="99"/>
          <w14:textFill>
            <w14:solidFill>
              <w14:schemeClr w14:val="tx1"/>
            </w14:solidFill>
          </w14:textFill>
        </w:rPr>
        <w:t>（</w:t>
      </w:r>
      <w:r>
        <w:rPr>
          <w:rFonts w:hint="eastAsia" w:ascii="仿宋_GB2312" w:hAnsi="仿宋" w:eastAsia="仿宋_GB2312"/>
          <w:color w:val="000000" w:themeColor="text1"/>
          <w:spacing w:val="1"/>
          <w:w w:val="99"/>
          <w14:textFill>
            <w14:solidFill>
              <w14:schemeClr w14:val="tx1"/>
            </w14:solidFill>
          </w14:textFill>
        </w:rPr>
        <w:t>“和教育”专项</w:t>
      </w:r>
      <w:r>
        <w:rPr>
          <w:rFonts w:hint="eastAsia" w:ascii="仿宋_GB2312" w:hAnsi="仿宋" w:eastAsia="仿宋_GB2312"/>
          <w:color w:val="000000" w:themeColor="text1"/>
          <w:w w:val="99"/>
          <w14:textFill>
            <w14:solidFill>
              <w14:schemeClr w14:val="tx1"/>
            </w14:solidFill>
          </w14:textFill>
        </w:rPr>
        <w:t>）</w:t>
      </w:r>
    </w:p>
    <w:p>
      <w:pPr>
        <w:pStyle w:val="5"/>
        <w:spacing w:line="379" w:lineRule="exact"/>
        <w:ind w:left="821"/>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通过创意、编剧、导演、拍摄及剪辑、合成等手段，运用声画语</w:t>
      </w:r>
    </w:p>
    <w:p>
      <w:pPr>
        <w:pStyle w:val="5"/>
        <w:spacing w:before="10"/>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言表现内容来完成动态影像短片。作品需基于 5G 网络和移动互联网，</w:t>
      </w:r>
    </w:p>
    <w:p>
      <w:pPr>
        <w:pStyle w:val="5"/>
        <w:spacing w:before="30" w:line="244" w:lineRule="auto"/>
        <w:ind w:right="435"/>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9"/>
          <w14:textFill>
            <w14:solidFill>
              <w14:schemeClr w14:val="tx1"/>
            </w14:solidFill>
          </w14:textFill>
        </w:rPr>
        <w:t>展现使用“和教育”移动学习平台等家庭教育、教学学习的场景；也</w:t>
      </w:r>
      <w:r>
        <w:rPr>
          <w:rFonts w:hint="eastAsia" w:ascii="仿宋_GB2312" w:hAnsi="仿宋" w:eastAsia="仿宋_GB2312"/>
          <w:color w:val="000000" w:themeColor="text1"/>
          <w:spacing w:val="-7"/>
          <w14:textFill>
            <w14:solidFill>
              <w14:schemeClr w14:val="tx1"/>
            </w14:solidFill>
          </w14:textFill>
        </w:rPr>
        <w:t>可基于某一知识点或兴趣点，体现学生自主学习、探究学习和趣味学</w:t>
      </w:r>
      <w:r>
        <w:rPr>
          <w:rFonts w:hint="eastAsia" w:ascii="仿宋_GB2312" w:hAnsi="仿宋" w:eastAsia="仿宋_GB2312"/>
          <w:color w:val="000000" w:themeColor="text1"/>
          <w14:textFill>
            <w14:solidFill>
              <w14:schemeClr w14:val="tx1"/>
            </w14:solidFill>
          </w14:textFill>
        </w:rPr>
        <w:t>习过程。主题表达积极向上。</w:t>
      </w:r>
    </w:p>
    <w:p>
      <w:pPr>
        <w:pStyle w:val="5"/>
        <w:spacing w:before="6" w:line="244" w:lineRule="auto"/>
        <w:ind w:right="436" w:firstLine="641"/>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2"/>
          <w14:textFill>
            <w14:solidFill>
              <w14:schemeClr w14:val="tx1"/>
            </w14:solidFill>
          </w14:textFill>
        </w:rPr>
        <w:t>作者应参与各个环节的主创工作</w:t>
      </w:r>
      <w:r>
        <w:rPr>
          <w:rFonts w:hint="eastAsia" w:ascii="仿宋_GB2312" w:hAnsi="仿宋" w:eastAsia="仿宋_GB2312"/>
          <w:color w:val="000000" w:themeColor="text1"/>
          <w14:textFill>
            <w14:solidFill>
              <w14:schemeClr w14:val="tx1"/>
            </w14:solidFill>
          </w14:textFill>
        </w:rPr>
        <w:t>（</w:t>
      </w:r>
      <w:r>
        <w:rPr>
          <w:rFonts w:hint="eastAsia" w:ascii="仿宋_GB2312" w:hAnsi="仿宋" w:eastAsia="仿宋_GB2312"/>
          <w:color w:val="000000" w:themeColor="text1"/>
          <w:spacing w:val="-11"/>
          <w14:textFill>
            <w14:solidFill>
              <w14:schemeClr w14:val="tx1"/>
            </w14:solidFill>
          </w14:textFill>
        </w:rPr>
        <w:t>作品编剧、导演、拍摄、演出</w:t>
      </w:r>
      <w:r>
        <w:rPr>
          <w:rFonts w:hint="eastAsia" w:ascii="仿宋_GB2312" w:hAnsi="仿宋" w:eastAsia="仿宋_GB2312"/>
          <w:color w:val="000000" w:themeColor="text1"/>
          <w:spacing w:val="2"/>
          <w:w w:val="99"/>
          <w14:textFill>
            <w14:solidFill>
              <w14:schemeClr w14:val="tx1"/>
            </w14:solidFill>
          </w14:textFill>
        </w:rPr>
        <w:t>等</w:t>
      </w:r>
      <w:r>
        <w:rPr>
          <w:rFonts w:hint="eastAsia" w:ascii="仿宋_GB2312" w:hAnsi="仿宋" w:eastAsia="仿宋_GB2312"/>
          <w:color w:val="000000" w:themeColor="text1"/>
          <w:spacing w:val="-157"/>
          <w:w w:val="99"/>
          <w14:textFill>
            <w14:solidFill>
              <w14:schemeClr w14:val="tx1"/>
            </w14:solidFill>
          </w14:textFill>
        </w:rPr>
        <w:t>）</w:t>
      </w:r>
      <w:r>
        <w:rPr>
          <w:rFonts w:hint="eastAsia" w:ascii="仿宋_GB2312" w:hAnsi="仿宋" w:eastAsia="仿宋_GB2312"/>
          <w:color w:val="000000" w:themeColor="text1"/>
          <w:spacing w:val="1"/>
          <w:w w:val="99"/>
          <w14:textFill>
            <w14:solidFill>
              <w14:schemeClr w14:val="tx1"/>
            </w14:solidFill>
          </w14:textFill>
        </w:rPr>
        <w:t>，并完成后期剪辑及合成制作。主题及音画内容均须遵守国家法</w:t>
      </w:r>
      <w:r>
        <w:rPr>
          <w:rFonts w:hint="eastAsia" w:ascii="仿宋_GB2312" w:hAnsi="仿宋" w:eastAsia="仿宋_GB2312"/>
          <w:color w:val="000000" w:themeColor="text1"/>
          <w:spacing w:val="-9"/>
          <w14:textFill>
            <w14:solidFill>
              <w14:schemeClr w14:val="tx1"/>
            </w14:solidFill>
          </w14:textFill>
        </w:rPr>
        <w:t>律法规。作品须添加中文字幕。作品片尾应加入拍摄花絮，花絮播放</w:t>
      </w:r>
      <w:r>
        <w:rPr>
          <w:rFonts w:hint="eastAsia" w:ascii="仿宋_GB2312" w:hAnsi="仿宋" w:eastAsia="仿宋_GB2312"/>
          <w:color w:val="000000" w:themeColor="text1"/>
          <w:spacing w:val="-21"/>
          <w14:textFill>
            <w14:solidFill>
              <w14:schemeClr w14:val="tx1"/>
            </w14:solidFill>
          </w14:textFill>
        </w:rPr>
        <w:t xml:space="preserve">时间为 </w:t>
      </w:r>
      <w:r>
        <w:rPr>
          <w:rFonts w:hint="eastAsia" w:ascii="仿宋_GB2312" w:hAnsi="仿宋" w:eastAsia="仿宋_GB2312"/>
          <w:color w:val="000000" w:themeColor="text1"/>
          <w14:textFill>
            <w14:solidFill>
              <w14:schemeClr w14:val="tx1"/>
            </w14:solidFill>
          </w14:textFill>
        </w:rPr>
        <w:t>30</w:t>
      </w:r>
      <w:r>
        <w:rPr>
          <w:rFonts w:hint="eastAsia" w:ascii="仿宋_GB2312" w:hAnsi="仿宋" w:eastAsia="仿宋_GB2312"/>
          <w:color w:val="000000" w:themeColor="text1"/>
          <w:spacing w:val="-10"/>
          <w14:textFill>
            <w14:solidFill>
              <w14:schemeClr w14:val="tx1"/>
            </w14:solidFill>
          </w14:textFill>
        </w:rPr>
        <w:t xml:space="preserve"> 秒左右。微视频中展示内容应为原创。</w:t>
      </w:r>
    </w:p>
    <w:p>
      <w:pPr>
        <w:pStyle w:val="5"/>
        <w:spacing w:before="6" w:line="244" w:lineRule="auto"/>
        <w:ind w:right="436" w:firstLine="641"/>
        <w:jc w:val="both"/>
        <w:rPr>
          <w:rFonts w:ascii="仿宋_GB2312" w:hAnsi="仿宋" w:eastAsia="仿宋_GB2312"/>
          <w:color w:val="000000" w:themeColor="text1"/>
          <w:spacing w:val="-9"/>
          <w14:textFill>
            <w14:solidFill>
              <w14:schemeClr w14:val="tx1"/>
            </w14:solidFill>
          </w14:textFill>
        </w:rPr>
      </w:pPr>
      <w:r>
        <w:rPr>
          <w:rFonts w:hint="eastAsia" w:ascii="仿宋_GB2312" w:hAnsi="仿宋" w:eastAsia="仿宋_GB2312"/>
          <w:color w:val="000000" w:themeColor="text1"/>
          <w:spacing w:val="-9"/>
          <w14:textFill>
            <w14:solidFill>
              <w14:schemeClr w14:val="tx1"/>
            </w14:solidFill>
          </w14:textFill>
        </w:rPr>
        <w:t>作品格式为MP4 等常用格式。作品大小建议不超过 200MB，播放时长建议不超过 8 分钟。</w:t>
      </w:r>
    </w:p>
    <w:p>
      <w:pPr>
        <w:pStyle w:val="5"/>
        <w:spacing w:before="6" w:line="244" w:lineRule="auto"/>
        <w:ind w:right="436" w:firstLine="641"/>
        <w:jc w:val="both"/>
        <w:rPr>
          <w:rFonts w:ascii="仿宋_GB2312" w:hAnsi="仿宋" w:eastAsia="仿宋_GB2312"/>
          <w:color w:val="000000" w:themeColor="text1"/>
          <w:spacing w:val="-9"/>
          <w14:textFill>
            <w14:solidFill>
              <w14:schemeClr w14:val="tx1"/>
            </w14:solidFill>
          </w14:textFill>
        </w:rPr>
      </w:pPr>
      <w:r>
        <w:rPr>
          <w:rFonts w:hint="eastAsia" w:ascii="楷体_GB2312" w:eastAsia="楷体_GB2312"/>
          <w:b/>
          <w:bCs/>
          <w:color w:val="000000" w:themeColor="text1"/>
          <w14:textFill>
            <w14:solidFill>
              <w14:schemeClr w14:val="tx1"/>
            </w14:solidFill>
          </w14:textFill>
        </w:rPr>
        <w:t>（三）报名安排</w:t>
      </w:r>
    </w:p>
    <w:p>
      <w:pPr>
        <w:adjustRightInd w:val="0"/>
        <w:snapToGrid w:val="0"/>
        <w:spacing w:line="44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1.各项目以</w:t>
      </w:r>
      <w:r>
        <w:rPr>
          <w:rFonts w:hint="eastAsia" w:ascii="仿宋_GB2312" w:eastAsia="仿宋_GB2312"/>
          <w:color w:val="000000" w:themeColor="text1"/>
          <w:sz w:val="32"/>
          <w:szCs w:val="32"/>
          <w:lang w:eastAsia="zh-CN"/>
          <w14:textFill>
            <w14:solidFill>
              <w14:schemeClr w14:val="tx1"/>
            </w14:solidFill>
          </w14:textFill>
        </w:rPr>
        <w:t>县市区</w:t>
      </w:r>
      <w:r>
        <w:rPr>
          <w:rFonts w:hint="eastAsia" w:ascii="仿宋_GB2312" w:eastAsia="仿宋_GB2312"/>
          <w:color w:val="000000" w:themeColor="text1"/>
          <w:sz w:val="32"/>
          <w:szCs w:val="32"/>
          <w14:textFill>
            <w14:solidFill>
              <w14:schemeClr w14:val="tx1"/>
            </w14:solidFill>
          </w14:textFill>
        </w:rPr>
        <w:t>或</w:t>
      </w:r>
      <w:r>
        <w:rPr>
          <w:rFonts w:hint="eastAsia" w:ascii="仿宋_GB2312" w:eastAsia="仿宋_GB2312"/>
          <w:color w:val="000000" w:themeColor="text1"/>
          <w:sz w:val="32"/>
          <w:szCs w:val="32"/>
          <w:lang w:eastAsia="zh-CN"/>
          <w14:textFill>
            <w14:solidFill>
              <w14:schemeClr w14:val="tx1"/>
            </w14:solidFill>
          </w14:textFill>
        </w:rPr>
        <w:t>市</w:t>
      </w:r>
      <w:r>
        <w:rPr>
          <w:rFonts w:hint="eastAsia" w:ascii="仿宋_GB2312" w:eastAsia="仿宋_GB2312"/>
          <w:color w:val="000000" w:themeColor="text1"/>
          <w:sz w:val="32"/>
          <w:szCs w:val="32"/>
          <w14:textFill>
            <w14:solidFill>
              <w14:schemeClr w14:val="tx1"/>
            </w14:solidFill>
          </w14:textFill>
        </w:rPr>
        <w:t>直学校为单位进行</w:t>
      </w:r>
      <w:r>
        <w:rPr>
          <w:rFonts w:ascii="仿宋_GB2312" w:eastAsia="仿宋_GB2312"/>
          <w:color w:val="000000" w:themeColor="text1"/>
          <w:sz w:val="32"/>
          <w:szCs w:val="32"/>
          <w14:textFill>
            <w14:solidFill>
              <w14:schemeClr w14:val="tx1"/>
            </w14:solidFill>
          </w14:textFill>
        </w:rPr>
        <w:t>作品</w:t>
      </w:r>
      <w:r>
        <w:rPr>
          <w:rFonts w:hint="eastAsia" w:ascii="仿宋_GB2312" w:eastAsia="仿宋_GB2312"/>
          <w:color w:val="000000" w:themeColor="text1"/>
          <w:sz w:val="32"/>
          <w:szCs w:val="32"/>
          <w:lang w:val="en-US"/>
          <w14:textFill>
            <w14:solidFill>
              <w14:schemeClr w14:val="tx1"/>
            </w14:solidFill>
          </w14:textFill>
        </w:rPr>
        <w:t>限额</w:t>
      </w:r>
      <w:r>
        <w:rPr>
          <w:rFonts w:hint="eastAsia" w:ascii="仿宋_GB2312" w:eastAsia="仿宋_GB2312"/>
          <w:color w:val="000000" w:themeColor="text1"/>
          <w:sz w:val="32"/>
          <w:szCs w:val="32"/>
          <w14:textFill>
            <w14:solidFill>
              <w14:schemeClr w14:val="tx1"/>
            </w14:solidFill>
          </w14:textFill>
        </w:rPr>
        <w:t>推荐，具体名额分配见附表</w:t>
      </w:r>
      <w:r>
        <w:rPr>
          <w:rFonts w:hint="eastAsia" w:ascii="仿宋_GB2312" w:eastAsia="仿宋_GB2312"/>
          <w:color w:val="000000" w:themeColor="text1"/>
          <w:sz w:val="32"/>
          <w:szCs w:val="32"/>
          <w:lang w:val="en-US"/>
          <w14:textFill>
            <w14:solidFill>
              <w14:schemeClr w14:val="tx1"/>
            </w14:solidFill>
          </w14:textFill>
        </w:rPr>
        <w:t>1</w:t>
      </w:r>
      <w:r>
        <w:rPr>
          <w:rFonts w:hint="eastAsia" w:ascii="仿宋_GB2312" w:eastAsia="仿宋_GB2312"/>
          <w:color w:val="000000" w:themeColor="text1"/>
          <w:sz w:val="32"/>
          <w:szCs w:val="32"/>
          <w14:textFill>
            <w14:solidFill>
              <w14:schemeClr w14:val="tx1"/>
            </w14:solidFill>
          </w14:textFill>
        </w:rPr>
        <w:t>。每件作品小学、初中组限报1-2名作者，高中组限报1名作者。每名学生限报1件作品，每件作品限由1名指导教师指导完成。</w:t>
      </w:r>
    </w:p>
    <w:p>
      <w:pPr>
        <w:adjustRightInd w:val="0"/>
        <w:snapToGrid w:val="0"/>
        <w:spacing w:line="4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2.请各</w:t>
      </w:r>
      <w:r>
        <w:rPr>
          <w:rFonts w:hint="eastAsia" w:ascii="仿宋_GB2312" w:eastAsia="仿宋_GB2312"/>
          <w:color w:val="000000" w:themeColor="text1"/>
          <w:sz w:val="32"/>
          <w:szCs w:val="32"/>
          <w:lang w:eastAsia="zh-CN"/>
          <w14:textFill>
            <w14:solidFill>
              <w14:schemeClr w14:val="tx1"/>
            </w14:solidFill>
          </w14:textFill>
        </w:rPr>
        <w:t>县市区</w:t>
      </w:r>
      <w:r>
        <w:rPr>
          <w:rFonts w:hint="eastAsia" w:ascii="仿宋_GB2312" w:eastAsia="仿宋_GB2312"/>
          <w:color w:val="000000" w:themeColor="text1"/>
          <w:sz w:val="32"/>
          <w:szCs w:val="32"/>
          <w14:textFill>
            <w14:solidFill>
              <w14:schemeClr w14:val="tx1"/>
            </w14:solidFill>
          </w14:textFill>
        </w:rPr>
        <w:t>或</w:t>
      </w:r>
      <w:r>
        <w:rPr>
          <w:rFonts w:hint="eastAsia" w:ascii="仿宋_GB2312" w:eastAsia="仿宋_GB2312"/>
          <w:color w:val="000000" w:themeColor="text1"/>
          <w:sz w:val="32"/>
          <w:szCs w:val="32"/>
          <w:lang w:eastAsia="zh-CN"/>
          <w14:textFill>
            <w14:solidFill>
              <w14:schemeClr w14:val="tx1"/>
            </w14:solidFill>
          </w14:textFill>
        </w:rPr>
        <w:t>市</w:t>
      </w:r>
      <w:r>
        <w:rPr>
          <w:rFonts w:hint="eastAsia" w:ascii="仿宋_GB2312" w:eastAsia="仿宋_GB2312"/>
          <w:color w:val="000000" w:themeColor="text1"/>
          <w:sz w:val="32"/>
          <w:szCs w:val="32"/>
          <w14:textFill>
            <w14:solidFill>
              <w14:schemeClr w14:val="tx1"/>
            </w14:solidFill>
          </w14:textFill>
        </w:rPr>
        <w:t>直学校于202</w:t>
      </w:r>
      <w:r>
        <w:rPr>
          <w:rFonts w:hint="eastAsia" w:ascii="仿宋_GB2312" w:eastAsia="仿宋_GB2312"/>
          <w:color w:val="000000" w:themeColor="text1"/>
          <w:sz w:val="32"/>
          <w:szCs w:val="32"/>
          <w:lang w:val="en-US"/>
          <w14:textFill>
            <w14:solidFill>
              <w14:schemeClr w14:val="tx1"/>
            </w14:solidFill>
          </w14:textFill>
        </w:rPr>
        <w:t>3</w:t>
      </w:r>
      <w:r>
        <w:rPr>
          <w:rFonts w:hint="eastAsia" w:ascii="仿宋_GB2312" w:eastAsia="仿宋_GB2312"/>
          <w:color w:val="000000" w:themeColor="text1"/>
          <w:sz w:val="32"/>
          <w:szCs w:val="32"/>
          <w14:textFill>
            <w14:solidFill>
              <w14:schemeClr w14:val="tx1"/>
            </w14:solidFill>
          </w14:textFill>
        </w:rPr>
        <w:t>年</w:t>
      </w:r>
      <w:r>
        <w:rPr>
          <w:rFonts w:hint="eastAsia" w:ascii="仿宋_GB2312" w:eastAsia="仿宋_GB2312"/>
          <w:color w:val="000000" w:themeColor="text1"/>
          <w:sz w:val="32"/>
          <w:szCs w:val="32"/>
          <w:lang w:val="en-US" w:eastAsia="zh-CN"/>
          <w14:textFill>
            <w14:solidFill>
              <w14:schemeClr w14:val="tx1"/>
            </w14:solidFill>
          </w14:textFill>
        </w:rPr>
        <w:t>3</w:t>
      </w:r>
      <w:r>
        <w:rPr>
          <w:rFonts w:hint="eastAsia" w:ascii="仿宋_GB2312" w:eastAsia="仿宋_GB2312"/>
          <w:color w:val="000000" w:themeColor="text1"/>
          <w:sz w:val="32"/>
          <w:szCs w:val="32"/>
          <w14:textFill>
            <w14:solidFill>
              <w14:schemeClr w14:val="tx1"/>
            </w14:solidFill>
          </w14:textFill>
        </w:rPr>
        <w:t>月</w:t>
      </w:r>
      <w:r>
        <w:rPr>
          <w:rFonts w:hint="eastAsia" w:ascii="仿宋_GB2312" w:eastAsia="仿宋_GB2312"/>
          <w:color w:val="000000" w:themeColor="text1"/>
          <w:sz w:val="32"/>
          <w:szCs w:val="32"/>
          <w:lang w:val="en-US" w:eastAsia="zh-CN"/>
          <w14:textFill>
            <w14:solidFill>
              <w14:schemeClr w14:val="tx1"/>
            </w14:solidFill>
          </w14:textFill>
        </w:rPr>
        <w:t>20</w:t>
      </w:r>
      <w:r>
        <w:rPr>
          <w:rFonts w:hint="eastAsia" w:ascii="仿宋_GB2312" w:eastAsia="仿宋_GB2312"/>
          <w:color w:val="000000" w:themeColor="text1"/>
          <w:sz w:val="32"/>
          <w:szCs w:val="32"/>
          <w14:textFill>
            <w14:solidFill>
              <w14:schemeClr w14:val="tx1"/>
            </w14:solidFill>
          </w14:textFill>
        </w:rPr>
        <w:t>日</w:t>
      </w:r>
      <w:r>
        <w:rPr>
          <w:rFonts w:hint="eastAsia" w:ascii="仿宋_GB2312" w:eastAsia="仿宋_GB2312"/>
          <w:color w:val="000000" w:themeColor="text1"/>
          <w:sz w:val="32"/>
          <w:szCs w:val="32"/>
          <w:lang w:eastAsia="zh-CN"/>
          <w14:textFill>
            <w14:solidFill>
              <w14:schemeClr w14:val="tx1"/>
            </w14:solidFill>
          </w14:textFill>
        </w:rPr>
        <w:t>前通过指定电子邮箱</w:t>
      </w:r>
      <w:r>
        <w:rPr>
          <w:rFonts w:hint="eastAsia" w:ascii="仿宋_GB2312" w:eastAsia="仿宋_GB2312"/>
          <w:color w:val="000000" w:themeColor="text1"/>
          <w:sz w:val="32"/>
          <w:szCs w:val="32"/>
          <w:lang w:val="en-US"/>
          <w14:textFill>
            <w14:solidFill>
              <w14:schemeClr w14:val="tx1"/>
            </w14:solidFill>
          </w14:textFill>
        </w:rPr>
        <w:t>进行网上报名、</w:t>
      </w:r>
      <w:r>
        <w:rPr>
          <w:rFonts w:hint="eastAsia" w:ascii="仿宋_GB2312" w:eastAsia="仿宋_GB2312"/>
          <w:color w:val="000000" w:themeColor="text1"/>
          <w:sz w:val="32"/>
          <w:szCs w:val="32"/>
          <w14:textFill>
            <w14:solidFill>
              <w14:schemeClr w14:val="tx1"/>
            </w14:solidFill>
          </w14:textFill>
        </w:rPr>
        <w:t>上传推荐材料，压缩包中应包含：</w:t>
      </w:r>
    </w:p>
    <w:p>
      <w:pPr>
        <w:pStyle w:val="16"/>
        <w:numPr>
          <w:ilvl w:val="0"/>
          <w:numId w:val="4"/>
        </w:numPr>
        <w:tabs>
          <w:tab w:val="left" w:pos="1622"/>
        </w:tabs>
        <w:spacing w:before="3"/>
        <w:ind w:hanging="800"/>
        <w:rPr>
          <w:rFonts w:ascii="仿宋_GB2312" w:hAnsi="仿宋" w:eastAsia="仿宋_GB2312"/>
          <w:color w:val="000000" w:themeColor="text1"/>
          <w:sz w:val="32"/>
          <w14:textFill>
            <w14:solidFill>
              <w14:schemeClr w14:val="tx1"/>
            </w14:solidFill>
          </w14:textFill>
        </w:rPr>
      </w:pPr>
      <w:r>
        <w:rPr>
          <w:rFonts w:hint="eastAsia" w:ascii="仿宋_GB2312" w:hAnsi="仿宋" w:eastAsia="仿宋_GB2312"/>
          <w:color w:val="000000" w:themeColor="text1"/>
          <w:sz w:val="32"/>
          <w14:textFill>
            <w14:solidFill>
              <w14:schemeClr w14:val="tx1"/>
            </w14:solidFill>
          </w14:textFill>
        </w:rPr>
        <w:t>要求提交的作品及相关材料；</w:t>
      </w:r>
    </w:p>
    <w:p>
      <w:pPr>
        <w:pStyle w:val="16"/>
        <w:numPr>
          <w:ilvl w:val="0"/>
          <w:numId w:val="4"/>
        </w:numPr>
        <w:tabs>
          <w:tab w:val="left" w:pos="1622"/>
        </w:tabs>
        <w:spacing w:before="10"/>
        <w:ind w:hanging="800"/>
        <w:rPr>
          <w:rFonts w:ascii="仿宋_GB2312" w:hAnsi="仿宋" w:eastAsia="仿宋_GB2312"/>
          <w:color w:val="000000" w:themeColor="text1"/>
          <w:sz w:val="32"/>
          <w14:textFill>
            <w14:solidFill>
              <w14:schemeClr w14:val="tx1"/>
            </w14:solidFill>
          </w14:textFill>
        </w:rPr>
      </w:pPr>
      <w:r>
        <w:rPr>
          <w:rFonts w:hint="eastAsia" w:ascii="仿宋_GB2312" w:hAnsi="仿宋" w:eastAsia="仿宋_GB2312"/>
          <w:color w:val="000000" w:themeColor="text1"/>
          <w:spacing w:val="-28"/>
          <w:sz w:val="32"/>
          <w14:textFill>
            <w14:solidFill>
              <w14:schemeClr w14:val="tx1"/>
            </w14:solidFill>
          </w14:textFill>
        </w:rPr>
        <w:t xml:space="preserve">附表 </w:t>
      </w:r>
      <w:r>
        <w:rPr>
          <w:rFonts w:hint="eastAsia" w:ascii="仿宋_GB2312" w:hAnsi="仿宋" w:eastAsia="仿宋_GB2312"/>
          <w:color w:val="000000" w:themeColor="text1"/>
          <w:sz w:val="32"/>
          <w14:textFill>
            <w14:solidFill>
              <w14:schemeClr w14:val="tx1"/>
            </w14:solidFill>
          </w14:textFill>
        </w:rPr>
        <w:t>2</w:t>
      </w:r>
      <w:r>
        <w:rPr>
          <w:rFonts w:hint="eastAsia" w:ascii="仿宋_GB2312" w:hAnsi="仿宋" w:eastAsia="仿宋_GB2312"/>
          <w:color w:val="000000" w:themeColor="text1"/>
          <w:spacing w:val="-21"/>
          <w:sz w:val="32"/>
          <w14:textFill>
            <w14:solidFill>
              <w14:schemeClr w14:val="tx1"/>
            </w14:solidFill>
          </w14:textFill>
        </w:rPr>
        <w:t>《</w:t>
      </w:r>
      <w:r>
        <w:rPr>
          <w:rFonts w:hint="eastAsia" w:ascii="仿宋_GB2312" w:hAnsi="仿宋" w:eastAsia="仿宋_GB2312"/>
          <w:color w:val="000000" w:themeColor="text1"/>
          <w:spacing w:val="-18"/>
          <w:sz w:val="32"/>
          <w14:textFill>
            <w14:solidFill>
              <w14:schemeClr w14:val="tx1"/>
            </w14:solidFill>
          </w14:textFill>
        </w:rPr>
        <w:t>作品创作说明</w:t>
      </w:r>
      <w:r>
        <w:rPr>
          <w:rFonts w:hint="eastAsia" w:ascii="仿宋_GB2312" w:hAnsi="仿宋" w:eastAsia="仿宋_GB2312"/>
          <w:color w:val="000000" w:themeColor="text1"/>
          <w:spacing w:val="-21"/>
          <w:sz w:val="32"/>
          <w14:textFill>
            <w14:solidFill>
              <w14:schemeClr w14:val="tx1"/>
            </w14:solidFill>
          </w14:textFill>
        </w:rPr>
        <w:t xml:space="preserve">》、附表 </w:t>
      </w:r>
      <w:r>
        <w:rPr>
          <w:rFonts w:hint="eastAsia" w:ascii="仿宋_GB2312" w:hAnsi="仿宋" w:eastAsia="仿宋_GB2312"/>
          <w:color w:val="000000" w:themeColor="text1"/>
          <w:sz w:val="32"/>
          <w14:textFill>
            <w14:solidFill>
              <w14:schemeClr w14:val="tx1"/>
            </w14:solidFill>
          </w14:textFill>
        </w:rPr>
        <w:t>3</w:t>
      </w:r>
      <w:r>
        <w:rPr>
          <w:rFonts w:hint="eastAsia" w:ascii="仿宋_GB2312" w:hAnsi="仿宋" w:eastAsia="仿宋_GB2312"/>
          <w:color w:val="000000" w:themeColor="text1"/>
          <w:spacing w:val="-18"/>
          <w:sz w:val="32"/>
          <w14:textFill>
            <w14:solidFill>
              <w14:schemeClr w14:val="tx1"/>
            </w14:solidFill>
          </w14:textFill>
        </w:rPr>
        <w:t>《</w:t>
      </w:r>
      <w:r>
        <w:rPr>
          <w:rFonts w:hint="eastAsia" w:ascii="仿宋_GB2312" w:hAnsi="仿宋" w:eastAsia="仿宋_GB2312"/>
          <w:color w:val="000000" w:themeColor="text1"/>
          <w:spacing w:val="-21"/>
          <w:sz w:val="32"/>
          <w14:textFill>
            <w14:solidFill>
              <w14:schemeClr w14:val="tx1"/>
            </w14:solidFill>
          </w14:textFill>
        </w:rPr>
        <w:t>推荐作品登记表</w:t>
      </w:r>
      <w:r>
        <w:rPr>
          <w:rFonts w:hint="eastAsia" w:ascii="仿宋_GB2312" w:hAnsi="仿宋" w:eastAsia="仿宋_GB2312"/>
          <w:color w:val="000000" w:themeColor="text1"/>
          <w:spacing w:val="-18"/>
          <w:sz w:val="32"/>
          <w14:textFill>
            <w14:solidFill>
              <w14:schemeClr w14:val="tx1"/>
            </w14:solidFill>
          </w14:textFill>
        </w:rPr>
        <w:t>》。</w:t>
      </w:r>
    </w:p>
    <w:p>
      <w:pPr>
        <w:pStyle w:val="16"/>
        <w:tabs>
          <w:tab w:val="left" w:pos="1622"/>
        </w:tabs>
        <w:spacing w:before="10"/>
        <w:ind w:left="821" w:firstLine="0"/>
        <w:rPr>
          <w:rFonts w:ascii="仿宋_GB2312" w:hAnsi="仿宋" w:eastAsia="仿宋_GB2312"/>
          <w:color w:val="000000" w:themeColor="text1"/>
          <w:spacing w:val="-28"/>
          <w:sz w:val="32"/>
          <w14:textFill>
            <w14:solidFill>
              <w14:schemeClr w14:val="tx1"/>
            </w14:solidFill>
          </w14:textFill>
        </w:rPr>
      </w:pPr>
      <w:r>
        <w:rPr>
          <w:rFonts w:hint="eastAsia" w:ascii="仿宋_GB2312" w:hAnsi="仿宋" w:eastAsia="仿宋_GB2312"/>
          <w:color w:val="000000" w:themeColor="text1"/>
          <w:spacing w:val="-28"/>
          <w:sz w:val="32"/>
          <w14:textFill>
            <w14:solidFill>
              <w14:schemeClr w14:val="tx1"/>
            </w14:solidFill>
          </w14:textFill>
        </w:rPr>
        <w:t>（3）作品命名规则：作者姓名+作品名称。</w:t>
      </w:r>
    </w:p>
    <w:p>
      <w:pPr>
        <w:pStyle w:val="16"/>
        <w:tabs>
          <w:tab w:val="left" w:pos="1143"/>
        </w:tabs>
        <w:spacing w:before="11"/>
        <w:ind w:left="0" w:firstLine="628" w:firstLineChars="200"/>
        <w:rPr>
          <w:rFonts w:ascii="仿宋_GB2312" w:hAnsi="仿宋" w:eastAsia="仿宋_GB2312"/>
          <w:color w:val="000000" w:themeColor="text1"/>
          <w:sz w:val="32"/>
          <w14:textFill>
            <w14:solidFill>
              <w14:schemeClr w14:val="tx1"/>
            </w14:solidFill>
          </w14:textFill>
        </w:rPr>
      </w:pPr>
      <w:r>
        <w:rPr>
          <w:rFonts w:hint="eastAsia" w:ascii="仿宋_GB2312" w:hAnsi="仿宋" w:eastAsia="仿宋_GB2312"/>
          <w:color w:val="000000" w:themeColor="text1"/>
          <w:spacing w:val="-1"/>
          <w:w w:val="99"/>
          <w:sz w:val="32"/>
          <w14:textFill>
            <w14:solidFill>
              <w14:schemeClr w14:val="tx1"/>
            </w14:solidFill>
          </w14:textFill>
        </w:rPr>
        <w:t>3.微视频</w:t>
      </w:r>
      <w:r>
        <w:rPr>
          <w:rFonts w:hint="eastAsia" w:ascii="仿宋_GB2312" w:hAnsi="仿宋" w:eastAsia="仿宋_GB2312"/>
          <w:color w:val="000000" w:themeColor="text1"/>
          <w:spacing w:val="-161"/>
          <w:w w:val="99"/>
          <w:sz w:val="32"/>
          <w14:textFill>
            <w14:solidFill>
              <w14:schemeClr w14:val="tx1"/>
            </w14:solidFill>
          </w14:textFill>
        </w:rPr>
        <w:t>（</w:t>
      </w:r>
      <w:r>
        <w:rPr>
          <w:rFonts w:hint="eastAsia" w:ascii="仿宋_GB2312" w:hAnsi="仿宋" w:eastAsia="仿宋_GB2312"/>
          <w:color w:val="000000" w:themeColor="text1"/>
          <w:spacing w:val="-1"/>
          <w:w w:val="99"/>
          <w:sz w:val="32"/>
          <w14:textFill>
            <w14:solidFill>
              <w14:schemeClr w14:val="tx1"/>
            </w14:solidFill>
          </w14:textFill>
        </w:rPr>
        <w:t>“和教育”专项</w:t>
      </w:r>
      <w:r>
        <w:rPr>
          <w:rFonts w:hint="eastAsia" w:ascii="仿宋_GB2312" w:hAnsi="仿宋" w:eastAsia="仿宋_GB2312"/>
          <w:color w:val="000000" w:themeColor="text1"/>
          <w:spacing w:val="-3"/>
          <w:w w:val="99"/>
          <w:sz w:val="32"/>
          <w14:textFill>
            <w14:solidFill>
              <w14:schemeClr w14:val="tx1"/>
            </w14:solidFill>
          </w14:textFill>
        </w:rPr>
        <w:t>）</w:t>
      </w:r>
      <w:r>
        <w:rPr>
          <w:rFonts w:hint="eastAsia" w:ascii="仿宋_GB2312" w:hAnsi="仿宋" w:eastAsia="仿宋_GB2312"/>
          <w:color w:val="000000" w:themeColor="text1"/>
          <w:w w:val="99"/>
          <w:sz w:val="32"/>
          <w14:textFill>
            <w14:solidFill>
              <w14:schemeClr w14:val="tx1"/>
            </w14:solidFill>
          </w14:textFill>
        </w:rPr>
        <w:t>的作品由学生自行于</w:t>
      </w:r>
      <w:r>
        <w:rPr>
          <w:rFonts w:hint="eastAsia" w:ascii="仿宋_GB2312" w:hAnsi="仿宋" w:eastAsia="仿宋_GB2312"/>
          <w:color w:val="000000" w:themeColor="text1"/>
          <w:spacing w:val="-76"/>
          <w:sz w:val="32"/>
          <w14:textFill>
            <w14:solidFill>
              <w14:schemeClr w14:val="tx1"/>
            </w14:solidFill>
          </w14:textFill>
        </w:rPr>
        <w:t xml:space="preserve"> </w:t>
      </w:r>
      <w:r>
        <w:rPr>
          <w:rFonts w:hint="eastAsia" w:ascii="仿宋_GB2312" w:hAnsi="仿宋" w:eastAsia="仿宋_GB2312"/>
          <w:color w:val="000000" w:themeColor="text1"/>
          <w:spacing w:val="1"/>
          <w:w w:val="99"/>
          <w:sz w:val="32"/>
          <w14:textFill>
            <w14:solidFill>
              <w14:schemeClr w14:val="tx1"/>
            </w14:solidFill>
          </w14:textFill>
        </w:rPr>
        <w:t>202</w:t>
      </w:r>
      <w:r>
        <w:rPr>
          <w:rFonts w:hint="eastAsia" w:ascii="仿宋_GB2312" w:hAnsi="仿宋" w:eastAsia="仿宋_GB2312"/>
          <w:color w:val="000000" w:themeColor="text1"/>
          <w:w w:val="99"/>
          <w:sz w:val="32"/>
          <w14:textFill>
            <w14:solidFill>
              <w14:schemeClr w14:val="tx1"/>
            </w14:solidFill>
          </w14:textFill>
        </w:rPr>
        <w:t>3</w:t>
      </w:r>
      <w:r>
        <w:rPr>
          <w:rFonts w:hint="eastAsia" w:ascii="仿宋_GB2312" w:hAnsi="仿宋" w:eastAsia="仿宋_GB2312"/>
          <w:color w:val="000000" w:themeColor="text1"/>
          <w:spacing w:val="-80"/>
          <w:sz w:val="32"/>
          <w14:textFill>
            <w14:solidFill>
              <w14:schemeClr w14:val="tx1"/>
            </w14:solidFill>
          </w14:textFill>
        </w:rPr>
        <w:t xml:space="preserve"> </w:t>
      </w:r>
      <w:r>
        <w:rPr>
          <w:rFonts w:hint="eastAsia" w:ascii="仿宋_GB2312" w:hAnsi="仿宋" w:eastAsia="仿宋_GB2312"/>
          <w:color w:val="000000" w:themeColor="text1"/>
          <w:w w:val="99"/>
          <w:sz w:val="32"/>
          <w14:textFill>
            <w14:solidFill>
              <w14:schemeClr w14:val="tx1"/>
            </w14:solidFill>
          </w14:textFill>
        </w:rPr>
        <w:t>年</w:t>
      </w:r>
      <w:r>
        <w:rPr>
          <w:rFonts w:hint="eastAsia" w:ascii="仿宋_GB2312" w:hAnsi="仿宋" w:eastAsia="仿宋_GB2312"/>
          <w:color w:val="000000" w:themeColor="text1"/>
          <w:spacing w:val="-81"/>
          <w:sz w:val="32"/>
          <w14:textFill>
            <w14:solidFill>
              <w14:schemeClr w14:val="tx1"/>
            </w14:solidFill>
          </w14:textFill>
        </w:rPr>
        <w:t xml:space="preserve"> </w:t>
      </w:r>
      <w:r>
        <w:rPr>
          <w:rFonts w:hint="eastAsia" w:ascii="仿宋_GB2312" w:hAnsi="仿宋" w:eastAsia="仿宋_GB2312"/>
          <w:color w:val="000000" w:themeColor="text1"/>
          <w:w w:val="99"/>
          <w:sz w:val="32"/>
          <w14:textFill>
            <w14:solidFill>
              <w14:schemeClr w14:val="tx1"/>
            </w14:solidFill>
          </w14:textFill>
        </w:rPr>
        <w:t>3</w:t>
      </w:r>
      <w:r>
        <w:rPr>
          <w:rFonts w:hint="eastAsia" w:ascii="仿宋_GB2312" w:hAnsi="仿宋" w:eastAsia="仿宋_GB2312"/>
          <w:color w:val="000000" w:themeColor="text1"/>
          <w:spacing w:val="-80"/>
          <w:sz w:val="32"/>
          <w14:textFill>
            <w14:solidFill>
              <w14:schemeClr w14:val="tx1"/>
            </w14:solidFill>
          </w14:textFill>
        </w:rPr>
        <w:t xml:space="preserve"> </w:t>
      </w:r>
      <w:r>
        <w:rPr>
          <w:rFonts w:hint="eastAsia" w:ascii="仿宋_GB2312" w:hAnsi="仿宋" w:eastAsia="仿宋_GB2312"/>
          <w:color w:val="000000" w:themeColor="text1"/>
          <w:w w:val="99"/>
          <w:sz w:val="32"/>
          <w14:textFill>
            <w14:solidFill>
              <w14:schemeClr w14:val="tx1"/>
            </w14:solidFill>
          </w14:textFill>
        </w:rPr>
        <w:t>月</w:t>
      </w:r>
      <w:r>
        <w:rPr>
          <w:rFonts w:hint="eastAsia" w:ascii="仿宋_GB2312" w:hAnsi="仿宋" w:eastAsia="仿宋_GB2312"/>
          <w:color w:val="000000" w:themeColor="text1"/>
          <w:spacing w:val="-81"/>
          <w:sz w:val="32"/>
          <w14:textFill>
            <w14:solidFill>
              <w14:schemeClr w14:val="tx1"/>
            </w14:solidFill>
          </w14:textFill>
        </w:rPr>
        <w:t xml:space="preserve"> </w:t>
      </w:r>
      <w:r>
        <w:rPr>
          <w:rFonts w:hint="eastAsia" w:ascii="仿宋_GB2312" w:hAnsi="仿宋" w:eastAsia="仿宋_GB2312"/>
          <w:color w:val="000000" w:themeColor="text1"/>
          <w:w w:val="99"/>
          <w:sz w:val="32"/>
          <w14:textFill>
            <w14:solidFill>
              <w14:schemeClr w14:val="tx1"/>
            </w14:solidFill>
          </w14:textFill>
        </w:rPr>
        <w:t>1</w:t>
      </w:r>
    </w:p>
    <w:p>
      <w:pPr>
        <w:pStyle w:val="5"/>
        <w:spacing w:before="10"/>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w w:val="99"/>
          <w14:textFill>
            <w14:solidFill>
              <w14:schemeClr w14:val="tx1"/>
            </w14:solidFill>
          </w14:textFill>
        </w:rPr>
        <w:t>日至</w:t>
      </w:r>
      <w:r>
        <w:rPr>
          <w:rFonts w:hint="eastAsia" w:ascii="仿宋_GB2312" w:hAnsi="仿宋" w:eastAsia="仿宋_GB2312"/>
          <w:color w:val="000000" w:themeColor="text1"/>
          <w:spacing w:val="-81"/>
          <w14:textFill>
            <w14:solidFill>
              <w14:schemeClr w14:val="tx1"/>
            </w14:solidFill>
          </w14:textFill>
        </w:rPr>
        <w:t xml:space="preserve"> </w:t>
      </w:r>
      <w:r>
        <w:rPr>
          <w:rFonts w:hint="eastAsia" w:ascii="仿宋_GB2312" w:hAnsi="仿宋" w:eastAsia="仿宋_GB2312"/>
          <w:color w:val="000000" w:themeColor="text1"/>
          <w:w w:val="99"/>
          <w14:textFill>
            <w14:solidFill>
              <w14:schemeClr w14:val="tx1"/>
            </w14:solidFill>
          </w14:textFill>
        </w:rPr>
        <w:t>3</w:t>
      </w:r>
      <w:r>
        <w:rPr>
          <w:rFonts w:hint="eastAsia" w:ascii="仿宋_GB2312" w:hAnsi="仿宋" w:eastAsia="仿宋_GB2312"/>
          <w:color w:val="000000" w:themeColor="text1"/>
          <w:spacing w:val="-78"/>
          <w14:textFill>
            <w14:solidFill>
              <w14:schemeClr w14:val="tx1"/>
            </w14:solidFill>
          </w14:textFill>
        </w:rPr>
        <w:t xml:space="preserve"> </w:t>
      </w:r>
      <w:r>
        <w:rPr>
          <w:rFonts w:hint="eastAsia" w:ascii="仿宋_GB2312" w:hAnsi="仿宋" w:eastAsia="仿宋_GB2312"/>
          <w:color w:val="000000" w:themeColor="text1"/>
          <w:w w:val="99"/>
          <w14:textFill>
            <w14:solidFill>
              <w14:schemeClr w14:val="tx1"/>
            </w14:solidFill>
          </w14:textFill>
        </w:rPr>
        <w:t>月</w:t>
      </w:r>
      <w:r>
        <w:rPr>
          <w:rFonts w:hint="eastAsia" w:ascii="仿宋_GB2312" w:hAnsi="仿宋" w:eastAsia="仿宋_GB2312"/>
          <w:color w:val="000000" w:themeColor="text1"/>
          <w:spacing w:val="-81"/>
          <w14:textFill>
            <w14:solidFill>
              <w14:schemeClr w14:val="tx1"/>
            </w14:solidFill>
          </w14:textFill>
        </w:rPr>
        <w:t xml:space="preserve"> </w:t>
      </w:r>
      <w:r>
        <w:rPr>
          <w:rFonts w:hint="eastAsia" w:ascii="仿宋_GB2312" w:hAnsi="仿宋" w:eastAsia="仿宋_GB2312"/>
          <w:color w:val="000000" w:themeColor="text1"/>
          <w:spacing w:val="1"/>
          <w:w w:val="99"/>
          <w14:textFill>
            <w14:solidFill>
              <w14:schemeClr w14:val="tx1"/>
            </w14:solidFill>
          </w14:textFill>
        </w:rPr>
        <w:t>2</w:t>
      </w:r>
      <w:r>
        <w:rPr>
          <w:rFonts w:hint="eastAsia" w:ascii="仿宋_GB2312" w:hAnsi="仿宋" w:eastAsia="仿宋_GB2312"/>
          <w:color w:val="000000" w:themeColor="text1"/>
          <w:w w:val="99"/>
          <w14:textFill>
            <w14:solidFill>
              <w14:schemeClr w14:val="tx1"/>
            </w14:solidFill>
          </w14:textFill>
        </w:rPr>
        <w:t>0</w:t>
      </w:r>
      <w:r>
        <w:rPr>
          <w:rFonts w:hint="eastAsia" w:ascii="仿宋_GB2312" w:hAnsi="仿宋" w:eastAsia="仿宋_GB2312"/>
          <w:color w:val="000000" w:themeColor="text1"/>
          <w:spacing w:val="-80"/>
          <w14:textFill>
            <w14:solidFill>
              <w14:schemeClr w14:val="tx1"/>
            </w14:solidFill>
          </w14:textFill>
        </w:rPr>
        <w:t xml:space="preserve"> </w:t>
      </w:r>
      <w:r>
        <w:rPr>
          <w:rFonts w:hint="eastAsia" w:ascii="仿宋_GB2312" w:hAnsi="仿宋" w:eastAsia="仿宋_GB2312"/>
          <w:color w:val="000000" w:themeColor="text1"/>
          <w:spacing w:val="-14"/>
          <w:w w:val="99"/>
          <w14:textFill>
            <w14:solidFill>
              <w14:schemeClr w14:val="tx1"/>
            </w14:solidFill>
          </w14:textFill>
        </w:rPr>
        <w:t>日期间通过活动网站</w:t>
      </w:r>
      <w:r>
        <w:rPr>
          <w:rFonts w:hint="eastAsia" w:ascii="仿宋_GB2312" w:hAnsi="仿宋" w:eastAsia="仿宋_GB2312"/>
          <w:color w:val="000000" w:themeColor="text1"/>
          <w:spacing w:val="3"/>
          <w:w w:val="99"/>
          <w14:textFill>
            <w14:solidFill>
              <w14:schemeClr w14:val="tx1"/>
            </w14:solidFill>
          </w14:textFill>
        </w:rPr>
        <w:t>（</w:t>
      </w:r>
      <w:r>
        <w:rPr>
          <w:rFonts w:hint="eastAsia" w:ascii="仿宋_GB2312" w:hAnsi="仿宋" w:eastAsia="仿宋_GB2312"/>
          <w:color w:val="000000" w:themeColor="text1"/>
          <w:w w:val="99"/>
          <w14:textFill>
            <w14:solidFill>
              <w14:schemeClr w14:val="tx1"/>
            </w14:solidFill>
          </w14:textFill>
        </w:rPr>
        <w:t>hd.</w:t>
      </w:r>
      <w:r>
        <w:rPr>
          <w:rFonts w:hint="eastAsia" w:ascii="仿宋_GB2312" w:hAnsi="仿宋" w:eastAsia="仿宋_GB2312"/>
          <w:color w:val="000000" w:themeColor="text1"/>
          <w:spacing w:val="-2"/>
          <w:w w:val="99"/>
          <w14:textFill>
            <w14:solidFill>
              <w14:schemeClr w14:val="tx1"/>
            </w14:solidFill>
          </w14:textFill>
        </w:rPr>
        <w:t>n</w:t>
      </w:r>
      <w:r>
        <w:rPr>
          <w:rFonts w:hint="eastAsia" w:ascii="仿宋_GB2312" w:hAnsi="仿宋" w:eastAsia="仿宋_GB2312"/>
          <w:color w:val="000000" w:themeColor="text1"/>
          <w:w w:val="99"/>
          <w14:textFill>
            <w14:solidFill>
              <w14:schemeClr w14:val="tx1"/>
            </w14:solidFill>
          </w14:textFill>
        </w:rPr>
        <w:t>ce</w:t>
      </w:r>
      <w:r>
        <w:rPr>
          <w:rFonts w:hint="eastAsia" w:ascii="仿宋_GB2312" w:hAnsi="仿宋" w:eastAsia="仿宋_GB2312"/>
          <w:color w:val="000000" w:themeColor="text1"/>
          <w:spacing w:val="-2"/>
          <w:w w:val="99"/>
          <w14:textFill>
            <w14:solidFill>
              <w14:schemeClr w14:val="tx1"/>
            </w14:solidFill>
          </w14:textFill>
        </w:rPr>
        <w:t>t</w:t>
      </w:r>
      <w:r>
        <w:rPr>
          <w:rFonts w:hint="eastAsia" w:ascii="仿宋_GB2312" w:hAnsi="仿宋" w:eastAsia="仿宋_GB2312"/>
          <w:color w:val="000000" w:themeColor="text1"/>
          <w:w w:val="99"/>
          <w14:textFill>
            <w14:solidFill>
              <w14:schemeClr w14:val="tx1"/>
            </w14:solidFill>
          </w14:textFill>
        </w:rPr>
        <w:t>.e</w:t>
      </w:r>
      <w:r>
        <w:rPr>
          <w:rFonts w:hint="eastAsia" w:ascii="仿宋_GB2312" w:hAnsi="仿宋" w:eastAsia="仿宋_GB2312"/>
          <w:color w:val="000000" w:themeColor="text1"/>
          <w:spacing w:val="-2"/>
          <w:w w:val="99"/>
          <w14:textFill>
            <w14:solidFill>
              <w14:schemeClr w14:val="tx1"/>
            </w14:solidFill>
          </w14:textFill>
        </w:rPr>
        <w:t>d</w:t>
      </w:r>
      <w:r>
        <w:rPr>
          <w:rFonts w:hint="eastAsia" w:ascii="仿宋_GB2312" w:hAnsi="仿宋" w:eastAsia="仿宋_GB2312"/>
          <w:color w:val="000000" w:themeColor="text1"/>
          <w:w w:val="99"/>
          <w14:textFill>
            <w14:solidFill>
              <w14:schemeClr w14:val="tx1"/>
            </w14:solidFill>
          </w14:textFill>
        </w:rPr>
        <w:t>u.</w:t>
      </w:r>
      <w:r>
        <w:rPr>
          <w:rFonts w:hint="eastAsia" w:ascii="仿宋_GB2312" w:hAnsi="仿宋" w:eastAsia="仿宋_GB2312"/>
          <w:color w:val="000000" w:themeColor="text1"/>
          <w:spacing w:val="-2"/>
          <w:w w:val="99"/>
          <w14:textFill>
            <w14:solidFill>
              <w14:schemeClr w14:val="tx1"/>
            </w14:solidFill>
          </w14:textFill>
        </w:rPr>
        <w:t>c</w:t>
      </w:r>
      <w:r>
        <w:rPr>
          <w:rFonts w:hint="eastAsia" w:ascii="仿宋_GB2312" w:hAnsi="仿宋" w:eastAsia="仿宋_GB2312"/>
          <w:color w:val="000000" w:themeColor="text1"/>
          <w:spacing w:val="4"/>
          <w:w w:val="99"/>
          <w14:textFill>
            <w14:solidFill>
              <w14:schemeClr w14:val="tx1"/>
            </w14:solidFill>
          </w14:textFill>
        </w:rPr>
        <w:t>n</w:t>
      </w:r>
      <w:r>
        <w:rPr>
          <w:rFonts w:hint="eastAsia" w:ascii="仿宋_GB2312" w:hAnsi="仿宋" w:eastAsia="仿宋_GB2312"/>
          <w:color w:val="000000" w:themeColor="text1"/>
          <w:spacing w:val="-125"/>
          <w:w w:val="99"/>
          <w14:textFill>
            <w14:solidFill>
              <w14:schemeClr w14:val="tx1"/>
            </w14:solidFill>
          </w14:textFill>
        </w:rPr>
        <w:t>）</w:t>
      </w:r>
      <w:r>
        <w:rPr>
          <w:rFonts w:hint="eastAsia" w:ascii="仿宋_GB2312" w:hAnsi="仿宋" w:eastAsia="仿宋_GB2312"/>
          <w:color w:val="000000" w:themeColor="text1"/>
          <w:w w:val="99"/>
          <w14:textFill>
            <w14:solidFill>
              <w14:schemeClr w14:val="tx1"/>
            </w14:solidFill>
          </w14:textFill>
        </w:rPr>
        <w:t>进行作品上传。</w:t>
      </w:r>
    </w:p>
    <w:p>
      <w:pPr>
        <w:pStyle w:val="5"/>
        <w:spacing w:before="10"/>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12"/>
          <w14:textFill>
            <w14:solidFill>
              <w14:schemeClr w14:val="tx1"/>
            </w14:solidFill>
          </w14:textFill>
        </w:rPr>
        <w:t xml:space="preserve">小学、初中组每件作品限报 </w:t>
      </w:r>
      <w:r>
        <w:rPr>
          <w:rFonts w:hint="eastAsia" w:ascii="仿宋_GB2312" w:hAnsi="仿宋" w:eastAsia="仿宋_GB2312"/>
          <w:color w:val="000000" w:themeColor="text1"/>
          <w14:textFill>
            <w14:solidFill>
              <w14:schemeClr w14:val="tx1"/>
            </w14:solidFill>
          </w14:textFill>
        </w:rPr>
        <w:t>1-2</w:t>
      </w:r>
      <w:r>
        <w:rPr>
          <w:rFonts w:hint="eastAsia" w:ascii="仿宋_GB2312" w:hAnsi="仿宋" w:eastAsia="仿宋_GB2312"/>
          <w:color w:val="000000" w:themeColor="text1"/>
          <w:spacing w:val="-17"/>
          <w14:textFill>
            <w14:solidFill>
              <w14:schemeClr w14:val="tx1"/>
            </w14:solidFill>
          </w14:textFill>
        </w:rPr>
        <w:t xml:space="preserve"> 名作者，高中组</w:t>
      </w:r>
      <w:r>
        <w:rPr>
          <w:rFonts w:hint="eastAsia" w:ascii="仿宋_GB2312" w:hAnsi="仿宋" w:eastAsia="仿宋_GB2312"/>
          <w:color w:val="000000" w:themeColor="text1"/>
          <w14:textFill>
            <w14:solidFill>
              <w14:schemeClr w14:val="tx1"/>
            </w14:solidFill>
          </w14:textFill>
        </w:rPr>
        <w:t>（含中职</w:t>
      </w:r>
      <w:r>
        <w:rPr>
          <w:rFonts w:hint="eastAsia" w:ascii="仿宋_GB2312" w:hAnsi="仿宋" w:eastAsia="仿宋_GB2312"/>
          <w:color w:val="000000" w:themeColor="text1"/>
          <w:spacing w:val="-22"/>
          <w14:textFill>
            <w14:solidFill>
              <w14:schemeClr w14:val="tx1"/>
            </w14:solidFill>
          </w14:textFill>
        </w:rPr>
        <w:t>）</w:t>
      </w:r>
      <w:r>
        <w:rPr>
          <w:rFonts w:hint="eastAsia" w:ascii="仿宋_GB2312" w:hAnsi="仿宋" w:eastAsia="仿宋_GB2312"/>
          <w:color w:val="000000" w:themeColor="text1"/>
          <w:spacing w:val="-27"/>
          <w14:textFill>
            <w14:solidFill>
              <w14:schemeClr w14:val="tx1"/>
            </w14:solidFill>
          </w14:textFill>
        </w:rPr>
        <w:t xml:space="preserve">限报 </w:t>
      </w:r>
      <w:r>
        <w:rPr>
          <w:rFonts w:hint="eastAsia" w:ascii="仿宋_GB2312" w:hAnsi="仿宋" w:eastAsia="仿宋_GB2312"/>
          <w:color w:val="000000" w:themeColor="text1"/>
          <w14:textFill>
            <w14:solidFill>
              <w14:schemeClr w14:val="tx1"/>
            </w14:solidFill>
          </w14:textFill>
        </w:rPr>
        <w:t>1</w:t>
      </w:r>
      <w:r>
        <w:rPr>
          <w:rFonts w:hint="eastAsia" w:ascii="仿宋_GB2312" w:hAnsi="仿宋" w:eastAsia="仿宋_GB2312"/>
          <w:color w:val="000000" w:themeColor="text1"/>
          <w:spacing w:val="-42"/>
          <w14:textFill>
            <w14:solidFill>
              <w14:schemeClr w14:val="tx1"/>
            </w14:solidFill>
          </w14:textFill>
        </w:rPr>
        <w:t xml:space="preserve"> 名</w:t>
      </w:r>
    </w:p>
    <w:p>
      <w:pPr>
        <w:pStyle w:val="5"/>
        <w:spacing w:before="10"/>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28"/>
          <w14:textFill>
            <w14:solidFill>
              <w14:schemeClr w14:val="tx1"/>
            </w14:solidFill>
          </w14:textFill>
        </w:rPr>
        <w:t xml:space="preserve">作者。每名学生限报 </w:t>
      </w:r>
      <w:r>
        <w:rPr>
          <w:rFonts w:hint="eastAsia" w:ascii="仿宋_GB2312" w:hAnsi="仿宋" w:eastAsia="仿宋_GB2312"/>
          <w:color w:val="000000" w:themeColor="text1"/>
          <w14:textFill>
            <w14:solidFill>
              <w14:schemeClr w14:val="tx1"/>
            </w14:solidFill>
          </w14:textFill>
        </w:rPr>
        <w:t>1</w:t>
      </w:r>
      <w:r>
        <w:rPr>
          <w:rFonts w:hint="eastAsia" w:ascii="仿宋_GB2312" w:hAnsi="仿宋" w:eastAsia="仿宋_GB2312"/>
          <w:color w:val="000000" w:themeColor="text1"/>
          <w:spacing w:val="-34"/>
          <w14:textFill>
            <w14:solidFill>
              <w14:schemeClr w14:val="tx1"/>
            </w14:solidFill>
          </w14:textFill>
        </w:rPr>
        <w:t xml:space="preserve"> 件作品，每件作品限由 </w:t>
      </w:r>
      <w:r>
        <w:rPr>
          <w:rFonts w:hint="eastAsia" w:ascii="仿宋_GB2312" w:hAnsi="仿宋" w:eastAsia="仿宋_GB2312"/>
          <w:color w:val="000000" w:themeColor="text1"/>
          <w14:textFill>
            <w14:solidFill>
              <w14:schemeClr w14:val="tx1"/>
            </w14:solidFill>
          </w14:textFill>
        </w:rPr>
        <w:t>1</w:t>
      </w:r>
      <w:r>
        <w:rPr>
          <w:rFonts w:hint="eastAsia" w:ascii="仿宋_GB2312" w:hAnsi="仿宋" w:eastAsia="仿宋_GB2312"/>
          <w:color w:val="000000" w:themeColor="text1"/>
          <w:spacing w:val="-12"/>
          <w14:textFill>
            <w14:solidFill>
              <w14:schemeClr w14:val="tx1"/>
            </w14:solidFill>
          </w14:textFill>
        </w:rPr>
        <w:t xml:space="preserve"> 名指导教师指导完成。</w:t>
      </w:r>
    </w:p>
    <w:p>
      <w:pPr>
        <w:pStyle w:val="5"/>
        <w:spacing w:before="10" w:line="244" w:lineRule="auto"/>
        <w:ind w:right="432"/>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4"/>
          <w14:textFill>
            <w14:solidFill>
              <w14:schemeClr w14:val="tx1"/>
            </w14:solidFill>
          </w14:textFill>
        </w:rPr>
        <w:t>学生报送截止后，由省馆</w:t>
      </w:r>
      <w:r>
        <w:rPr>
          <w:rFonts w:hint="eastAsia" w:ascii="仿宋_GB2312" w:hAnsi="仿宋" w:eastAsia="仿宋_GB2312"/>
          <w:color w:val="000000" w:themeColor="text1"/>
          <w:spacing w:val="-11"/>
          <w14:textFill>
            <w14:solidFill>
              <w14:schemeClr w14:val="tx1"/>
            </w14:solidFill>
          </w14:textFill>
        </w:rPr>
        <w:t>组织完成作品</w:t>
      </w:r>
      <w:r>
        <w:rPr>
          <w:rFonts w:hint="eastAsia" w:ascii="仿宋_GB2312" w:hAnsi="仿宋" w:eastAsia="仿宋_GB2312"/>
          <w:color w:val="000000" w:themeColor="text1"/>
          <w14:textFill>
            <w14:solidFill>
              <w14:schemeClr w14:val="tx1"/>
            </w14:solidFill>
          </w14:textFill>
        </w:rPr>
        <w:t>评审和推荐。</w:t>
      </w:r>
    </w:p>
    <w:p>
      <w:pPr>
        <w:pStyle w:val="4"/>
        <w:spacing w:line="486" w:lineRule="exac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（四）评审</w:t>
      </w:r>
    </w:p>
    <w:p>
      <w:pPr>
        <w:pStyle w:val="5"/>
        <w:spacing w:before="10" w:line="244" w:lineRule="auto"/>
        <w:ind w:right="432" w:firstLine="640" w:firstLineChars="200"/>
        <w:jc w:val="both"/>
        <w:rPr>
          <w:rFonts w:hint="eastAsia" w:ascii="仿宋_GB2312" w:hAnsi="仿宋" w:eastAsia="仿宋_GB2312"/>
          <w:color w:val="000000" w:themeColor="text1"/>
          <w:lang w:eastAsia="zh-CN"/>
          <w14:textFill>
            <w14:solidFill>
              <w14:schemeClr w14:val="tx1"/>
            </w14:solidFill>
          </w14:textFill>
        </w:rPr>
      </w:pPr>
      <w:r>
        <w:rPr>
          <w:rFonts w:hint="eastAsia" w:ascii="仿宋_GB2312" w:eastAsia="仿宋_GB2312"/>
          <w:color w:val="000000" w:themeColor="text1"/>
          <w:lang w:val="en-US"/>
          <w14:textFill>
            <w14:solidFill>
              <w14:schemeClr w14:val="tx1"/>
            </w14:solidFill>
          </w14:textFill>
        </w:rPr>
        <w:t>评审分两轮进行。</w:t>
      </w:r>
      <w:r>
        <w:rPr>
          <w:rFonts w:hint="eastAsia" w:ascii="仿宋_GB2312" w:eastAsia="仿宋_GB2312"/>
          <w:color w:val="000000" w:themeColor="text1"/>
          <w:lang w:val="en-US" w:eastAsia="zh-CN"/>
          <w14:textFill>
            <w14:solidFill>
              <w14:schemeClr w14:val="tx1"/>
            </w14:solidFill>
          </w14:textFill>
        </w:rPr>
        <w:t>市教科院</w:t>
      </w:r>
      <w:r>
        <w:rPr>
          <w:rFonts w:hint="eastAsia" w:ascii="仿宋_GB2312" w:eastAsia="仿宋_GB2312"/>
          <w:color w:val="000000" w:themeColor="text1"/>
          <w:lang w:val="en-US"/>
          <w14:textFill>
            <w14:solidFill>
              <w14:schemeClr w14:val="tx1"/>
            </w14:solidFill>
          </w14:textFill>
        </w:rPr>
        <w:t>将于</w:t>
      </w:r>
      <w:r>
        <w:rPr>
          <w:rFonts w:hint="eastAsia" w:ascii="仿宋_GB2312" w:eastAsia="仿宋_GB2312"/>
          <w:color w:val="000000" w:themeColor="text1"/>
          <w14:textFill>
            <w14:solidFill>
              <w14:schemeClr w14:val="tx1"/>
            </w14:solidFill>
          </w14:textFill>
        </w:rPr>
        <w:t>202</w:t>
      </w:r>
      <w:r>
        <w:rPr>
          <w:rFonts w:hint="eastAsia" w:ascii="仿宋_GB2312" w:eastAsia="仿宋_GB2312"/>
          <w:color w:val="000000" w:themeColor="text1"/>
          <w:lang w:val="en-US"/>
          <w14:textFill>
            <w14:solidFill>
              <w14:schemeClr w14:val="tx1"/>
            </w14:solidFill>
          </w14:textFill>
        </w:rPr>
        <w:t>3</w:t>
      </w:r>
      <w:r>
        <w:rPr>
          <w:rFonts w:hint="eastAsia" w:ascii="仿宋_GB2312" w:eastAsia="仿宋_GB2312"/>
          <w:color w:val="000000" w:themeColor="text1"/>
          <w14:textFill>
            <w14:solidFill>
              <w14:schemeClr w14:val="tx1"/>
            </w14:solidFill>
          </w14:textFill>
        </w:rPr>
        <w:t>年</w:t>
      </w:r>
      <w:r>
        <w:rPr>
          <w:rFonts w:hint="eastAsia" w:ascii="仿宋_GB2312" w:eastAsia="仿宋_GB2312"/>
          <w:color w:val="000000" w:themeColor="text1"/>
          <w:lang w:val="en-US" w:eastAsia="zh-CN"/>
          <w14:textFill>
            <w14:solidFill>
              <w14:schemeClr w14:val="tx1"/>
            </w14:solidFill>
          </w14:textFill>
        </w:rPr>
        <w:t>3</w:t>
      </w:r>
      <w:r>
        <w:rPr>
          <w:rFonts w:hint="eastAsia" w:ascii="仿宋_GB2312" w:eastAsia="仿宋_GB2312"/>
          <w:color w:val="000000" w:themeColor="text1"/>
          <w:lang w:val="en-US"/>
          <w14:textFill>
            <w14:solidFill>
              <w14:schemeClr w14:val="tx1"/>
            </w14:solidFill>
          </w14:textFill>
        </w:rPr>
        <w:t>月下旬，对</w:t>
      </w:r>
      <w:r>
        <w:rPr>
          <w:rFonts w:hint="eastAsia" w:ascii="仿宋_GB2312" w:eastAsia="仿宋_GB2312"/>
          <w:color w:val="000000" w:themeColor="text1"/>
          <w:lang w:val="en-US" w:eastAsia="zh-CN"/>
          <w14:textFill>
            <w14:solidFill>
              <w14:schemeClr w14:val="tx1"/>
            </w14:solidFill>
          </w14:textFill>
        </w:rPr>
        <w:t>各县市区</w:t>
      </w:r>
      <w:r>
        <w:rPr>
          <w:rFonts w:hint="eastAsia" w:ascii="仿宋_GB2312" w:eastAsia="仿宋_GB2312"/>
          <w:color w:val="000000" w:themeColor="text1"/>
          <w:lang w:val="en-US"/>
          <w14:textFill>
            <w14:solidFill>
              <w14:schemeClr w14:val="tx1"/>
            </w14:solidFill>
          </w14:textFill>
        </w:rPr>
        <w:t>、</w:t>
      </w:r>
      <w:r>
        <w:rPr>
          <w:rFonts w:hint="eastAsia" w:ascii="仿宋_GB2312" w:eastAsia="仿宋_GB2312"/>
          <w:color w:val="000000" w:themeColor="text1"/>
          <w:lang w:val="en-US" w:eastAsia="zh-CN"/>
          <w14:textFill>
            <w14:solidFill>
              <w14:schemeClr w14:val="tx1"/>
            </w14:solidFill>
          </w14:textFill>
        </w:rPr>
        <w:t>市</w:t>
      </w:r>
      <w:r>
        <w:rPr>
          <w:rFonts w:hint="eastAsia" w:ascii="仿宋_GB2312" w:eastAsia="仿宋_GB2312"/>
          <w:color w:val="000000" w:themeColor="text1"/>
          <w:lang w:val="en-US"/>
          <w14:textFill>
            <w14:solidFill>
              <w14:schemeClr w14:val="tx1"/>
            </w14:solidFill>
          </w14:textFill>
        </w:rPr>
        <w:t>直学校上</w:t>
      </w:r>
      <w:r>
        <w:rPr>
          <w:rFonts w:hint="eastAsia" w:ascii="仿宋_GB2312" w:eastAsia="仿宋_GB2312"/>
          <w:color w:val="000000" w:themeColor="text1"/>
          <w:lang w:val="en-US" w:eastAsia="zh-CN"/>
          <w14:textFill>
            <w14:solidFill>
              <w14:schemeClr w14:val="tx1"/>
            </w14:solidFill>
          </w14:textFill>
        </w:rPr>
        <w:t>报</w:t>
      </w:r>
      <w:r>
        <w:rPr>
          <w:rFonts w:hint="eastAsia" w:ascii="仿宋_GB2312" w:eastAsia="仿宋_GB2312"/>
          <w:color w:val="000000" w:themeColor="text1"/>
          <w:lang w:val="en-US"/>
          <w14:textFill>
            <w14:solidFill>
              <w14:schemeClr w14:val="tx1"/>
            </w14:solidFill>
          </w14:textFill>
        </w:rPr>
        <w:t>的作品组织评</w:t>
      </w:r>
      <w:r>
        <w:rPr>
          <w:rFonts w:hint="eastAsia" w:ascii="仿宋_GB2312" w:eastAsia="仿宋_GB2312"/>
          <w:color w:val="000000" w:themeColor="text1"/>
          <w:lang w:val="en-US" w:eastAsia="zh-CN"/>
          <w14:textFill>
            <w14:solidFill>
              <w14:schemeClr w14:val="tx1"/>
            </w14:solidFill>
          </w14:textFill>
        </w:rPr>
        <w:t>审，按省馆指标要求，择优推荐参加省级活动。</w:t>
      </w:r>
    </w:p>
    <w:p>
      <w:pPr>
        <w:pStyle w:val="5"/>
        <w:spacing w:before="30"/>
        <w:ind w:left="821"/>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五、计算思维类有关要求</w:t>
      </w:r>
    </w:p>
    <w:p>
      <w:pPr>
        <w:pStyle w:val="5"/>
        <w:spacing w:before="30"/>
        <w:ind w:left="821"/>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9"/>
          <w14:textFill>
            <w14:solidFill>
              <w14:schemeClr w14:val="tx1"/>
            </w14:solidFill>
          </w14:textFill>
        </w:rPr>
        <w:t>计算思维类是使用常用程序设计语言</w:t>
      </w:r>
      <w:r>
        <w:rPr>
          <w:rFonts w:hint="eastAsia" w:ascii="仿宋_GB2312" w:hAnsi="仿宋" w:eastAsia="仿宋_GB2312"/>
          <w:color w:val="000000" w:themeColor="text1"/>
          <w14:textFill>
            <w14:solidFill>
              <w14:schemeClr w14:val="tx1"/>
            </w14:solidFill>
          </w14:textFill>
        </w:rPr>
        <w:t>（C/C++</w:t>
      </w:r>
      <w:r>
        <w:rPr>
          <w:rFonts w:hint="eastAsia" w:ascii="仿宋_GB2312" w:hAnsi="仿宋" w:eastAsia="仿宋_GB2312"/>
          <w:color w:val="000000" w:themeColor="text1"/>
          <w:spacing w:val="-142"/>
          <w14:textFill>
            <w14:solidFill>
              <w14:schemeClr w14:val="tx1"/>
            </w14:solidFill>
          </w14:textFill>
        </w:rPr>
        <w:t>、</w:t>
      </w:r>
      <w:r>
        <w:rPr>
          <w:rFonts w:hint="eastAsia" w:ascii="仿宋_GB2312" w:hAnsi="仿宋" w:eastAsia="仿宋_GB2312"/>
          <w:color w:val="000000" w:themeColor="text1"/>
          <w14:textFill>
            <w14:solidFill>
              <w14:schemeClr w14:val="tx1"/>
            </w14:solidFill>
          </w14:textFill>
        </w:rPr>
        <w:t>C#</w:t>
      </w:r>
      <w:r>
        <w:rPr>
          <w:rFonts w:hint="eastAsia" w:ascii="仿宋_GB2312" w:hAnsi="仿宋" w:eastAsia="仿宋_GB2312"/>
          <w:color w:val="000000" w:themeColor="text1"/>
          <w:spacing w:val="-142"/>
          <w14:textFill>
            <w14:solidFill>
              <w14:schemeClr w14:val="tx1"/>
            </w14:solidFill>
          </w14:textFill>
        </w:rPr>
        <w:t>、</w:t>
      </w:r>
      <w:r>
        <w:rPr>
          <w:rFonts w:hint="eastAsia" w:ascii="仿宋_GB2312" w:hAnsi="仿宋" w:eastAsia="仿宋_GB2312"/>
          <w:color w:val="000000" w:themeColor="text1"/>
          <w14:textFill>
            <w14:solidFill>
              <w14:schemeClr w14:val="tx1"/>
            </w14:solidFill>
          </w14:textFill>
        </w:rPr>
        <w:t>Java</w:t>
      </w:r>
      <w:r>
        <w:rPr>
          <w:rFonts w:hint="eastAsia" w:ascii="仿宋_GB2312" w:hAnsi="仿宋" w:eastAsia="仿宋_GB2312"/>
          <w:color w:val="000000" w:themeColor="text1"/>
          <w:spacing w:val="-142"/>
          <w14:textFill>
            <w14:solidFill>
              <w14:schemeClr w14:val="tx1"/>
            </w14:solidFill>
          </w14:textFill>
        </w:rPr>
        <w:t>、</w:t>
      </w:r>
      <w:r>
        <w:rPr>
          <w:rFonts w:hint="eastAsia" w:ascii="仿宋_GB2312" w:hAnsi="仿宋" w:eastAsia="仿宋_GB2312"/>
          <w:color w:val="000000" w:themeColor="text1"/>
          <w14:textFill>
            <w14:solidFill>
              <w14:schemeClr w14:val="tx1"/>
            </w14:solidFill>
          </w14:textFill>
        </w:rPr>
        <w:t>Python、</w:t>
      </w:r>
    </w:p>
    <w:p>
      <w:pPr>
        <w:pStyle w:val="5"/>
        <w:spacing w:before="10" w:line="244" w:lineRule="auto"/>
        <w:ind w:right="432"/>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PHP</w:t>
      </w:r>
      <w:r>
        <w:rPr>
          <w:rFonts w:hint="eastAsia" w:ascii="仿宋_GB2312" w:hAnsi="仿宋" w:eastAsia="仿宋_GB2312"/>
          <w:color w:val="000000" w:themeColor="text1"/>
          <w:spacing w:val="-43"/>
          <w14:textFill>
            <w14:solidFill>
              <w14:schemeClr w14:val="tx1"/>
            </w14:solidFill>
          </w14:textFill>
        </w:rPr>
        <w:t xml:space="preserve"> 等</w:t>
      </w:r>
      <w:r>
        <w:rPr>
          <w:rFonts w:hint="eastAsia" w:ascii="仿宋_GB2312" w:hAnsi="仿宋" w:eastAsia="仿宋_GB2312"/>
          <w:color w:val="000000" w:themeColor="text1"/>
          <w:spacing w:val="-161"/>
          <w14:textFill>
            <w14:solidFill>
              <w14:schemeClr w14:val="tx1"/>
            </w14:solidFill>
          </w14:textFill>
        </w:rPr>
        <w:t>）</w:t>
      </w:r>
      <w:r>
        <w:rPr>
          <w:rFonts w:hint="eastAsia" w:ascii="仿宋_GB2312" w:hAnsi="仿宋" w:eastAsia="仿宋_GB2312"/>
          <w:color w:val="000000" w:themeColor="text1"/>
          <w:spacing w:val="-14"/>
          <w14:textFill>
            <w14:solidFill>
              <w14:schemeClr w14:val="tx1"/>
            </w14:solidFill>
          </w14:textFill>
        </w:rPr>
        <w:t>、图形化编程工具等创作完成软件作品，实现某些特定功能或</w:t>
      </w:r>
      <w:r>
        <w:rPr>
          <w:rFonts w:hint="eastAsia" w:ascii="仿宋_GB2312" w:hAnsi="仿宋" w:eastAsia="仿宋_GB2312"/>
          <w:color w:val="000000" w:themeColor="text1"/>
          <w:spacing w:val="-9"/>
          <w14:textFill>
            <w14:solidFill>
              <w14:schemeClr w14:val="tx1"/>
            </w14:solidFill>
          </w14:textFill>
        </w:rPr>
        <w:t>解决某种需求。软件作品可以是运行在单台计算机的软件、面向互联</w:t>
      </w:r>
      <w:r>
        <w:rPr>
          <w:rFonts w:hint="eastAsia" w:ascii="仿宋_GB2312" w:hAnsi="仿宋" w:eastAsia="仿宋_GB2312"/>
          <w:color w:val="000000" w:themeColor="text1"/>
          <w:spacing w:val="5"/>
          <w14:textFill>
            <w14:solidFill>
              <w14:schemeClr w14:val="tx1"/>
            </w14:solidFill>
          </w14:textFill>
        </w:rPr>
        <w:t>网的应用服务、面向移动互联网的</w:t>
      </w:r>
      <w:r>
        <w:rPr>
          <w:rFonts w:hint="eastAsia" w:ascii="仿宋_GB2312" w:hAnsi="仿宋" w:eastAsia="仿宋_GB2312"/>
          <w:color w:val="000000" w:themeColor="text1"/>
          <w14:textFill>
            <w14:solidFill>
              <w14:schemeClr w14:val="tx1"/>
            </w14:solidFill>
          </w14:textFill>
        </w:rPr>
        <w:t>APP</w:t>
      </w:r>
      <w:r>
        <w:rPr>
          <w:rFonts w:hint="eastAsia" w:ascii="仿宋_GB2312" w:hAnsi="仿宋" w:eastAsia="仿宋_GB2312"/>
          <w:color w:val="000000" w:themeColor="text1"/>
          <w:spacing w:val="-17"/>
          <w14:textFill>
            <w14:solidFill>
              <w14:schemeClr w14:val="tx1"/>
            </w14:solidFill>
          </w14:textFill>
        </w:rPr>
        <w:t xml:space="preserve"> 应用等。</w:t>
      </w:r>
    </w:p>
    <w:p>
      <w:pPr>
        <w:pStyle w:val="4"/>
        <w:spacing w:line="486" w:lineRule="exac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（一）项目设置</w:t>
      </w:r>
    </w:p>
    <w:tbl>
      <w:tblPr>
        <w:tblStyle w:val="11"/>
        <w:tblpPr w:leftFromText="180" w:rightFromText="180" w:vertAnchor="text" w:horzAnchor="margin" w:tblpXSpec="center" w:tblpY="50"/>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47"/>
        <w:gridCol w:w="1843"/>
        <w:gridCol w:w="2410"/>
        <w:gridCol w:w="25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2547" w:type="dxa"/>
          </w:tcPr>
          <w:p>
            <w:pPr>
              <w:pStyle w:val="17"/>
              <w:spacing w:before="77"/>
              <w:ind w:left="107"/>
              <w:rPr>
                <w:color w:val="000000" w:themeColor="text1"/>
                <w:sz w:val="28"/>
                <w14:textFill>
                  <w14:solidFill>
                    <w14:schemeClr w14:val="tx1"/>
                  </w14:solidFill>
                </w14:textFill>
              </w:rPr>
            </w:pPr>
            <w:r>
              <w:rPr>
                <w:color w:val="000000" w:themeColor="text1"/>
                <w:sz w:val="28"/>
                <w14:textFill>
                  <w14:solidFill>
                    <w14:schemeClr w14:val="tx1"/>
                  </w14:solidFill>
                </w14:textFill>
              </w:rPr>
              <w:t>项目名称</w:t>
            </w:r>
          </w:p>
        </w:tc>
        <w:tc>
          <w:tcPr>
            <w:tcW w:w="1843" w:type="dxa"/>
          </w:tcPr>
          <w:p>
            <w:pPr>
              <w:pStyle w:val="17"/>
              <w:spacing w:before="77"/>
              <w:ind w:left="484" w:right="468"/>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小学组</w:t>
            </w:r>
          </w:p>
        </w:tc>
        <w:tc>
          <w:tcPr>
            <w:tcW w:w="2410" w:type="dxa"/>
          </w:tcPr>
          <w:p>
            <w:pPr>
              <w:pStyle w:val="17"/>
              <w:spacing w:before="77"/>
              <w:ind w:left="766" w:right="754"/>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初中组</w:t>
            </w:r>
          </w:p>
        </w:tc>
        <w:tc>
          <w:tcPr>
            <w:tcW w:w="2552" w:type="dxa"/>
          </w:tcPr>
          <w:p>
            <w:pPr>
              <w:pStyle w:val="17"/>
              <w:spacing w:before="77"/>
              <w:ind w:left="136" w:right="125"/>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高中组（含中职）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2547" w:type="dxa"/>
          </w:tcPr>
          <w:p>
            <w:pPr>
              <w:pStyle w:val="17"/>
              <w:spacing w:before="75"/>
              <w:ind w:left="107"/>
              <w:rPr>
                <w:color w:val="000000" w:themeColor="text1"/>
                <w:sz w:val="28"/>
                <w14:textFill>
                  <w14:solidFill>
                    <w14:schemeClr w14:val="tx1"/>
                  </w14:solidFill>
                </w14:textFill>
              </w:rPr>
            </w:pPr>
            <w:r>
              <w:rPr>
                <w:color w:val="000000" w:themeColor="text1"/>
                <w:sz w:val="28"/>
                <w14:textFill>
                  <w14:solidFill>
                    <w14:schemeClr w14:val="tx1"/>
                  </w14:solidFill>
                </w14:textFill>
              </w:rPr>
              <w:t>创新开发</w:t>
            </w:r>
          </w:p>
        </w:tc>
        <w:tc>
          <w:tcPr>
            <w:tcW w:w="1843" w:type="dxa"/>
          </w:tcPr>
          <w:p>
            <w:pPr>
              <w:pStyle w:val="17"/>
              <w:rPr>
                <w:rFonts w:ascii="Times New Roman"/>
                <w:color w:val="000000" w:themeColor="text1"/>
                <w:sz w:val="30"/>
                <w14:textFill>
                  <w14:solidFill>
                    <w14:schemeClr w14:val="tx1"/>
                  </w14:solidFill>
                </w14:textFill>
              </w:rPr>
            </w:pPr>
          </w:p>
        </w:tc>
        <w:tc>
          <w:tcPr>
            <w:tcW w:w="2410" w:type="dxa"/>
          </w:tcPr>
          <w:p>
            <w:pPr>
              <w:pStyle w:val="17"/>
              <w:rPr>
                <w:rFonts w:ascii="Times New Roman"/>
                <w:color w:val="000000" w:themeColor="text1"/>
                <w:sz w:val="30"/>
                <w14:textFill>
                  <w14:solidFill>
                    <w14:schemeClr w14:val="tx1"/>
                  </w14:solidFill>
                </w14:textFill>
              </w:rPr>
            </w:pPr>
          </w:p>
        </w:tc>
        <w:tc>
          <w:tcPr>
            <w:tcW w:w="2552" w:type="dxa"/>
          </w:tcPr>
          <w:p>
            <w:pPr>
              <w:pStyle w:val="17"/>
              <w:spacing w:before="75"/>
              <w:ind w:left="10"/>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2547" w:type="dxa"/>
          </w:tcPr>
          <w:p>
            <w:pPr>
              <w:pStyle w:val="17"/>
              <w:spacing w:before="77"/>
              <w:ind w:left="107"/>
              <w:rPr>
                <w:color w:val="000000" w:themeColor="text1"/>
                <w:sz w:val="28"/>
                <w14:textFill>
                  <w14:solidFill>
                    <w14:schemeClr w14:val="tx1"/>
                  </w14:solidFill>
                </w14:textFill>
              </w:rPr>
            </w:pPr>
            <w:r>
              <w:rPr>
                <w:color w:val="000000" w:themeColor="text1"/>
                <w:sz w:val="28"/>
                <w14:textFill>
                  <w14:solidFill>
                    <w14:schemeClr w14:val="tx1"/>
                  </w14:solidFill>
                </w14:textFill>
              </w:rPr>
              <w:t>创意编程</w:t>
            </w:r>
          </w:p>
        </w:tc>
        <w:tc>
          <w:tcPr>
            <w:tcW w:w="1843" w:type="dxa"/>
          </w:tcPr>
          <w:p>
            <w:pPr>
              <w:pStyle w:val="17"/>
              <w:spacing w:before="77"/>
              <w:ind w:left="12"/>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w:t>
            </w:r>
          </w:p>
        </w:tc>
        <w:tc>
          <w:tcPr>
            <w:tcW w:w="2410" w:type="dxa"/>
          </w:tcPr>
          <w:p>
            <w:pPr>
              <w:pStyle w:val="17"/>
              <w:spacing w:before="77"/>
              <w:ind w:left="7"/>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w:t>
            </w:r>
          </w:p>
        </w:tc>
        <w:tc>
          <w:tcPr>
            <w:tcW w:w="2552" w:type="dxa"/>
          </w:tcPr>
          <w:p>
            <w:pPr>
              <w:pStyle w:val="17"/>
              <w:rPr>
                <w:rFonts w:ascii="Times New Roman"/>
                <w:color w:val="000000" w:themeColor="text1"/>
                <w:sz w:val="30"/>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2547" w:type="dxa"/>
          </w:tcPr>
          <w:p>
            <w:pPr>
              <w:pStyle w:val="17"/>
              <w:spacing w:before="75"/>
              <w:ind w:left="107"/>
              <w:rPr>
                <w:color w:val="000000" w:themeColor="text1"/>
                <w:sz w:val="28"/>
                <w14:textFill>
                  <w14:solidFill>
                    <w14:schemeClr w14:val="tx1"/>
                  </w14:solidFill>
                </w14:textFill>
              </w:rPr>
            </w:pPr>
            <w:r>
              <w:rPr>
                <w:color w:val="000000" w:themeColor="text1"/>
                <w:sz w:val="28"/>
                <w14:textFill>
                  <w14:solidFill>
                    <w14:schemeClr w14:val="tx1"/>
                  </w14:solidFill>
                </w14:textFill>
              </w:rPr>
              <w:t>创意编程（专项）</w:t>
            </w:r>
          </w:p>
        </w:tc>
        <w:tc>
          <w:tcPr>
            <w:tcW w:w="1843" w:type="dxa"/>
          </w:tcPr>
          <w:p>
            <w:pPr>
              <w:pStyle w:val="17"/>
              <w:spacing w:before="75"/>
              <w:ind w:left="12"/>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w:t>
            </w:r>
          </w:p>
        </w:tc>
        <w:tc>
          <w:tcPr>
            <w:tcW w:w="2410" w:type="dxa"/>
          </w:tcPr>
          <w:p>
            <w:pPr>
              <w:pStyle w:val="17"/>
              <w:spacing w:before="75"/>
              <w:ind w:left="7"/>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w:t>
            </w:r>
          </w:p>
        </w:tc>
        <w:tc>
          <w:tcPr>
            <w:tcW w:w="2552" w:type="dxa"/>
          </w:tcPr>
          <w:p>
            <w:pPr>
              <w:pStyle w:val="17"/>
              <w:rPr>
                <w:rFonts w:ascii="Times New Roman"/>
                <w:color w:val="000000" w:themeColor="text1"/>
                <w:sz w:val="30"/>
                <w14:textFill>
                  <w14:solidFill>
                    <w14:schemeClr w14:val="tx1"/>
                  </w14:solidFill>
                </w14:textFill>
              </w:rPr>
            </w:pPr>
          </w:p>
        </w:tc>
      </w:tr>
    </w:tbl>
    <w:p>
      <w:pPr>
        <w:pStyle w:val="4"/>
        <w:spacing w:line="486" w:lineRule="exact"/>
        <w:rPr>
          <w:rFonts w:ascii="楷体" w:hAnsi="楷体" w:eastAsia="楷体"/>
          <w:color w:val="000000" w:themeColor="text1"/>
          <w14:textFill>
            <w14:solidFill>
              <w14:schemeClr w14:val="tx1"/>
            </w14:solidFill>
          </w14:textFill>
        </w:rPr>
      </w:pPr>
      <w:r>
        <w:rPr>
          <w:rFonts w:hint="eastAsia" w:ascii="仿宋_GB2312" w:hAnsi="仿宋" w:eastAsia="仿宋_GB2312"/>
          <w:color w:val="000000" w:themeColor="text1"/>
          <w:sz w:val="28"/>
          <w14:textFill>
            <w14:solidFill>
              <w14:schemeClr w14:val="tx1"/>
            </w14:solidFill>
          </w14:textFill>
        </w:rPr>
        <w:t>注：表格中打“●”代表该组别设置对应项目</w:t>
      </w:r>
    </w:p>
    <w:p>
      <w:pPr>
        <w:pStyle w:val="4"/>
        <w:spacing w:line="486" w:lineRule="exac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（二）作品形态界定</w:t>
      </w:r>
    </w:p>
    <w:p>
      <w:pPr>
        <w:pStyle w:val="16"/>
        <w:numPr>
          <w:ilvl w:val="0"/>
          <w:numId w:val="5"/>
        </w:numPr>
        <w:tabs>
          <w:tab w:val="left" w:pos="1148"/>
        </w:tabs>
        <w:spacing w:line="473" w:lineRule="exact"/>
        <w:rPr>
          <w:rFonts w:ascii="楷体" w:hAnsi="楷体" w:eastAsia="楷体" w:cs="Microsoft JhengHei"/>
          <w:b/>
          <w:bCs/>
          <w:color w:val="000000" w:themeColor="text1"/>
          <w:sz w:val="32"/>
          <w:szCs w:val="32"/>
          <w14:textFill>
            <w14:solidFill>
              <w14:schemeClr w14:val="tx1"/>
            </w14:solidFill>
          </w14:textFill>
        </w:rPr>
      </w:pPr>
      <w:r>
        <w:rPr>
          <w:rFonts w:hint="eastAsia" w:ascii="仿宋_GB2312" w:hAnsi="仿宋" w:eastAsia="仿宋_GB2312"/>
          <w:b/>
          <w:color w:val="000000" w:themeColor="text1"/>
          <w:sz w:val="32"/>
          <w14:textFill>
            <w14:solidFill>
              <w14:schemeClr w14:val="tx1"/>
            </w14:solidFill>
          </w14:textFill>
        </w:rPr>
        <w:t>创新开发</w:t>
      </w:r>
    </w:p>
    <w:p>
      <w:pPr>
        <w:pStyle w:val="5"/>
        <w:spacing w:line="379" w:lineRule="exact"/>
        <w:ind w:left="821"/>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以创新为导向，在考虑使用场景及应用的基础上进行作品创作，</w:t>
      </w:r>
    </w:p>
    <w:p>
      <w:pPr>
        <w:pStyle w:val="5"/>
        <w:spacing w:before="10" w:line="244" w:lineRule="auto"/>
        <w:ind w:right="433"/>
        <w:jc w:val="both"/>
        <w:rPr>
          <w:rFonts w:ascii="仿宋_GB2312" w:hAnsi="仿宋" w:eastAsia="仿宋_GB2312"/>
          <w:b/>
          <w:color w:val="000000" w:themeColor="text1"/>
          <w:lang w:val="en-US"/>
          <w14:textFill>
            <w14:solidFill>
              <w14:schemeClr w14:val="tx1"/>
            </w14:solidFill>
          </w14:textFill>
        </w:rPr>
      </w:pPr>
      <w:r>
        <w:rPr>
          <w:rFonts w:hint="eastAsia" w:ascii="仿宋_GB2312" w:hAnsi="仿宋" w:eastAsia="仿宋_GB2312"/>
          <w:color w:val="000000" w:themeColor="text1"/>
          <w:spacing w:val="-8"/>
          <w14:textFill>
            <w14:solidFill>
              <w14:schemeClr w14:val="tx1"/>
            </w14:solidFill>
          </w14:textFill>
        </w:rPr>
        <w:t>注重解决实际问题，体现作品对变革学习生活方式、提高工作效益的</w:t>
      </w:r>
      <w:r>
        <w:rPr>
          <w:rFonts w:hint="eastAsia" w:ascii="仿宋_GB2312" w:hAnsi="仿宋" w:eastAsia="仿宋_GB2312"/>
          <w:color w:val="000000" w:themeColor="text1"/>
          <w:spacing w:val="-9"/>
          <w14:textFill>
            <w14:solidFill>
              <w14:schemeClr w14:val="tx1"/>
            </w14:solidFill>
          </w14:textFill>
        </w:rPr>
        <w:t>促进作用，</w:t>
      </w:r>
      <w:r>
        <w:rPr>
          <w:rFonts w:hint="eastAsia" w:ascii="仿宋_GB2312" w:hAnsi="仿宋" w:eastAsia="仿宋_GB2312"/>
          <w:b/>
          <w:color w:val="000000" w:themeColor="text1"/>
          <w14:textFill>
            <w14:solidFill>
              <w14:schemeClr w14:val="tx1"/>
            </w14:solidFill>
          </w14:textFill>
        </w:rPr>
        <w:t>体现青少年自身的科学精神和创新意识</w:t>
      </w:r>
      <w:r>
        <w:rPr>
          <w:rFonts w:hint="eastAsia" w:ascii="仿宋_GB2312" w:hAnsi="仿宋" w:eastAsia="仿宋_GB2312"/>
          <w:color w:val="000000" w:themeColor="text1"/>
          <w:spacing w:val="-9"/>
          <w14:textFill>
            <w14:solidFill>
              <w14:schemeClr w14:val="tx1"/>
            </w14:solidFill>
          </w14:textFill>
        </w:rPr>
        <w:t>。作品呈现可以是管理信息系统、互联网服务、工具类应用</w:t>
      </w:r>
      <w:r>
        <w:rPr>
          <w:rFonts w:hint="eastAsia" w:ascii="仿宋_GB2312" w:hAnsi="仿宋" w:eastAsia="仿宋_GB2312"/>
          <w:color w:val="000000" w:themeColor="text1"/>
          <w:spacing w:val="-12"/>
          <w14:textFill>
            <w14:solidFill>
              <w14:schemeClr w14:val="tx1"/>
            </w14:solidFill>
          </w14:textFill>
        </w:rPr>
        <w:t>等。鼓励将人工智能、物联网、数据分析等新技术恰当地运用于作品</w:t>
      </w:r>
      <w:r>
        <w:rPr>
          <w:rFonts w:hint="eastAsia" w:ascii="仿宋_GB2312" w:hAnsi="仿宋" w:eastAsia="仿宋_GB2312"/>
          <w:color w:val="000000" w:themeColor="text1"/>
          <w14:textFill>
            <w14:solidFill>
              <w14:schemeClr w14:val="tx1"/>
            </w14:solidFill>
          </w14:textFill>
        </w:rPr>
        <w:t>创作中。</w:t>
      </w:r>
    </w:p>
    <w:p>
      <w:pPr>
        <w:pStyle w:val="4"/>
        <w:numPr>
          <w:ilvl w:val="0"/>
          <w:numId w:val="5"/>
        </w:numPr>
        <w:tabs>
          <w:tab w:val="left" w:pos="1148"/>
        </w:tabs>
        <w:spacing w:line="459" w:lineRule="exact"/>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创意编程</w:t>
      </w:r>
    </w:p>
    <w:p>
      <w:pPr>
        <w:pStyle w:val="5"/>
        <w:spacing w:line="379" w:lineRule="exact"/>
        <w:ind w:left="821"/>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作品呈现可以是结合实际的系统工具、趣味益智游戏、辅助学习</w:t>
      </w:r>
    </w:p>
    <w:p>
      <w:pPr>
        <w:pStyle w:val="5"/>
        <w:spacing w:before="10" w:line="244" w:lineRule="auto"/>
        <w:ind w:right="433"/>
        <w:jc w:val="both"/>
        <w:rPr>
          <w:rFonts w:ascii="仿宋_GB2312" w:hAnsi="仿宋" w:eastAsia="仿宋_GB2312"/>
          <w:b/>
          <w:bCs/>
          <w:color w:val="000000" w:themeColor="text1"/>
          <w14:textFill>
            <w14:solidFill>
              <w14:schemeClr w14:val="tx1"/>
            </w14:solidFill>
          </w14:textFill>
        </w:rPr>
      </w:pPr>
      <w:r>
        <w:rPr>
          <w:rFonts w:hint="eastAsia" w:ascii="仿宋_GB2312" w:hAnsi="仿宋" w:eastAsia="仿宋_GB2312"/>
          <w:color w:val="000000" w:themeColor="text1"/>
          <w:spacing w:val="-8"/>
          <w14:textFill>
            <w14:solidFill>
              <w14:schemeClr w14:val="tx1"/>
            </w14:solidFill>
          </w14:textFill>
        </w:rPr>
        <w:t>的创意工具等，注意突出程序结构和算法，体现计算思维能力。内容</w:t>
      </w:r>
      <w:r>
        <w:rPr>
          <w:rFonts w:hint="eastAsia" w:ascii="仿宋_GB2312" w:hAnsi="仿宋" w:eastAsia="仿宋_GB2312"/>
          <w:color w:val="000000" w:themeColor="text1"/>
          <w14:textFill>
            <w14:solidFill>
              <w14:schemeClr w14:val="tx1"/>
            </w14:solidFill>
          </w14:textFill>
        </w:rPr>
        <w:t>需紧密结合作者的学习生活，充分发挥想象力，积极向上，</w:t>
      </w:r>
      <w:r>
        <w:rPr>
          <w:rFonts w:hint="eastAsia" w:ascii="仿宋_GB2312" w:hAnsi="仿宋" w:eastAsia="仿宋_GB2312"/>
          <w:b/>
          <w:bCs/>
          <w:color w:val="000000" w:themeColor="text1"/>
          <w14:textFill>
            <w14:solidFill>
              <w14:schemeClr w14:val="tx1"/>
            </w14:solidFill>
          </w14:textFill>
        </w:rPr>
        <w:t>能够体现青少年自身的科学精神和创新意识。鼓励</w:t>
      </w:r>
      <w:r>
        <w:rPr>
          <w:rFonts w:hint="eastAsia" w:ascii="仿宋_GB2312" w:hAnsi="仿宋" w:eastAsia="仿宋_GB2312"/>
          <w:b/>
          <w:bCs/>
          <w:color w:val="000000" w:themeColor="text1"/>
          <w:lang w:val="en-US"/>
          <w14:textFill>
            <w14:solidFill>
              <w14:schemeClr w14:val="tx1"/>
            </w14:solidFill>
          </w14:textFill>
        </w:rPr>
        <w:t>进行</w:t>
      </w:r>
      <w:r>
        <w:rPr>
          <w:rFonts w:hint="eastAsia" w:ascii="仿宋_GB2312" w:hAnsi="仿宋" w:eastAsia="仿宋_GB2312"/>
          <w:b/>
          <w:bCs/>
          <w:color w:val="000000" w:themeColor="text1"/>
          <w14:textFill>
            <w14:solidFill>
              <w14:schemeClr w14:val="tx1"/>
            </w14:solidFill>
          </w14:textFill>
        </w:rPr>
        <w:t>多学科知识的融合，能用学科知识和技术创新解决实际问题的创新。</w:t>
      </w:r>
    </w:p>
    <w:p>
      <w:pPr>
        <w:pStyle w:val="4"/>
        <w:numPr>
          <w:ilvl w:val="0"/>
          <w:numId w:val="5"/>
        </w:numPr>
        <w:tabs>
          <w:tab w:val="left" w:pos="1148"/>
        </w:tabs>
        <w:spacing w:line="455" w:lineRule="exact"/>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创意编程</w:t>
      </w:r>
      <w:r>
        <w:rPr>
          <w:rFonts w:hint="eastAsia" w:ascii="仿宋_GB2312" w:hAnsi="仿宋" w:eastAsia="仿宋_GB2312"/>
          <w:color w:val="000000" w:themeColor="text1"/>
          <w:spacing w:val="3"/>
          <w14:textFill>
            <w14:solidFill>
              <w14:schemeClr w14:val="tx1"/>
            </w14:solidFill>
          </w14:textFill>
        </w:rPr>
        <w:t>（</w:t>
      </w:r>
      <w:r>
        <w:rPr>
          <w:rFonts w:hint="eastAsia" w:ascii="仿宋_GB2312" w:hAnsi="仿宋" w:eastAsia="仿宋_GB2312"/>
          <w:color w:val="000000" w:themeColor="text1"/>
          <w14:textFill>
            <w14:solidFill>
              <w14:schemeClr w14:val="tx1"/>
            </w14:solidFill>
          </w14:textFill>
        </w:rPr>
        <w:t>专项）</w:t>
      </w:r>
    </w:p>
    <w:p>
      <w:pPr>
        <w:pStyle w:val="5"/>
        <w:spacing w:line="379" w:lineRule="exact"/>
        <w:ind w:left="821"/>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使用 Kitten 及其配套软件等具有国内自主知识产权的工具和平</w:t>
      </w:r>
    </w:p>
    <w:p>
      <w:pPr>
        <w:pStyle w:val="5"/>
        <w:spacing w:before="10" w:line="244" w:lineRule="auto"/>
        <w:ind w:right="436"/>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台（</w:t>
      </w:r>
      <w:r>
        <w:rPr>
          <w:rFonts w:hint="eastAsia" w:ascii="仿宋_GB2312" w:hAnsi="仿宋" w:eastAsia="仿宋_GB2312"/>
          <w:color w:val="000000" w:themeColor="text1"/>
          <w:spacing w:val="-16"/>
          <w14:textFill>
            <w14:solidFill>
              <w14:schemeClr w14:val="tx1"/>
            </w14:solidFill>
          </w14:textFill>
        </w:rPr>
        <w:t xml:space="preserve">包括 </w:t>
      </w:r>
      <w:r>
        <w:rPr>
          <w:rFonts w:hint="eastAsia" w:ascii="仿宋_GB2312" w:hAnsi="仿宋" w:eastAsia="仿宋_GB2312"/>
          <w:color w:val="000000" w:themeColor="text1"/>
          <w14:textFill>
            <w14:solidFill>
              <w14:schemeClr w14:val="tx1"/>
            </w14:solidFill>
          </w14:textFill>
        </w:rPr>
        <w:t>PC</w:t>
      </w:r>
      <w:r>
        <w:rPr>
          <w:rFonts w:hint="eastAsia" w:ascii="仿宋_GB2312" w:hAnsi="仿宋" w:eastAsia="仿宋_GB2312"/>
          <w:color w:val="000000" w:themeColor="text1"/>
          <w:spacing w:val="-9"/>
          <w14:textFill>
            <w14:solidFill>
              <w14:schemeClr w14:val="tx1"/>
            </w14:solidFill>
          </w14:textFill>
        </w:rPr>
        <w:t xml:space="preserve"> 端和移动端</w:t>
      </w:r>
      <w:r>
        <w:rPr>
          <w:rFonts w:hint="eastAsia" w:ascii="仿宋_GB2312" w:hAnsi="仿宋" w:eastAsia="仿宋_GB2312"/>
          <w:color w:val="000000" w:themeColor="text1"/>
          <w14:textFill>
            <w14:solidFill>
              <w14:schemeClr w14:val="tx1"/>
            </w14:solidFill>
          </w14:textFill>
        </w:rPr>
        <w:t>）</w:t>
      </w:r>
      <w:r>
        <w:rPr>
          <w:rFonts w:hint="eastAsia" w:ascii="仿宋_GB2312" w:hAnsi="仿宋" w:eastAsia="仿宋_GB2312"/>
          <w:color w:val="000000" w:themeColor="text1"/>
          <w:spacing w:val="-1"/>
          <w14:textFill>
            <w14:solidFill>
              <w14:schemeClr w14:val="tx1"/>
            </w14:solidFill>
          </w14:textFill>
        </w:rPr>
        <w:t>创作作品。为提升学生人工智能素养，鼓</w:t>
      </w:r>
      <w:r>
        <w:rPr>
          <w:rFonts w:hint="eastAsia" w:ascii="仿宋_GB2312" w:hAnsi="仿宋" w:eastAsia="仿宋_GB2312"/>
          <w:color w:val="000000" w:themeColor="text1"/>
          <w:spacing w:val="-4"/>
          <w14:textFill>
            <w14:solidFill>
              <w14:schemeClr w14:val="tx1"/>
            </w14:solidFill>
          </w14:textFill>
        </w:rPr>
        <w:t xml:space="preserve">励使用包括人工智能等相关模块的工具。其余要求同 </w:t>
      </w:r>
      <w:r>
        <w:rPr>
          <w:rFonts w:hint="eastAsia" w:ascii="仿宋_GB2312" w:hAnsi="仿宋" w:eastAsia="仿宋_GB2312"/>
          <w:color w:val="000000" w:themeColor="text1"/>
          <w14:textFill>
            <w14:solidFill>
              <w14:schemeClr w14:val="tx1"/>
            </w14:solidFill>
          </w14:textFill>
        </w:rPr>
        <w:t>2。</w:t>
      </w:r>
    </w:p>
    <w:p>
      <w:pPr>
        <w:pStyle w:val="4"/>
        <w:spacing w:line="486" w:lineRule="exac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（三）提交材料</w:t>
      </w:r>
    </w:p>
    <w:p>
      <w:pPr>
        <w:pStyle w:val="16"/>
        <w:numPr>
          <w:ilvl w:val="0"/>
          <w:numId w:val="6"/>
        </w:numPr>
        <w:tabs>
          <w:tab w:val="left" w:pos="1143"/>
        </w:tabs>
        <w:spacing w:before="10" w:line="244" w:lineRule="auto"/>
        <w:ind w:left="180" w:right="114" w:firstLine="641"/>
        <w:rPr>
          <w:rFonts w:ascii="仿宋_GB2312" w:hAnsi="仿宋" w:eastAsia="仿宋_GB2312"/>
          <w:b/>
          <w:bCs/>
          <w:color w:val="000000" w:themeColor="text1"/>
          <w:spacing w:val="-8"/>
          <w:sz w:val="32"/>
          <w14:textFill>
            <w14:solidFill>
              <w14:schemeClr w14:val="tx1"/>
            </w14:solidFill>
          </w14:textFill>
        </w:rPr>
      </w:pPr>
      <w:r>
        <w:rPr>
          <w:rFonts w:hint="eastAsia" w:ascii="仿宋_GB2312" w:hAnsi="仿宋" w:eastAsia="仿宋_GB2312"/>
          <w:color w:val="000000" w:themeColor="text1"/>
          <w:spacing w:val="-8"/>
          <w:sz w:val="32"/>
          <w14:textFill>
            <w14:solidFill>
              <w14:schemeClr w14:val="tx1"/>
            </w14:solidFill>
          </w14:textFill>
        </w:rPr>
        <w:t>作品成果以及运行所需的环境软件，</w:t>
      </w:r>
      <w:r>
        <w:rPr>
          <w:rFonts w:hint="eastAsia" w:ascii="仿宋_GB2312" w:hAnsi="仿宋" w:eastAsia="仿宋_GB2312"/>
          <w:b/>
          <w:bCs/>
          <w:color w:val="000000" w:themeColor="text1"/>
          <w:spacing w:val="-8"/>
          <w:sz w:val="32"/>
          <w14:textFill>
            <w14:solidFill>
              <w14:schemeClr w14:val="tx1"/>
            </w14:solidFill>
          </w14:textFill>
        </w:rPr>
        <w:t>作品命名规则</w:t>
      </w:r>
      <w:r>
        <w:rPr>
          <w:rFonts w:hint="eastAsia" w:ascii="仿宋_GB2312" w:hAnsi="仿宋" w:eastAsia="仿宋_GB2312"/>
          <w:b/>
          <w:bCs/>
          <w:color w:val="000000" w:themeColor="text1"/>
          <w:spacing w:val="-8"/>
          <w:sz w:val="32"/>
          <w:lang w:val="en-US"/>
          <w14:textFill>
            <w14:solidFill>
              <w14:schemeClr w14:val="tx1"/>
            </w14:solidFill>
          </w14:textFill>
        </w:rPr>
        <w:t>为：</w:t>
      </w:r>
      <w:r>
        <w:rPr>
          <w:rFonts w:hint="eastAsia" w:ascii="仿宋_GB2312" w:hAnsi="仿宋" w:eastAsia="仿宋_GB2312"/>
          <w:b/>
          <w:bCs/>
          <w:color w:val="000000" w:themeColor="text1"/>
          <w:spacing w:val="-8"/>
          <w:sz w:val="32"/>
          <w14:textFill>
            <w14:solidFill>
              <w14:schemeClr w14:val="tx1"/>
            </w14:solidFill>
          </w14:textFill>
        </w:rPr>
        <w:t>作者姓名+作品名称。</w:t>
      </w:r>
      <w:r>
        <w:rPr>
          <w:rFonts w:hint="eastAsia" w:ascii="仿宋_GB2312" w:hAnsi="仿宋" w:eastAsia="仿宋_GB2312"/>
          <w:b/>
          <w:bCs/>
          <w:color w:val="000000" w:themeColor="text1"/>
          <w:spacing w:val="-8"/>
          <w:sz w:val="32"/>
          <w:lang w:val="en-US"/>
          <w14:textFill>
            <w14:solidFill>
              <w14:schemeClr w14:val="tx1"/>
            </w14:solidFill>
          </w14:textFill>
        </w:rPr>
        <w:t xml:space="preserve"> </w:t>
      </w:r>
    </w:p>
    <w:p>
      <w:pPr>
        <w:pStyle w:val="16"/>
        <w:numPr>
          <w:ilvl w:val="0"/>
          <w:numId w:val="6"/>
        </w:numPr>
        <w:tabs>
          <w:tab w:val="left" w:pos="1146"/>
        </w:tabs>
        <w:spacing w:before="10"/>
        <w:ind w:left="1145" w:hanging="324"/>
        <w:rPr>
          <w:rFonts w:ascii="仿宋_GB2312" w:hAnsi="仿宋" w:eastAsia="仿宋_GB2312"/>
          <w:color w:val="000000" w:themeColor="text1"/>
          <w:sz w:val="32"/>
          <w14:textFill>
            <w14:solidFill>
              <w14:schemeClr w14:val="tx1"/>
            </w14:solidFill>
          </w14:textFill>
        </w:rPr>
      </w:pPr>
      <w:r>
        <w:rPr>
          <w:rFonts w:hint="eastAsia" w:ascii="仿宋_GB2312" w:hAnsi="仿宋" w:eastAsia="仿宋_GB2312"/>
          <w:color w:val="000000" w:themeColor="text1"/>
          <w:sz w:val="32"/>
          <w14:textFill>
            <w14:solidFill>
              <w14:schemeClr w14:val="tx1"/>
            </w14:solidFill>
          </w14:textFill>
        </w:rPr>
        <w:t>软件设计、操作使用说明、系统初始或内置账号信息等文档；</w:t>
      </w:r>
    </w:p>
    <w:p>
      <w:pPr>
        <w:pStyle w:val="16"/>
        <w:numPr>
          <w:ilvl w:val="0"/>
          <w:numId w:val="6"/>
        </w:numPr>
        <w:tabs>
          <w:tab w:val="left" w:pos="1143"/>
        </w:tabs>
        <w:spacing w:before="10" w:line="244" w:lineRule="auto"/>
        <w:ind w:left="180" w:right="114" w:firstLine="641"/>
        <w:rPr>
          <w:rFonts w:ascii="仿宋_GB2312" w:hAnsi="仿宋" w:eastAsia="仿宋_GB2312"/>
          <w:color w:val="000000" w:themeColor="text1"/>
          <w:sz w:val="32"/>
          <w14:textFill>
            <w14:solidFill>
              <w14:schemeClr w14:val="tx1"/>
            </w14:solidFill>
          </w14:textFill>
        </w:rPr>
      </w:pPr>
      <w:r>
        <w:rPr>
          <w:rFonts w:hint="eastAsia" w:ascii="仿宋_GB2312" w:hAnsi="仿宋" w:eastAsia="仿宋_GB2312"/>
          <w:color w:val="000000" w:themeColor="text1"/>
          <w:spacing w:val="-8"/>
          <w:sz w:val="32"/>
          <w14:textFill>
            <w14:solidFill>
              <w14:schemeClr w14:val="tx1"/>
            </w14:solidFill>
          </w14:textFill>
        </w:rPr>
        <w:t>软件功能演示讲解视频文件，以及用于补充说明的配套材料等。</w:t>
      </w:r>
      <w:r>
        <w:rPr>
          <w:rFonts w:hint="eastAsia" w:ascii="仿宋_GB2312" w:hAnsi="仿宋" w:eastAsia="仿宋_GB2312"/>
          <w:color w:val="000000" w:themeColor="text1"/>
          <w:spacing w:val="-9"/>
          <w:sz w:val="32"/>
          <w14:textFill>
            <w14:solidFill>
              <w14:schemeClr w14:val="tx1"/>
            </w14:solidFill>
          </w14:textFill>
        </w:rPr>
        <w:t xml:space="preserve">建议文件大小不超过 </w:t>
      </w:r>
      <w:r>
        <w:rPr>
          <w:rFonts w:hint="eastAsia" w:ascii="仿宋_GB2312" w:hAnsi="仿宋" w:eastAsia="仿宋_GB2312"/>
          <w:color w:val="000000" w:themeColor="text1"/>
          <w:sz w:val="32"/>
          <w14:textFill>
            <w14:solidFill>
              <w14:schemeClr w14:val="tx1"/>
            </w14:solidFill>
          </w14:textFill>
        </w:rPr>
        <w:t>700MB。</w:t>
      </w:r>
    </w:p>
    <w:p>
      <w:pPr>
        <w:pStyle w:val="5"/>
        <w:spacing w:before="4" w:line="244" w:lineRule="auto"/>
        <w:ind w:right="276" w:firstLine="641"/>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运行在单台计算机的软件作品需编译成可执行程序，原则上应配有相应的安装和卸载程序，应能稳定流畅的实现安装、运行和卸载。如不能生成可执行程序，应提供软件源代码、运行环境说明文档以及</w:t>
      </w:r>
    </w:p>
    <w:p>
      <w:pPr>
        <w:pStyle w:val="5"/>
        <w:spacing w:before="30"/>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使用指南等。</w:t>
      </w:r>
    </w:p>
    <w:p>
      <w:pPr>
        <w:pStyle w:val="5"/>
        <w:spacing w:before="10" w:line="244" w:lineRule="auto"/>
        <w:ind w:right="434" w:firstLine="641"/>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17"/>
          <w14:textFill>
            <w14:solidFill>
              <w14:schemeClr w14:val="tx1"/>
            </w14:solidFill>
          </w14:textFill>
        </w:rPr>
        <w:t>面向互联网的应用服务，或互联网+、人工智能、大数据方向的程</w:t>
      </w:r>
      <w:r>
        <w:rPr>
          <w:rFonts w:hint="eastAsia" w:ascii="仿宋_GB2312" w:hAnsi="仿宋" w:eastAsia="仿宋_GB2312"/>
          <w:color w:val="000000" w:themeColor="text1"/>
          <w:spacing w:val="-9"/>
          <w14:textFill>
            <w14:solidFill>
              <w14:schemeClr w14:val="tx1"/>
            </w14:solidFill>
          </w14:textFill>
        </w:rPr>
        <w:t>序作品，需提供部署所需的程序、部署环境软件和部署指南。应充分</w:t>
      </w:r>
      <w:r>
        <w:rPr>
          <w:rFonts w:hint="eastAsia" w:ascii="仿宋_GB2312" w:hAnsi="仿宋" w:eastAsia="仿宋_GB2312"/>
          <w:color w:val="000000" w:themeColor="text1"/>
          <w:spacing w:val="-7"/>
          <w14:textFill>
            <w14:solidFill>
              <w14:schemeClr w14:val="tx1"/>
            </w14:solidFill>
          </w14:textFill>
        </w:rPr>
        <w:t>考虑部署实施的简易性，必要时可考虑在提供作品的基础上，增加提</w:t>
      </w:r>
      <w:r>
        <w:rPr>
          <w:rFonts w:hint="eastAsia" w:ascii="仿宋_GB2312" w:hAnsi="仿宋" w:eastAsia="仿宋_GB2312"/>
          <w:color w:val="000000" w:themeColor="text1"/>
          <w14:textFill>
            <w14:solidFill>
              <w14:schemeClr w14:val="tx1"/>
            </w14:solidFill>
          </w14:textFill>
        </w:rPr>
        <w:t>供作品部署后的虚拟机镜像，或结合公有云提供测试服务。</w:t>
      </w:r>
    </w:p>
    <w:p>
      <w:pPr>
        <w:pStyle w:val="5"/>
        <w:spacing w:before="8" w:line="244" w:lineRule="auto"/>
        <w:ind w:right="276" w:firstLine="641"/>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10"/>
          <w14:textFill>
            <w14:solidFill>
              <w14:schemeClr w14:val="tx1"/>
            </w14:solidFill>
          </w14:textFill>
        </w:rPr>
        <w:t xml:space="preserve">面向移动互联网的 </w:t>
      </w:r>
      <w:r>
        <w:rPr>
          <w:rFonts w:hint="eastAsia" w:ascii="仿宋_GB2312" w:hAnsi="仿宋" w:eastAsia="仿宋_GB2312"/>
          <w:color w:val="000000" w:themeColor="text1"/>
          <w14:textFill>
            <w14:solidFill>
              <w14:schemeClr w14:val="tx1"/>
            </w14:solidFill>
          </w14:textFill>
        </w:rPr>
        <w:t>APP</w:t>
      </w:r>
      <w:r>
        <w:rPr>
          <w:rFonts w:hint="eastAsia" w:ascii="仿宋_GB2312" w:hAnsi="仿宋" w:eastAsia="仿宋_GB2312"/>
          <w:color w:val="000000" w:themeColor="text1"/>
          <w:spacing w:val="-15"/>
          <w14:textFill>
            <w14:solidFill>
              <w14:schemeClr w14:val="tx1"/>
            </w14:solidFill>
          </w14:textFill>
        </w:rPr>
        <w:t xml:space="preserve"> 应用需编译发行为可安装程序，明确注明</w:t>
      </w:r>
      <w:r>
        <w:rPr>
          <w:rFonts w:hint="eastAsia" w:ascii="仿宋_GB2312" w:hAnsi="仿宋" w:eastAsia="仿宋_GB2312"/>
          <w:color w:val="000000" w:themeColor="text1"/>
          <w:spacing w:val="-4"/>
          <w14:textFill>
            <w14:solidFill>
              <w14:schemeClr w14:val="tx1"/>
            </w14:solidFill>
          </w14:textFill>
        </w:rPr>
        <w:t xml:space="preserve">作品所需要的系统环境和硬件需求。对于不能提供安装程序的作品， </w:t>
      </w:r>
      <w:r>
        <w:rPr>
          <w:rFonts w:hint="eastAsia" w:ascii="仿宋_GB2312" w:hAnsi="仿宋" w:eastAsia="仿宋_GB2312"/>
          <w:color w:val="000000" w:themeColor="text1"/>
          <w:spacing w:val="-9"/>
          <w14:textFill>
            <w14:solidFill>
              <w14:schemeClr w14:val="tx1"/>
            </w14:solidFill>
          </w14:textFill>
        </w:rPr>
        <w:t xml:space="preserve">应提供软件源程序，必要时可提供 </w:t>
      </w:r>
      <w:r>
        <w:rPr>
          <w:rFonts w:hint="eastAsia" w:ascii="仿宋_GB2312" w:hAnsi="仿宋" w:eastAsia="仿宋_GB2312"/>
          <w:color w:val="000000" w:themeColor="text1"/>
          <w14:textFill>
            <w14:solidFill>
              <w14:schemeClr w14:val="tx1"/>
            </w14:solidFill>
          </w14:textFill>
        </w:rPr>
        <w:t>APP</w:t>
      </w:r>
      <w:r>
        <w:rPr>
          <w:rFonts w:hint="eastAsia" w:ascii="仿宋_GB2312" w:hAnsi="仿宋" w:eastAsia="仿宋_GB2312"/>
          <w:color w:val="000000" w:themeColor="text1"/>
          <w:spacing w:val="-10"/>
          <w14:textFill>
            <w14:solidFill>
              <w14:schemeClr w14:val="tx1"/>
            </w14:solidFill>
          </w14:textFill>
        </w:rPr>
        <w:t xml:space="preserve"> 在应用商城的下载渠道。</w:t>
      </w:r>
    </w:p>
    <w:p>
      <w:pPr>
        <w:pStyle w:val="4"/>
        <w:spacing w:line="486" w:lineRule="exac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（四）报名安排</w:t>
      </w:r>
    </w:p>
    <w:p>
      <w:pPr>
        <w:adjustRightInd w:val="0"/>
        <w:snapToGrid w:val="0"/>
        <w:spacing w:line="4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val="en-US"/>
          <w14:textFill>
            <w14:solidFill>
              <w14:schemeClr w14:val="tx1"/>
            </w14:solidFill>
          </w14:textFill>
        </w:rPr>
        <w:t>1.</w:t>
      </w:r>
      <w:r>
        <w:rPr>
          <w:rFonts w:hint="eastAsia" w:ascii="仿宋_GB2312" w:eastAsia="仿宋_GB2312"/>
          <w:color w:val="000000" w:themeColor="text1"/>
          <w:sz w:val="32"/>
          <w:szCs w:val="32"/>
          <w14:textFill>
            <w14:solidFill>
              <w14:schemeClr w14:val="tx1"/>
            </w14:solidFill>
          </w14:textFill>
        </w:rPr>
        <w:t>各项目以</w:t>
      </w:r>
      <w:r>
        <w:rPr>
          <w:rFonts w:hint="eastAsia" w:ascii="仿宋_GB2312" w:eastAsia="仿宋_GB2312"/>
          <w:color w:val="000000" w:themeColor="text1"/>
          <w:sz w:val="32"/>
          <w:szCs w:val="32"/>
          <w:lang w:eastAsia="zh-CN"/>
          <w14:textFill>
            <w14:solidFill>
              <w14:schemeClr w14:val="tx1"/>
            </w14:solidFill>
          </w14:textFill>
        </w:rPr>
        <w:t>县市区</w:t>
      </w:r>
      <w:r>
        <w:rPr>
          <w:rFonts w:hint="eastAsia" w:ascii="仿宋_GB2312" w:eastAsia="仿宋_GB2312"/>
          <w:color w:val="000000" w:themeColor="text1"/>
          <w:sz w:val="32"/>
          <w:szCs w:val="32"/>
          <w14:textFill>
            <w14:solidFill>
              <w14:schemeClr w14:val="tx1"/>
            </w14:solidFill>
          </w14:textFill>
        </w:rPr>
        <w:t>或</w:t>
      </w:r>
      <w:r>
        <w:rPr>
          <w:rFonts w:hint="eastAsia" w:ascii="仿宋_GB2312" w:eastAsia="仿宋_GB2312"/>
          <w:color w:val="000000" w:themeColor="text1"/>
          <w:sz w:val="32"/>
          <w:szCs w:val="32"/>
          <w:lang w:eastAsia="zh-CN"/>
          <w14:textFill>
            <w14:solidFill>
              <w14:schemeClr w14:val="tx1"/>
            </w14:solidFill>
          </w14:textFill>
        </w:rPr>
        <w:t>市</w:t>
      </w:r>
      <w:r>
        <w:rPr>
          <w:rFonts w:hint="eastAsia" w:ascii="仿宋_GB2312" w:eastAsia="仿宋_GB2312"/>
          <w:color w:val="000000" w:themeColor="text1"/>
          <w:sz w:val="32"/>
          <w:szCs w:val="32"/>
          <w14:textFill>
            <w14:solidFill>
              <w14:schemeClr w14:val="tx1"/>
            </w14:solidFill>
          </w14:textFill>
        </w:rPr>
        <w:t>直学校为单位进行</w:t>
      </w:r>
      <w:r>
        <w:rPr>
          <w:rFonts w:ascii="仿宋_GB2312" w:eastAsia="仿宋_GB2312"/>
          <w:color w:val="000000" w:themeColor="text1"/>
          <w:sz w:val="32"/>
          <w:szCs w:val="32"/>
          <w14:textFill>
            <w14:solidFill>
              <w14:schemeClr w14:val="tx1"/>
            </w14:solidFill>
          </w14:textFill>
        </w:rPr>
        <w:t>作品</w:t>
      </w:r>
      <w:r>
        <w:rPr>
          <w:rFonts w:hint="eastAsia" w:ascii="仿宋_GB2312" w:eastAsia="仿宋_GB2312"/>
          <w:color w:val="000000" w:themeColor="text1"/>
          <w:sz w:val="32"/>
          <w:szCs w:val="32"/>
          <w:lang w:val="en-US"/>
          <w14:textFill>
            <w14:solidFill>
              <w14:schemeClr w14:val="tx1"/>
            </w14:solidFill>
          </w14:textFill>
        </w:rPr>
        <w:t>限额</w:t>
      </w:r>
      <w:r>
        <w:rPr>
          <w:rFonts w:hint="eastAsia" w:ascii="仿宋_GB2312" w:eastAsia="仿宋_GB2312"/>
          <w:color w:val="000000" w:themeColor="text1"/>
          <w:sz w:val="32"/>
          <w:szCs w:val="32"/>
          <w14:textFill>
            <w14:solidFill>
              <w14:schemeClr w14:val="tx1"/>
            </w14:solidFill>
          </w14:textFill>
        </w:rPr>
        <w:t>推荐，具体名额分配见附表</w:t>
      </w:r>
      <w:r>
        <w:rPr>
          <w:rFonts w:hint="eastAsia" w:ascii="仿宋_GB2312" w:eastAsia="仿宋_GB2312"/>
          <w:color w:val="000000" w:themeColor="text1"/>
          <w:sz w:val="32"/>
          <w:szCs w:val="32"/>
          <w:lang w:val="en-US"/>
          <w14:textFill>
            <w14:solidFill>
              <w14:schemeClr w14:val="tx1"/>
            </w14:solidFill>
          </w14:textFill>
        </w:rPr>
        <w:t>1</w:t>
      </w:r>
      <w:r>
        <w:rPr>
          <w:rFonts w:hint="eastAsia" w:ascii="仿宋_GB2312" w:eastAsia="仿宋_GB2312"/>
          <w:color w:val="000000" w:themeColor="text1"/>
          <w:sz w:val="32"/>
          <w:szCs w:val="32"/>
          <w14:textFill>
            <w14:solidFill>
              <w14:schemeClr w14:val="tx1"/>
            </w14:solidFill>
          </w14:textFill>
        </w:rPr>
        <w:t>。小学、初中组每件作品限报1-2名作者，高中组（含中职）限报1名作者。每名学生限报1件作品，每件作品限由1名指导教师指导完成。</w:t>
      </w:r>
    </w:p>
    <w:p>
      <w:pPr>
        <w:adjustRightInd w:val="0"/>
        <w:snapToGrid w:val="0"/>
        <w:spacing w:line="400" w:lineRule="exact"/>
        <w:ind w:firstLine="640" w:firstLineChars="200"/>
        <w:rPr>
          <w:rFonts w:ascii="仿宋_GB2312" w:hAnsi="仿宋" w:eastAsia="仿宋_GB2312"/>
          <w:color w:val="000000" w:themeColor="text1"/>
          <w:sz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2. 请各</w:t>
      </w:r>
      <w:r>
        <w:rPr>
          <w:rFonts w:hint="eastAsia" w:ascii="仿宋_GB2312" w:eastAsia="仿宋_GB2312"/>
          <w:color w:val="000000" w:themeColor="text1"/>
          <w:sz w:val="32"/>
          <w:szCs w:val="32"/>
          <w:lang w:eastAsia="zh-CN"/>
          <w14:textFill>
            <w14:solidFill>
              <w14:schemeClr w14:val="tx1"/>
            </w14:solidFill>
          </w14:textFill>
        </w:rPr>
        <w:t>县市区</w:t>
      </w:r>
      <w:r>
        <w:rPr>
          <w:rFonts w:hint="eastAsia" w:ascii="仿宋_GB2312" w:eastAsia="仿宋_GB2312"/>
          <w:color w:val="000000" w:themeColor="text1"/>
          <w:sz w:val="32"/>
          <w:szCs w:val="32"/>
          <w14:textFill>
            <w14:solidFill>
              <w14:schemeClr w14:val="tx1"/>
            </w14:solidFill>
          </w14:textFill>
        </w:rPr>
        <w:t>级活动组织单位于2023年</w:t>
      </w:r>
      <w:r>
        <w:rPr>
          <w:rFonts w:hint="eastAsia" w:ascii="仿宋_GB2312" w:eastAsia="仿宋_GB2312"/>
          <w:color w:val="000000" w:themeColor="text1"/>
          <w:sz w:val="32"/>
          <w:szCs w:val="32"/>
          <w:lang w:val="en-US" w:eastAsia="zh-CN"/>
          <w14:textFill>
            <w14:solidFill>
              <w14:schemeClr w14:val="tx1"/>
            </w14:solidFill>
          </w14:textFill>
        </w:rPr>
        <w:t>3</w:t>
      </w:r>
      <w:r>
        <w:rPr>
          <w:rFonts w:hint="eastAsia" w:ascii="仿宋_GB2312" w:eastAsia="仿宋_GB2312"/>
          <w:color w:val="000000" w:themeColor="text1"/>
          <w:sz w:val="32"/>
          <w:szCs w:val="32"/>
          <w14:textFill>
            <w14:solidFill>
              <w14:schemeClr w14:val="tx1"/>
            </w14:solidFill>
          </w14:textFill>
        </w:rPr>
        <w:t>月</w:t>
      </w:r>
      <w:r>
        <w:rPr>
          <w:rFonts w:hint="eastAsia" w:ascii="仿宋_GB2312" w:eastAsia="仿宋_GB2312"/>
          <w:color w:val="000000" w:themeColor="text1"/>
          <w:sz w:val="32"/>
          <w:szCs w:val="32"/>
          <w:lang w:val="en-US" w:eastAsia="zh-CN"/>
          <w14:textFill>
            <w14:solidFill>
              <w14:schemeClr w14:val="tx1"/>
            </w14:solidFill>
          </w14:textFill>
        </w:rPr>
        <w:t>2</w:t>
      </w:r>
      <w:r>
        <w:rPr>
          <w:rFonts w:hint="eastAsia" w:ascii="仿宋_GB2312" w:eastAsia="仿宋_GB2312"/>
          <w:color w:val="000000" w:themeColor="text1"/>
          <w:sz w:val="32"/>
          <w:szCs w:val="32"/>
          <w:lang w:val="en-US"/>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日</w:t>
      </w:r>
      <w:r>
        <w:rPr>
          <w:rFonts w:hint="eastAsia" w:ascii="仿宋_GB2312" w:eastAsia="仿宋_GB2312"/>
          <w:color w:val="000000" w:themeColor="text1"/>
          <w:sz w:val="32"/>
          <w:szCs w:val="32"/>
          <w:lang w:eastAsia="zh-CN"/>
          <w14:textFill>
            <w14:solidFill>
              <w14:schemeClr w14:val="tx1"/>
            </w14:solidFill>
          </w14:textFill>
        </w:rPr>
        <w:t>前通过指定电子邮箱</w:t>
      </w:r>
      <w:r>
        <w:rPr>
          <w:rFonts w:hint="eastAsia" w:ascii="仿宋_GB2312" w:eastAsia="仿宋_GB2312"/>
          <w:color w:val="000000" w:themeColor="text1"/>
          <w:sz w:val="32"/>
          <w:szCs w:val="32"/>
          <w:lang w:val="en-US"/>
          <w14:textFill>
            <w14:solidFill>
              <w14:schemeClr w14:val="tx1"/>
            </w14:solidFill>
          </w14:textFill>
        </w:rPr>
        <w:t>网上报名、</w:t>
      </w:r>
      <w:r>
        <w:rPr>
          <w:rFonts w:hint="eastAsia" w:ascii="仿宋_GB2312" w:eastAsia="仿宋_GB2312"/>
          <w:color w:val="000000" w:themeColor="text1"/>
          <w:sz w:val="32"/>
          <w:szCs w:val="32"/>
          <w14:textFill>
            <w14:solidFill>
              <w14:schemeClr w14:val="tx1"/>
            </w14:solidFill>
          </w14:textFill>
        </w:rPr>
        <w:t>上传推荐材料，</w:t>
      </w:r>
      <w:r>
        <w:rPr>
          <w:rFonts w:hint="eastAsia" w:ascii="仿宋_GB2312" w:hAnsi="仿宋" w:eastAsia="仿宋_GB2312"/>
          <w:color w:val="000000" w:themeColor="text1"/>
          <w:sz w:val="32"/>
          <w14:textFill>
            <w14:solidFill>
              <w14:schemeClr w14:val="tx1"/>
            </w14:solidFill>
          </w14:textFill>
        </w:rPr>
        <w:t>压缩包中包含：</w:t>
      </w:r>
    </w:p>
    <w:p>
      <w:pPr>
        <w:pStyle w:val="16"/>
        <w:numPr>
          <w:ilvl w:val="0"/>
          <w:numId w:val="7"/>
        </w:numPr>
        <w:tabs>
          <w:tab w:val="left" w:pos="1622"/>
        </w:tabs>
        <w:spacing w:before="4"/>
        <w:ind w:hanging="800"/>
        <w:rPr>
          <w:rFonts w:ascii="仿宋_GB2312" w:hAnsi="仿宋" w:eastAsia="仿宋_GB2312"/>
          <w:color w:val="000000" w:themeColor="text1"/>
          <w:sz w:val="32"/>
          <w14:textFill>
            <w14:solidFill>
              <w14:schemeClr w14:val="tx1"/>
            </w14:solidFill>
          </w14:textFill>
        </w:rPr>
      </w:pPr>
      <w:r>
        <w:rPr>
          <w:rFonts w:hint="eastAsia" w:ascii="仿宋_GB2312" w:hAnsi="仿宋" w:eastAsia="仿宋_GB2312"/>
          <w:color w:val="000000" w:themeColor="text1"/>
          <w:sz w:val="32"/>
          <w14:textFill>
            <w14:solidFill>
              <w14:schemeClr w14:val="tx1"/>
            </w14:solidFill>
          </w14:textFill>
        </w:rPr>
        <w:t>要求提交的作品及相关材料；</w:t>
      </w:r>
    </w:p>
    <w:p>
      <w:pPr>
        <w:pStyle w:val="16"/>
        <w:numPr>
          <w:ilvl w:val="0"/>
          <w:numId w:val="7"/>
        </w:numPr>
        <w:tabs>
          <w:tab w:val="left" w:pos="1622"/>
        </w:tabs>
        <w:spacing w:before="10"/>
        <w:ind w:hanging="800"/>
        <w:rPr>
          <w:rFonts w:ascii="仿宋_GB2312" w:hAnsi="仿宋" w:eastAsia="仿宋_GB2312"/>
          <w:color w:val="000000" w:themeColor="text1"/>
          <w:sz w:val="32"/>
          <w14:textFill>
            <w14:solidFill>
              <w14:schemeClr w14:val="tx1"/>
            </w14:solidFill>
          </w14:textFill>
        </w:rPr>
      </w:pPr>
      <w:r>
        <w:rPr>
          <w:rFonts w:hint="eastAsia" w:ascii="仿宋_GB2312" w:hAnsi="仿宋" w:eastAsia="仿宋_GB2312"/>
          <w:color w:val="000000" w:themeColor="text1"/>
          <w:spacing w:val="-28"/>
          <w:sz w:val="32"/>
          <w14:textFill>
            <w14:solidFill>
              <w14:schemeClr w14:val="tx1"/>
            </w14:solidFill>
          </w14:textFill>
        </w:rPr>
        <w:t xml:space="preserve">附表 </w:t>
      </w:r>
      <w:r>
        <w:rPr>
          <w:rFonts w:hint="eastAsia" w:ascii="仿宋_GB2312" w:hAnsi="仿宋" w:eastAsia="仿宋_GB2312"/>
          <w:color w:val="000000" w:themeColor="text1"/>
          <w:sz w:val="32"/>
          <w14:textFill>
            <w14:solidFill>
              <w14:schemeClr w14:val="tx1"/>
            </w14:solidFill>
          </w14:textFill>
        </w:rPr>
        <w:t>2</w:t>
      </w:r>
      <w:r>
        <w:rPr>
          <w:rFonts w:hint="eastAsia" w:ascii="仿宋_GB2312" w:hAnsi="仿宋" w:eastAsia="仿宋_GB2312"/>
          <w:color w:val="000000" w:themeColor="text1"/>
          <w:spacing w:val="-20"/>
          <w:sz w:val="32"/>
          <w14:textFill>
            <w14:solidFill>
              <w14:schemeClr w14:val="tx1"/>
            </w14:solidFill>
          </w14:textFill>
        </w:rPr>
        <w:t xml:space="preserve">《推荐作品登记表》、附表 </w:t>
      </w:r>
      <w:r>
        <w:rPr>
          <w:rFonts w:hint="eastAsia" w:ascii="仿宋_GB2312" w:hAnsi="仿宋" w:eastAsia="仿宋_GB2312"/>
          <w:color w:val="000000" w:themeColor="text1"/>
          <w:sz w:val="32"/>
          <w14:textFill>
            <w14:solidFill>
              <w14:schemeClr w14:val="tx1"/>
            </w14:solidFill>
          </w14:textFill>
        </w:rPr>
        <w:t>3</w:t>
      </w:r>
      <w:r>
        <w:rPr>
          <w:rFonts w:hint="eastAsia" w:ascii="仿宋_GB2312" w:hAnsi="仿宋" w:eastAsia="仿宋_GB2312"/>
          <w:color w:val="000000" w:themeColor="text1"/>
          <w:spacing w:val="-18"/>
          <w:sz w:val="32"/>
          <w14:textFill>
            <w14:solidFill>
              <w14:schemeClr w14:val="tx1"/>
            </w14:solidFill>
          </w14:textFill>
        </w:rPr>
        <w:t>《作品创作说明》。</w:t>
      </w:r>
    </w:p>
    <w:p>
      <w:pPr>
        <w:pStyle w:val="4"/>
        <w:spacing w:line="486" w:lineRule="exac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（五）评审</w:t>
      </w:r>
    </w:p>
    <w:p>
      <w:pPr>
        <w:pStyle w:val="16"/>
        <w:tabs>
          <w:tab w:val="left" w:pos="1622"/>
        </w:tabs>
        <w:spacing w:before="10"/>
        <w:ind w:left="821" w:firstLine="0"/>
        <w:rPr>
          <w:rFonts w:ascii="仿宋_GB2312" w:hAnsi="仿宋" w:eastAsia="仿宋_GB2312"/>
          <w:color w:val="000000" w:themeColor="text1"/>
          <w:sz w:val="32"/>
          <w14:textFill>
            <w14:solidFill>
              <w14:schemeClr w14:val="tx1"/>
            </w14:solidFill>
          </w14:textFill>
        </w:rPr>
      </w:pPr>
      <w:r>
        <w:rPr>
          <w:rFonts w:hint="eastAsia" w:ascii="仿宋_GB2312" w:hAnsi="仿宋" w:eastAsia="仿宋_GB2312"/>
          <w:color w:val="000000" w:themeColor="text1"/>
          <w:sz w:val="32"/>
          <w14:textFill>
            <w14:solidFill>
              <w14:schemeClr w14:val="tx1"/>
            </w14:solidFill>
          </w14:textFill>
        </w:rPr>
        <w:t>同计算思维类作品评审。</w:t>
      </w:r>
    </w:p>
    <w:p>
      <w:pPr>
        <w:pStyle w:val="5"/>
        <w:spacing w:before="30"/>
        <w:ind w:left="821"/>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六、科创实践类有关要求</w:t>
      </w:r>
    </w:p>
    <w:p>
      <w:pPr>
        <w:pStyle w:val="4"/>
        <w:spacing w:line="486" w:lineRule="exac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（一）项目设置</w:t>
      </w:r>
    </w:p>
    <w:tbl>
      <w:tblPr>
        <w:tblStyle w:val="11"/>
        <w:tblpPr w:leftFromText="180" w:rightFromText="180" w:vertAnchor="text" w:horzAnchor="margin" w:tblpXSpec="center" w:tblpY="5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63"/>
        <w:gridCol w:w="70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60" w:hRule="atLeast"/>
        </w:trPr>
        <w:tc>
          <w:tcPr>
            <w:tcW w:w="2263" w:type="dxa"/>
          </w:tcPr>
          <w:p>
            <w:pPr>
              <w:pStyle w:val="17"/>
              <w:spacing w:before="77"/>
              <w:ind w:left="412" w:right="400"/>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项目名称</w:t>
            </w:r>
          </w:p>
        </w:tc>
        <w:tc>
          <w:tcPr>
            <w:tcW w:w="7089" w:type="dxa"/>
          </w:tcPr>
          <w:p>
            <w:pPr>
              <w:pStyle w:val="17"/>
              <w:spacing w:before="77"/>
              <w:ind w:left="3245" w:right="3233"/>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组别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trPr>
        <w:tc>
          <w:tcPr>
            <w:tcW w:w="2263" w:type="dxa"/>
          </w:tcPr>
          <w:p>
            <w:pPr>
              <w:pStyle w:val="17"/>
              <w:spacing w:before="75"/>
              <w:ind w:left="412" w:right="400"/>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创意智造</w:t>
            </w:r>
          </w:p>
        </w:tc>
        <w:tc>
          <w:tcPr>
            <w:tcW w:w="7089" w:type="dxa"/>
            <w:vMerge w:val="restart"/>
          </w:tcPr>
          <w:p>
            <w:pPr>
              <w:pStyle w:val="17"/>
              <w:rPr>
                <w:color w:val="000000" w:themeColor="text1"/>
                <w:sz w:val="28"/>
                <w14:textFill>
                  <w14:solidFill>
                    <w14:schemeClr w14:val="tx1"/>
                  </w14:solidFill>
                </w14:textFill>
              </w:rPr>
            </w:pPr>
          </w:p>
          <w:p>
            <w:pPr>
              <w:pStyle w:val="17"/>
              <w:spacing w:before="185"/>
              <w:ind w:left="107"/>
              <w:rPr>
                <w:color w:val="000000" w:themeColor="text1"/>
                <w:sz w:val="28"/>
                <w14:textFill>
                  <w14:solidFill>
                    <w14:schemeClr w14:val="tx1"/>
                  </w14:solidFill>
                </w14:textFill>
              </w:rPr>
            </w:pPr>
            <w:r>
              <w:rPr>
                <w:color w:val="000000" w:themeColor="text1"/>
                <w:sz w:val="28"/>
                <w14:textFill>
                  <w14:solidFill>
                    <w14:schemeClr w14:val="tx1"/>
                  </w14:solidFill>
                </w14:textFill>
              </w:rPr>
              <w:t>小学组</w:t>
            </w:r>
            <w:r>
              <w:rPr>
                <w:color w:val="000000" w:themeColor="text1"/>
                <w:spacing w:val="-3"/>
                <w:sz w:val="28"/>
                <w14:textFill>
                  <w14:solidFill>
                    <w14:schemeClr w14:val="tx1"/>
                  </w14:solidFill>
                </w14:textFill>
              </w:rPr>
              <w:t>（</w:t>
            </w:r>
            <w:r>
              <w:rPr>
                <w:color w:val="000000" w:themeColor="text1"/>
                <w:spacing w:val="-2"/>
                <w:sz w:val="28"/>
                <w14:textFill>
                  <w14:solidFill>
                    <w14:schemeClr w14:val="tx1"/>
                  </w14:solidFill>
                </w14:textFill>
              </w:rPr>
              <w:t>四年级及以上</w:t>
            </w:r>
            <w:r>
              <w:rPr>
                <w:color w:val="000000" w:themeColor="text1"/>
                <w:spacing w:val="-142"/>
                <w:sz w:val="28"/>
                <w14:textFill>
                  <w14:solidFill>
                    <w14:schemeClr w14:val="tx1"/>
                  </w14:solidFill>
                </w14:textFill>
              </w:rPr>
              <w:t>）</w:t>
            </w:r>
            <w:r>
              <w:rPr>
                <w:color w:val="000000" w:themeColor="text1"/>
                <w:spacing w:val="-2"/>
                <w:sz w:val="28"/>
                <w14:textFill>
                  <w14:solidFill>
                    <w14:schemeClr w14:val="tx1"/>
                  </w14:solidFill>
                </w14:textFill>
              </w:rPr>
              <w:t>、初中组、高中组</w:t>
            </w:r>
            <w:r>
              <w:rPr>
                <w:color w:val="000000" w:themeColor="text1"/>
                <w:sz w:val="28"/>
                <w14:textFill>
                  <w14:solidFill>
                    <w14:schemeClr w14:val="tx1"/>
                  </w14:solidFill>
                </w14:textFill>
              </w:rPr>
              <w:t>（</w:t>
            </w:r>
            <w:r>
              <w:rPr>
                <w:color w:val="000000" w:themeColor="text1"/>
                <w:spacing w:val="-2"/>
                <w:sz w:val="28"/>
                <w14:textFill>
                  <w14:solidFill>
                    <w14:schemeClr w14:val="tx1"/>
                  </w14:solidFill>
                </w14:textFill>
              </w:rPr>
              <w:t>含中职</w:t>
            </w:r>
            <w:r>
              <w:rPr>
                <w:color w:val="000000" w:themeColor="text1"/>
                <w:sz w:val="28"/>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2263" w:type="dxa"/>
          </w:tcPr>
          <w:p>
            <w:pPr>
              <w:pStyle w:val="17"/>
              <w:spacing w:before="75"/>
              <w:ind w:left="412" w:right="400"/>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优创未来</w:t>
            </w:r>
          </w:p>
        </w:tc>
        <w:tc>
          <w:tcPr>
            <w:tcW w:w="7089" w:type="dxa"/>
            <w:vMerge w:val="continue"/>
            <w:tcBorders>
              <w:top w:val="nil"/>
            </w:tcBorders>
          </w:tcPr>
          <w:p>
            <w:pPr>
              <w:rPr>
                <w:color w:val="000000" w:themeColor="text1"/>
                <w:sz w:val="2"/>
                <w:szCs w:val="2"/>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8" w:hRule="atLeast"/>
        </w:trPr>
        <w:tc>
          <w:tcPr>
            <w:tcW w:w="2263" w:type="dxa"/>
          </w:tcPr>
          <w:p>
            <w:pPr>
              <w:pStyle w:val="17"/>
              <w:spacing w:before="75"/>
              <w:ind w:left="412" w:right="400"/>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智能博物</w:t>
            </w:r>
          </w:p>
        </w:tc>
        <w:tc>
          <w:tcPr>
            <w:tcW w:w="7089" w:type="dxa"/>
            <w:vMerge w:val="continue"/>
            <w:tcBorders>
              <w:top w:val="nil"/>
            </w:tcBorders>
          </w:tcPr>
          <w:p>
            <w:pPr>
              <w:rPr>
                <w:color w:val="000000" w:themeColor="text1"/>
                <w:sz w:val="2"/>
                <w:szCs w:val="2"/>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2263" w:type="dxa"/>
          </w:tcPr>
          <w:p>
            <w:pPr>
              <w:pStyle w:val="17"/>
              <w:spacing w:before="75"/>
              <w:ind w:left="412" w:right="400"/>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智能机器人</w:t>
            </w:r>
          </w:p>
        </w:tc>
        <w:tc>
          <w:tcPr>
            <w:tcW w:w="7089" w:type="dxa"/>
          </w:tcPr>
          <w:p>
            <w:pPr>
              <w:pStyle w:val="17"/>
              <w:spacing w:before="75"/>
              <w:ind w:left="107"/>
              <w:rPr>
                <w:color w:val="000000" w:themeColor="text1"/>
                <w:sz w:val="28"/>
                <w14:textFill>
                  <w14:solidFill>
                    <w14:schemeClr w14:val="tx1"/>
                  </w14:solidFill>
                </w14:textFill>
              </w:rPr>
            </w:pPr>
            <w:r>
              <w:rPr>
                <w:color w:val="000000" w:themeColor="text1"/>
                <w:sz w:val="28"/>
                <w14:textFill>
                  <w14:solidFill>
                    <w14:schemeClr w14:val="tx1"/>
                  </w14:solidFill>
                </w14:textFill>
              </w:rPr>
              <w:t>小学组、初中组、高中组（含中职）</w:t>
            </w:r>
          </w:p>
        </w:tc>
      </w:tr>
    </w:tbl>
    <w:p>
      <w:pPr>
        <w:pStyle w:val="4"/>
        <w:spacing w:line="486" w:lineRule="exac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（二）项目界定</w:t>
      </w:r>
    </w:p>
    <w:p>
      <w:pPr>
        <w:pStyle w:val="16"/>
        <w:numPr>
          <w:ilvl w:val="0"/>
          <w:numId w:val="8"/>
        </w:numPr>
        <w:tabs>
          <w:tab w:val="left" w:pos="1148"/>
        </w:tabs>
        <w:spacing w:line="473" w:lineRule="exact"/>
        <w:rPr>
          <w:rFonts w:ascii="仿宋_GB2312" w:hAnsi="仿宋" w:eastAsia="仿宋_GB2312"/>
          <w:b/>
          <w:color w:val="000000" w:themeColor="text1"/>
          <w:sz w:val="32"/>
          <w14:textFill>
            <w14:solidFill>
              <w14:schemeClr w14:val="tx1"/>
            </w14:solidFill>
          </w14:textFill>
        </w:rPr>
      </w:pPr>
      <w:r>
        <w:rPr>
          <w:rFonts w:hint="eastAsia" w:ascii="仿宋_GB2312" w:hAnsi="仿宋" w:eastAsia="仿宋_GB2312"/>
          <w:b/>
          <w:color w:val="000000" w:themeColor="text1"/>
          <w:sz w:val="32"/>
          <w14:textFill>
            <w14:solidFill>
              <w14:schemeClr w14:val="tx1"/>
            </w14:solidFill>
          </w14:textFill>
        </w:rPr>
        <w:t>创意智造</w:t>
      </w:r>
    </w:p>
    <w:p>
      <w:pPr>
        <w:pStyle w:val="5"/>
        <w:spacing w:line="379" w:lineRule="exact"/>
        <w:ind w:firstLine="640" w:firstLineChars="200"/>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参与者在电脑辅助下进行设计和创作，可使用各类计算机三维设计软件、3D 打印、激光切割等，结合开源硬件，制作出体现创客文化和多学科综合应用的作品，并进行交流展示。项目旨在锻炼学生观察生活和问题解决的能力，突出创新、创意和动手实践，不鼓励依赖高端器材或堆积器材数量。通过合理的结构设计、科学的元器件使用、恰当的技术运用、有效的功能实现，完成作品创作，如趣味电子装置、互动多媒体、智能机器等。</w:t>
      </w:r>
      <w:r>
        <w:rPr>
          <w:rFonts w:hint="eastAsia" w:ascii="仿宋_GB2312" w:hAnsi="仿宋" w:eastAsia="仿宋_GB2312"/>
          <w:color w:val="000000" w:themeColor="text1"/>
          <w:spacing w:val="-23"/>
          <w14:textFill>
            <w14:solidFill>
              <w14:schemeClr w14:val="tx1"/>
            </w14:solidFill>
          </w14:textFill>
        </w:rPr>
        <w:t>作品创作着重体现创新意识。</w:t>
      </w:r>
    </w:p>
    <w:p>
      <w:pPr>
        <w:pStyle w:val="4"/>
        <w:numPr>
          <w:ilvl w:val="0"/>
          <w:numId w:val="8"/>
        </w:numPr>
        <w:tabs>
          <w:tab w:val="left" w:pos="1148"/>
        </w:tabs>
        <w:spacing w:line="461" w:lineRule="exact"/>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优创未来</w:t>
      </w:r>
    </w:p>
    <w:p>
      <w:pPr>
        <w:pStyle w:val="5"/>
        <w:spacing w:line="379" w:lineRule="exact"/>
        <w:ind w:left="821"/>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参与者通过简单的人工智能应用模块搭建、设计，初步实现人工</w:t>
      </w:r>
    </w:p>
    <w:p>
      <w:pPr>
        <w:pStyle w:val="5"/>
        <w:spacing w:before="10" w:line="244" w:lineRule="auto"/>
        <w:ind w:right="434"/>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9"/>
          <w14:textFill>
            <w14:solidFill>
              <w14:schemeClr w14:val="tx1"/>
            </w14:solidFill>
          </w14:textFill>
        </w:rPr>
        <w:t>智能创意应用方案，并进行交流展示。项目旨在让学生了解人工智能</w:t>
      </w:r>
      <w:r>
        <w:rPr>
          <w:rFonts w:hint="eastAsia" w:ascii="仿宋_GB2312" w:hAnsi="仿宋" w:eastAsia="仿宋_GB2312"/>
          <w:color w:val="000000" w:themeColor="text1"/>
          <w:spacing w:val="-7"/>
          <w14:textFill>
            <w14:solidFill>
              <w14:schemeClr w14:val="tx1"/>
            </w14:solidFill>
          </w14:textFill>
        </w:rPr>
        <w:t>领域的基础知识和主要算法，学习人工智能技术的应用案例，并结合</w:t>
      </w:r>
      <w:r>
        <w:rPr>
          <w:rFonts w:hint="eastAsia" w:ascii="仿宋_GB2312" w:hAnsi="仿宋" w:eastAsia="仿宋_GB2312"/>
          <w:color w:val="000000" w:themeColor="text1"/>
          <w:spacing w:val="-9"/>
          <w14:textFill>
            <w14:solidFill>
              <w14:schemeClr w14:val="tx1"/>
            </w14:solidFill>
          </w14:textFill>
        </w:rPr>
        <w:t>自身的生活实际，以改善人们生活品质为目的，初步实现自己的创意</w:t>
      </w:r>
      <w:r>
        <w:rPr>
          <w:rFonts w:hint="eastAsia" w:ascii="仿宋_GB2312" w:hAnsi="仿宋" w:eastAsia="仿宋_GB2312"/>
          <w:color w:val="000000" w:themeColor="text1"/>
          <w:spacing w:val="-24"/>
          <w14:textFill>
            <w14:solidFill>
              <w14:schemeClr w14:val="tx1"/>
            </w14:solidFill>
          </w14:textFill>
        </w:rPr>
        <w:t>应用方案，利用如机器学习、自然语言处理、智能语音、计算机视觉、</w:t>
      </w:r>
      <w:r>
        <w:rPr>
          <w:rFonts w:hint="eastAsia" w:ascii="仿宋_GB2312" w:hAnsi="仿宋" w:eastAsia="仿宋_GB2312"/>
          <w:color w:val="000000" w:themeColor="text1"/>
          <w:spacing w:val="-7"/>
          <w14:textFill>
            <w14:solidFill>
              <w14:schemeClr w14:val="tx1"/>
            </w14:solidFill>
          </w14:textFill>
        </w:rPr>
        <w:t>自定义图像识别等技术，突出生活中实际问题的解决，初步探索人工</w:t>
      </w:r>
      <w:r>
        <w:rPr>
          <w:rFonts w:hint="eastAsia" w:ascii="仿宋_GB2312" w:hAnsi="仿宋" w:eastAsia="仿宋_GB2312"/>
          <w:color w:val="000000" w:themeColor="text1"/>
          <w:spacing w:val="-10"/>
          <w14:textFill>
            <w14:solidFill>
              <w14:schemeClr w14:val="tx1"/>
            </w14:solidFill>
          </w14:textFill>
        </w:rPr>
        <w:t>智能领域的奥秘。创作中强调人工智能在社会生活各方面的创新性应</w:t>
      </w:r>
      <w:r>
        <w:rPr>
          <w:rFonts w:hint="eastAsia" w:ascii="仿宋_GB2312" w:hAnsi="仿宋" w:eastAsia="仿宋_GB2312"/>
          <w:color w:val="000000" w:themeColor="text1"/>
          <w14:textFill>
            <w14:solidFill>
              <w14:schemeClr w14:val="tx1"/>
            </w14:solidFill>
          </w14:textFill>
        </w:rPr>
        <w:t>用，如智慧社区、智慧农业、智慧交通等。</w:t>
      </w:r>
    </w:p>
    <w:p>
      <w:pPr>
        <w:pStyle w:val="4"/>
        <w:numPr>
          <w:ilvl w:val="0"/>
          <w:numId w:val="8"/>
        </w:numPr>
        <w:tabs>
          <w:tab w:val="left" w:pos="1148"/>
        </w:tabs>
        <w:spacing w:line="465" w:lineRule="exact"/>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智能博物</w:t>
      </w:r>
    </w:p>
    <w:p>
      <w:pPr>
        <w:pStyle w:val="5"/>
        <w:spacing w:line="379" w:lineRule="exact"/>
        <w:ind w:left="821"/>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参与者通过教育部教育技术与资源发展中心（中央电化教育馆）</w:t>
      </w:r>
    </w:p>
    <w:p>
      <w:pPr>
        <w:pStyle w:val="5"/>
        <w:spacing w:before="10" w:line="244" w:lineRule="auto"/>
        <w:ind w:right="276"/>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5"/>
          <w14:textFill>
            <w14:solidFill>
              <w14:schemeClr w14:val="tx1"/>
            </w14:solidFill>
          </w14:textFill>
        </w:rPr>
        <w:t>人工智能课程的学习及深入思考，结合人工智能技术原理，通过计算</w:t>
      </w:r>
      <w:r>
        <w:rPr>
          <w:rFonts w:hint="eastAsia" w:ascii="仿宋_GB2312" w:hAnsi="仿宋" w:eastAsia="仿宋_GB2312"/>
          <w:color w:val="000000" w:themeColor="text1"/>
          <w:spacing w:val="-11"/>
          <w14:textFill>
            <w14:solidFill>
              <w14:schemeClr w14:val="tx1"/>
            </w14:solidFill>
          </w14:textFill>
        </w:rPr>
        <w:t>机编程和手工搭建，智造机器人进行交流展示。鼓励突出人工智能属</w:t>
      </w:r>
      <w:r>
        <w:rPr>
          <w:rFonts w:hint="eastAsia" w:ascii="仿宋_GB2312" w:hAnsi="仿宋" w:eastAsia="仿宋_GB2312"/>
          <w:color w:val="000000" w:themeColor="text1"/>
          <w:spacing w:val="-3"/>
          <w14:textFill>
            <w14:solidFill>
              <w14:schemeClr w14:val="tx1"/>
            </w14:solidFill>
          </w14:textFill>
        </w:rPr>
        <w:t xml:space="preserve">性，如使用图像识别、视觉识别、语音识别、自然语言处理等技术， </w:t>
      </w:r>
      <w:r>
        <w:rPr>
          <w:rFonts w:hint="eastAsia" w:ascii="仿宋_GB2312" w:hAnsi="仿宋" w:eastAsia="仿宋_GB2312"/>
          <w:color w:val="000000" w:themeColor="text1"/>
          <w:spacing w:val="-10"/>
          <w14:textFill>
            <w14:solidFill>
              <w14:schemeClr w14:val="tx1"/>
            </w14:solidFill>
          </w14:textFill>
        </w:rPr>
        <w:t>通过机器学习、深度学习手段，实现相关智能感知，执行规定任务和</w:t>
      </w:r>
      <w:r>
        <w:rPr>
          <w:rFonts w:hint="eastAsia" w:ascii="仿宋_GB2312" w:hAnsi="仿宋" w:eastAsia="仿宋_GB2312"/>
          <w:color w:val="000000" w:themeColor="text1"/>
          <w:spacing w:val="-5"/>
          <w:w w:val="99"/>
          <w14:textFill>
            <w14:solidFill>
              <w14:schemeClr w14:val="tx1"/>
            </w14:solidFill>
          </w14:textFill>
        </w:rPr>
        <w:t>实现预设功能。项目围绕</w:t>
      </w:r>
      <w:r>
        <w:rPr>
          <w:rFonts w:hint="eastAsia" w:ascii="仿宋_GB2312" w:hAnsi="仿宋" w:eastAsia="仿宋_GB2312"/>
          <w:color w:val="000000" w:themeColor="text1"/>
          <w:spacing w:val="1"/>
          <w:w w:val="99"/>
          <w14:textFill>
            <w14:solidFill>
              <w14:schemeClr w14:val="tx1"/>
            </w14:solidFill>
          </w14:textFill>
        </w:rPr>
        <w:t>“A</w:t>
      </w:r>
      <w:r>
        <w:rPr>
          <w:rFonts w:hint="eastAsia" w:ascii="仿宋_GB2312" w:hAnsi="仿宋" w:eastAsia="仿宋_GB2312"/>
          <w:color w:val="000000" w:themeColor="text1"/>
          <w:w w:val="99"/>
          <w14:textFill>
            <w14:solidFill>
              <w14:schemeClr w14:val="tx1"/>
            </w14:solidFill>
          </w14:textFill>
        </w:rPr>
        <w:t>I</w:t>
      </w:r>
      <w:r>
        <w:rPr>
          <w:rFonts w:hint="eastAsia" w:ascii="仿宋_GB2312" w:hAnsi="仿宋" w:eastAsia="仿宋_GB2312"/>
          <w:color w:val="000000" w:themeColor="text1"/>
          <w:spacing w:val="-80"/>
          <w14:textFill>
            <w14:solidFill>
              <w14:schemeClr w14:val="tx1"/>
            </w14:solidFill>
          </w14:textFill>
        </w:rPr>
        <w:t xml:space="preserve"> </w:t>
      </w:r>
      <w:r>
        <w:rPr>
          <w:rFonts w:hint="eastAsia" w:ascii="仿宋_GB2312" w:hAnsi="仿宋" w:eastAsia="仿宋_GB2312"/>
          <w:color w:val="000000" w:themeColor="text1"/>
          <w:spacing w:val="-13"/>
          <w:w w:val="99"/>
          <w14:textFill>
            <w14:solidFill>
              <w14:schemeClr w14:val="tx1"/>
            </w14:solidFill>
          </w14:textFill>
        </w:rPr>
        <w:t>机器识别”，模拟多场景的智能识别及</w:t>
      </w:r>
      <w:r>
        <w:rPr>
          <w:rFonts w:hint="eastAsia" w:ascii="仿宋_GB2312" w:hAnsi="仿宋" w:eastAsia="仿宋_GB2312"/>
          <w:color w:val="000000" w:themeColor="text1"/>
          <w:spacing w:val="-14"/>
          <w14:textFill>
            <w14:solidFill>
              <w14:schemeClr w14:val="tx1"/>
            </w14:solidFill>
          </w14:textFill>
        </w:rPr>
        <w:t>文本分类工作，如物品分类、情绪分类等。学生通过熟练应用智能语</w:t>
      </w:r>
      <w:r>
        <w:rPr>
          <w:rFonts w:hint="eastAsia" w:ascii="仿宋_GB2312" w:hAnsi="仿宋" w:eastAsia="仿宋_GB2312"/>
          <w:color w:val="000000" w:themeColor="text1"/>
          <w:spacing w:val="-10"/>
          <w14:textFill>
            <w14:solidFill>
              <w14:schemeClr w14:val="tx1"/>
            </w14:solidFill>
          </w14:textFill>
        </w:rPr>
        <w:t>音、计算机视觉、自然语音处理等技术，设计并实现一款具备能听会</w:t>
      </w:r>
      <w:r>
        <w:rPr>
          <w:rFonts w:hint="eastAsia" w:ascii="仿宋_GB2312" w:hAnsi="仿宋" w:eastAsia="仿宋_GB2312"/>
          <w:color w:val="000000" w:themeColor="text1"/>
          <w:spacing w:val="-11"/>
          <w14:textFill>
            <w14:solidFill>
              <w14:schemeClr w14:val="tx1"/>
            </w14:solidFill>
          </w14:textFill>
        </w:rPr>
        <w:t>说、能看会认、能理解会思考的智能系统，创作中强调人工智能技术应用的合理性、丰富性和创新性。</w:t>
      </w:r>
    </w:p>
    <w:p>
      <w:pPr>
        <w:pStyle w:val="4"/>
        <w:numPr>
          <w:ilvl w:val="0"/>
          <w:numId w:val="8"/>
        </w:numPr>
        <w:tabs>
          <w:tab w:val="left" w:pos="1148"/>
        </w:tabs>
        <w:spacing w:line="468" w:lineRule="exact"/>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智能机器人</w:t>
      </w:r>
    </w:p>
    <w:p>
      <w:pPr>
        <w:pStyle w:val="5"/>
        <w:spacing w:line="379" w:lineRule="exact"/>
        <w:ind w:left="821"/>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双足人形机器人或多足仿生类机器人、轮式或履带式行走机器人、</w:t>
      </w:r>
    </w:p>
    <w:p>
      <w:pPr>
        <w:pStyle w:val="5"/>
        <w:spacing w:before="11" w:line="244" w:lineRule="auto"/>
        <w:ind w:right="436"/>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3"/>
          <w14:textFill>
            <w14:solidFill>
              <w14:schemeClr w14:val="tx1"/>
            </w14:solidFill>
          </w14:textFill>
        </w:rPr>
        <w:t>可编程控制的空中飞行器</w:t>
      </w:r>
      <w:r>
        <w:rPr>
          <w:rFonts w:hint="eastAsia" w:ascii="仿宋_GB2312" w:hAnsi="仿宋" w:eastAsia="仿宋_GB2312"/>
          <w:color w:val="000000" w:themeColor="text1"/>
          <w14:textFill>
            <w14:solidFill>
              <w14:schemeClr w14:val="tx1"/>
            </w14:solidFill>
          </w14:textFill>
        </w:rPr>
        <w:t>（飞行机器人</w:t>
      </w:r>
      <w:r>
        <w:rPr>
          <w:rFonts w:hint="eastAsia" w:ascii="仿宋_GB2312" w:hAnsi="仿宋" w:eastAsia="仿宋_GB2312"/>
          <w:color w:val="000000" w:themeColor="text1"/>
          <w:spacing w:val="-27"/>
          <w14:textFill>
            <w14:solidFill>
              <w14:schemeClr w14:val="tx1"/>
            </w14:solidFill>
          </w14:textFill>
        </w:rPr>
        <w:t>）</w:t>
      </w:r>
      <w:r>
        <w:rPr>
          <w:rFonts w:hint="eastAsia" w:ascii="仿宋_GB2312" w:hAnsi="仿宋" w:eastAsia="仿宋_GB2312"/>
          <w:color w:val="000000" w:themeColor="text1"/>
          <w:spacing w:val="-5"/>
          <w14:textFill>
            <w14:solidFill>
              <w14:schemeClr w14:val="tx1"/>
            </w14:solidFill>
          </w14:textFill>
        </w:rPr>
        <w:t>均可参与本项目。参与者在任务完成过程中学习智能机器人整体结构及其控制器、驱动器、传感</w:t>
      </w:r>
      <w:r>
        <w:rPr>
          <w:rFonts w:hint="eastAsia" w:ascii="仿宋_GB2312" w:hAnsi="仿宋" w:eastAsia="仿宋_GB2312"/>
          <w:color w:val="000000" w:themeColor="text1"/>
          <w:spacing w:val="-8"/>
          <w14:textFill>
            <w14:solidFill>
              <w14:schemeClr w14:val="tx1"/>
            </w14:solidFill>
          </w14:textFill>
        </w:rPr>
        <w:t>器的相关知识以及编程方法，综合应用智能机器人技术来创造性地解</w:t>
      </w:r>
      <w:r>
        <w:rPr>
          <w:rFonts w:hint="eastAsia" w:ascii="仿宋_GB2312" w:hAnsi="仿宋" w:eastAsia="仿宋_GB2312"/>
          <w:color w:val="000000" w:themeColor="text1"/>
          <w:spacing w:val="-7"/>
          <w14:textFill>
            <w14:solidFill>
              <w14:schemeClr w14:val="tx1"/>
            </w14:solidFill>
          </w14:textFill>
        </w:rPr>
        <w:t>决问题并进行交流展示。项目旨在让学生更多地了解、掌握各类智能机器人尤其是国内自主开发、具有自主知识产权、在工农业生产和科</w:t>
      </w:r>
      <w:r>
        <w:rPr>
          <w:rFonts w:hint="eastAsia" w:ascii="仿宋_GB2312" w:hAnsi="仿宋" w:eastAsia="仿宋_GB2312"/>
          <w:color w:val="000000" w:themeColor="text1"/>
          <w:spacing w:val="6"/>
          <w:w w:val="95"/>
          <w14:textFill>
            <w14:solidFill>
              <w14:schemeClr w14:val="tx1"/>
            </w14:solidFill>
          </w14:textFill>
        </w:rPr>
        <w:t>学研究中发挥重大作用的智能机器人的基础原理及它们的设计制造</w:t>
      </w:r>
      <w:r>
        <w:rPr>
          <w:rFonts w:hint="eastAsia" w:ascii="仿宋_GB2312" w:hAnsi="仿宋" w:eastAsia="仿宋_GB2312"/>
          <w:color w:val="000000" w:themeColor="text1"/>
          <w14:textFill>
            <w14:solidFill>
              <w14:schemeClr w14:val="tx1"/>
            </w14:solidFill>
          </w14:textFill>
        </w:rPr>
        <w:t>知识。</w:t>
      </w:r>
    </w:p>
    <w:p>
      <w:pPr>
        <w:pStyle w:val="4"/>
        <w:spacing w:line="486" w:lineRule="exac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（三）报名安排</w:t>
      </w:r>
    </w:p>
    <w:p>
      <w:pPr>
        <w:spacing w:line="44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val="en-US"/>
          <w14:textFill>
            <w14:solidFill>
              <w14:schemeClr w14:val="tx1"/>
            </w14:solidFill>
          </w14:textFill>
        </w:rPr>
        <w:t>1.</w:t>
      </w:r>
      <w:r>
        <w:rPr>
          <w:rFonts w:hint="eastAsia" w:ascii="仿宋_GB2312" w:eastAsia="仿宋_GB2312"/>
          <w:color w:val="000000" w:themeColor="text1"/>
          <w:sz w:val="32"/>
          <w:szCs w:val="32"/>
          <w14:textFill>
            <w14:solidFill>
              <w14:schemeClr w14:val="tx1"/>
            </w14:solidFill>
          </w14:textFill>
        </w:rPr>
        <w:t>各项目以</w:t>
      </w:r>
      <w:r>
        <w:rPr>
          <w:rFonts w:hint="eastAsia" w:ascii="仿宋_GB2312" w:eastAsia="仿宋_GB2312"/>
          <w:color w:val="000000" w:themeColor="text1"/>
          <w:sz w:val="32"/>
          <w:szCs w:val="32"/>
          <w:lang w:eastAsia="zh-CN"/>
          <w14:textFill>
            <w14:solidFill>
              <w14:schemeClr w14:val="tx1"/>
            </w14:solidFill>
          </w14:textFill>
        </w:rPr>
        <w:t>县市区</w:t>
      </w:r>
      <w:r>
        <w:rPr>
          <w:rFonts w:hint="eastAsia" w:ascii="仿宋_GB2312" w:eastAsia="仿宋_GB2312"/>
          <w:color w:val="000000" w:themeColor="text1"/>
          <w:sz w:val="32"/>
          <w:szCs w:val="32"/>
          <w14:textFill>
            <w14:solidFill>
              <w14:schemeClr w14:val="tx1"/>
            </w14:solidFill>
          </w14:textFill>
        </w:rPr>
        <w:t>或</w:t>
      </w:r>
      <w:r>
        <w:rPr>
          <w:rFonts w:hint="eastAsia" w:ascii="仿宋_GB2312" w:eastAsia="仿宋_GB2312"/>
          <w:color w:val="000000" w:themeColor="text1"/>
          <w:sz w:val="32"/>
          <w:szCs w:val="32"/>
          <w:lang w:eastAsia="zh-CN"/>
          <w14:textFill>
            <w14:solidFill>
              <w14:schemeClr w14:val="tx1"/>
            </w14:solidFill>
          </w14:textFill>
        </w:rPr>
        <w:t>市</w:t>
      </w:r>
      <w:r>
        <w:rPr>
          <w:rFonts w:hint="eastAsia" w:ascii="仿宋_GB2312" w:eastAsia="仿宋_GB2312"/>
          <w:color w:val="000000" w:themeColor="text1"/>
          <w:sz w:val="32"/>
          <w:szCs w:val="32"/>
          <w14:textFill>
            <w14:solidFill>
              <w14:schemeClr w14:val="tx1"/>
            </w14:solidFill>
          </w14:textFill>
        </w:rPr>
        <w:t>直学校为单位进行队伍</w:t>
      </w:r>
      <w:r>
        <w:rPr>
          <w:rFonts w:hint="eastAsia" w:ascii="仿宋_GB2312" w:eastAsia="仿宋_GB2312"/>
          <w:color w:val="000000" w:themeColor="text1"/>
          <w:sz w:val="32"/>
          <w:szCs w:val="32"/>
          <w:lang w:val="en-US"/>
          <w14:textFill>
            <w14:solidFill>
              <w14:schemeClr w14:val="tx1"/>
            </w14:solidFill>
          </w14:textFill>
        </w:rPr>
        <w:t>限额</w:t>
      </w:r>
      <w:r>
        <w:rPr>
          <w:rFonts w:hint="eastAsia" w:ascii="仿宋_GB2312" w:eastAsia="仿宋_GB2312"/>
          <w:color w:val="000000" w:themeColor="text1"/>
          <w:sz w:val="32"/>
          <w:szCs w:val="32"/>
          <w14:textFill>
            <w14:solidFill>
              <w14:schemeClr w14:val="tx1"/>
            </w14:solidFill>
          </w14:textFill>
        </w:rPr>
        <w:t>推荐，具体名额分配见附表1，每支队伍不超过2人，每支队伍限报1名指导教师。 </w:t>
      </w:r>
    </w:p>
    <w:p>
      <w:pPr>
        <w:adjustRightInd w:val="0"/>
        <w:snapToGrid w:val="0"/>
        <w:spacing w:line="4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val="en-US"/>
          <w14:textFill>
            <w14:solidFill>
              <w14:schemeClr w14:val="tx1"/>
            </w14:solidFill>
          </w14:textFill>
        </w:rPr>
        <w:t>2</w:t>
      </w:r>
      <w:r>
        <w:rPr>
          <w:rFonts w:hint="eastAsia" w:ascii="仿宋_GB2312" w:eastAsia="仿宋_GB2312"/>
          <w:color w:val="000000" w:themeColor="text1"/>
          <w:sz w:val="32"/>
          <w:szCs w:val="32"/>
          <w14:textFill>
            <w14:solidFill>
              <w14:schemeClr w14:val="tx1"/>
            </w14:solidFill>
          </w14:textFill>
        </w:rPr>
        <w:t>.请各</w:t>
      </w:r>
      <w:r>
        <w:rPr>
          <w:rFonts w:hint="eastAsia" w:ascii="仿宋_GB2312" w:eastAsia="仿宋_GB2312"/>
          <w:color w:val="000000" w:themeColor="text1"/>
          <w:sz w:val="32"/>
          <w:szCs w:val="32"/>
          <w:lang w:eastAsia="zh-CN"/>
          <w14:textFill>
            <w14:solidFill>
              <w14:schemeClr w14:val="tx1"/>
            </w14:solidFill>
          </w14:textFill>
        </w:rPr>
        <w:t>县市区</w:t>
      </w:r>
      <w:r>
        <w:rPr>
          <w:rFonts w:hint="eastAsia" w:ascii="仿宋_GB2312" w:eastAsia="仿宋_GB2312"/>
          <w:color w:val="000000" w:themeColor="text1"/>
          <w:sz w:val="32"/>
          <w:szCs w:val="32"/>
          <w14:textFill>
            <w14:solidFill>
              <w14:schemeClr w14:val="tx1"/>
            </w14:solidFill>
          </w14:textFill>
        </w:rPr>
        <w:t>活动组织单位于2023年</w:t>
      </w:r>
      <w:r>
        <w:rPr>
          <w:rFonts w:hint="eastAsia" w:ascii="仿宋_GB2312" w:eastAsia="仿宋_GB2312"/>
          <w:color w:val="000000" w:themeColor="text1"/>
          <w:sz w:val="32"/>
          <w:szCs w:val="32"/>
          <w:lang w:val="en-US" w:eastAsia="zh-CN"/>
          <w14:textFill>
            <w14:solidFill>
              <w14:schemeClr w14:val="tx1"/>
            </w14:solidFill>
          </w14:textFill>
        </w:rPr>
        <w:t>3</w:t>
      </w:r>
      <w:r>
        <w:rPr>
          <w:rFonts w:hint="eastAsia" w:ascii="仿宋_GB2312" w:eastAsia="仿宋_GB2312"/>
          <w:color w:val="000000" w:themeColor="text1"/>
          <w:sz w:val="32"/>
          <w:szCs w:val="32"/>
          <w14:textFill>
            <w14:solidFill>
              <w14:schemeClr w14:val="tx1"/>
            </w14:solidFill>
          </w14:textFill>
        </w:rPr>
        <w:t>月</w:t>
      </w:r>
      <w:r>
        <w:rPr>
          <w:rFonts w:hint="eastAsia" w:ascii="仿宋_GB2312" w:eastAsia="仿宋_GB2312"/>
          <w:color w:val="000000" w:themeColor="text1"/>
          <w:sz w:val="32"/>
          <w:szCs w:val="32"/>
          <w:lang w:val="en-US" w:eastAsia="zh-CN"/>
          <w14:textFill>
            <w14:solidFill>
              <w14:schemeClr w14:val="tx1"/>
            </w14:solidFill>
          </w14:textFill>
        </w:rPr>
        <w:t>2</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color w:val="000000" w:themeColor="text1"/>
          <w:sz w:val="32"/>
          <w:szCs w:val="32"/>
          <w14:textFill>
            <w14:solidFill>
              <w14:schemeClr w14:val="tx1"/>
            </w14:solidFill>
          </w14:textFill>
        </w:rPr>
        <w:t>日</w:t>
      </w:r>
      <w:r>
        <w:rPr>
          <w:rFonts w:hint="eastAsia" w:ascii="仿宋_GB2312" w:eastAsia="仿宋_GB2312"/>
          <w:color w:val="000000" w:themeColor="text1"/>
          <w:sz w:val="32"/>
          <w:szCs w:val="32"/>
          <w:lang w:eastAsia="zh-CN"/>
          <w14:textFill>
            <w14:solidFill>
              <w14:schemeClr w14:val="tx1"/>
            </w14:solidFill>
          </w14:textFill>
        </w:rPr>
        <w:t>前</w:t>
      </w:r>
      <w:r>
        <w:rPr>
          <w:rFonts w:hint="eastAsia" w:ascii="仿宋_GB2312" w:eastAsia="仿宋_GB2312"/>
          <w:color w:val="000000" w:themeColor="text1"/>
          <w:sz w:val="32"/>
          <w:szCs w:val="32"/>
          <w:lang w:val="en-US"/>
          <w14:textFill>
            <w14:solidFill>
              <w14:schemeClr w14:val="tx1"/>
            </w14:solidFill>
          </w14:textFill>
        </w:rPr>
        <w:t>将作品及相关资料</w:t>
      </w:r>
      <w:r>
        <w:rPr>
          <w:rFonts w:hint="eastAsia" w:ascii="仿宋_GB2312" w:eastAsia="仿宋_GB2312"/>
          <w:color w:val="000000" w:themeColor="text1"/>
          <w:sz w:val="32"/>
          <w:szCs w:val="32"/>
          <w14:textFill>
            <w14:solidFill>
              <w14:schemeClr w14:val="tx1"/>
            </w14:solidFill>
          </w14:textFill>
        </w:rPr>
        <w:t>发送至</w:t>
      </w:r>
      <w:r>
        <w:rPr>
          <w:rFonts w:hint="eastAsia" w:ascii="仿宋_GB2312" w:eastAsia="仿宋_GB2312"/>
          <w:color w:val="000000" w:themeColor="text1"/>
          <w:sz w:val="32"/>
          <w:szCs w:val="32"/>
          <w:lang w:eastAsia="zh-CN"/>
          <w14:textFill>
            <w14:solidFill>
              <w14:schemeClr w14:val="tx1"/>
            </w14:solidFill>
          </w14:textFill>
        </w:rPr>
        <w:t>指定电子</w:t>
      </w:r>
      <w:r>
        <w:rPr>
          <w:rFonts w:hint="eastAsia" w:ascii="仿宋_GB2312" w:eastAsia="仿宋_GB2312"/>
          <w:color w:val="000000" w:themeColor="text1"/>
          <w:sz w:val="32"/>
          <w:szCs w:val="32"/>
          <w14:textFill>
            <w14:solidFill>
              <w14:schemeClr w14:val="tx1"/>
            </w14:solidFill>
          </w14:textFill>
        </w:rPr>
        <w:t>邮箱</w:t>
      </w:r>
      <w:r>
        <w:rPr>
          <w:rFonts w:hint="eastAsia" w:ascii="仿宋_GB2312" w:eastAsia="仿宋_GB2312"/>
          <w:color w:val="000000" w:themeColor="text1"/>
          <w:sz w:val="32"/>
          <w:szCs w:val="32"/>
          <w:lang w:val="en-US"/>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同时，需一并提交本年度“创意智造”项目活动器材使用情况文档。</w:t>
      </w:r>
    </w:p>
    <w:p>
      <w:pPr>
        <w:widowControl/>
        <w:adjustRightInd w:val="0"/>
        <w:snapToGrid w:val="0"/>
        <w:spacing w:line="400" w:lineRule="exact"/>
        <w:ind w:firstLine="640" w:firstLineChars="200"/>
        <w:outlineLvl w:val="0"/>
        <w:rPr>
          <w:rFonts w:ascii="黑体" w:eastAsia="黑体"/>
          <w:color w:val="000000" w:themeColor="text1"/>
          <w:sz w:val="32"/>
          <w:szCs w:val="32"/>
          <w14:textFill>
            <w14:solidFill>
              <w14:schemeClr w14:val="tx1"/>
            </w14:solidFill>
          </w14:textFill>
        </w:rPr>
      </w:pPr>
      <w:r>
        <w:rPr>
          <w:rFonts w:hint="eastAsia" w:ascii="黑体" w:eastAsia="黑体"/>
          <w:color w:val="000000" w:themeColor="text1"/>
          <w:sz w:val="32"/>
          <w:szCs w:val="32"/>
          <w:lang w:val="en-US"/>
          <w14:textFill>
            <w14:solidFill>
              <w14:schemeClr w14:val="tx1"/>
            </w14:solidFill>
          </w14:textFill>
        </w:rPr>
        <w:t>七.乐高教育类有关要求</w:t>
      </w:r>
    </w:p>
    <w:p>
      <w:pPr>
        <w:pStyle w:val="4"/>
        <w:spacing w:line="486" w:lineRule="exac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（一）活动内容</w:t>
      </w:r>
    </w:p>
    <w:p>
      <w:pPr>
        <w:spacing w:line="440" w:lineRule="exact"/>
        <w:ind w:firstLine="537" w:firstLineChars="168"/>
        <w:rPr>
          <w:rFonts w:ascii="黑体" w:eastAsia="黑体"/>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活动内容包括</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bCs/>
          <w:color w:val="000000" w:themeColor="text1"/>
          <w:sz w:val="32"/>
          <w:szCs w:val="32"/>
          <w14:textFill>
            <w14:solidFill>
              <w14:schemeClr w14:val="tx1"/>
            </w14:solidFill>
          </w14:textFill>
        </w:rPr>
        <w:t>FLL少儿探索科创活动项目（以下简称“FLL探索”）和FLL青少年机器人挑战项目（以下简称“FLL挑战”）</w:t>
      </w:r>
      <w:r>
        <w:rPr>
          <w:rFonts w:hint="eastAsia" w:ascii="仿宋_GB2312" w:eastAsia="仿宋_GB2312"/>
          <w:color w:val="000000" w:themeColor="text1"/>
          <w:sz w:val="32"/>
          <w:szCs w:val="32"/>
          <w14:textFill>
            <w14:solidFill>
              <w14:schemeClr w14:val="tx1"/>
            </w14:solidFill>
          </w14:textFill>
        </w:rPr>
        <w:t>。</w:t>
      </w:r>
    </w:p>
    <w:p>
      <w:pPr>
        <w:pStyle w:val="4"/>
        <w:spacing w:line="486" w:lineRule="exac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（二）项目设置</w:t>
      </w:r>
    </w:p>
    <w:p>
      <w:pPr>
        <w:spacing w:line="440" w:lineRule="exact"/>
        <w:ind w:firstLine="537" w:firstLineChars="168"/>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FLL探索项目：小学一至三年级在校学生。</w:t>
      </w:r>
    </w:p>
    <w:p>
      <w:pPr>
        <w:spacing w:line="440" w:lineRule="exact"/>
        <w:ind w:firstLine="537" w:firstLineChars="168"/>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FLL挑战项目：小学四至六年级、初中、高中</w:t>
      </w:r>
      <w:bookmarkStart w:id="3" w:name="OLE_LINK3"/>
      <w:bookmarkStart w:id="4" w:name="OLE_LINK4"/>
      <w:r>
        <w:rPr>
          <w:rFonts w:hint="eastAsia" w:ascii="仿宋_GB2312" w:hAnsi="Calibri" w:eastAsia="仿宋_GB2312"/>
          <w:color w:val="000000" w:themeColor="text1"/>
          <w:sz w:val="32"/>
          <w:szCs w:val="32"/>
          <w14:textFill>
            <w14:solidFill>
              <w14:schemeClr w14:val="tx1"/>
            </w14:solidFill>
          </w14:textFill>
        </w:rPr>
        <w:t>（200</w:t>
      </w:r>
      <w:r>
        <w:rPr>
          <w:rFonts w:ascii="仿宋_GB2312" w:hAnsi="Calibri" w:eastAsia="仿宋_GB2312"/>
          <w:color w:val="000000" w:themeColor="text1"/>
          <w:sz w:val="32"/>
          <w:szCs w:val="32"/>
          <w14:textFill>
            <w14:solidFill>
              <w14:schemeClr w14:val="tx1"/>
            </w14:solidFill>
          </w14:textFill>
        </w:rPr>
        <w:t>6</w:t>
      </w:r>
      <w:r>
        <w:rPr>
          <w:rFonts w:hint="eastAsia" w:ascii="仿宋_GB2312" w:hAnsi="Calibri" w:eastAsia="仿宋_GB2312"/>
          <w:color w:val="000000" w:themeColor="text1"/>
          <w:sz w:val="32"/>
          <w:szCs w:val="32"/>
          <w14:textFill>
            <w14:solidFill>
              <w14:schemeClr w14:val="tx1"/>
            </w14:solidFill>
          </w14:textFill>
        </w:rPr>
        <w:t>年9月1日后出生</w:t>
      </w:r>
      <w:bookmarkEnd w:id="3"/>
      <w:bookmarkEnd w:id="4"/>
      <w:r>
        <w:rPr>
          <w:rFonts w:hint="eastAsia" w:ascii="仿宋_GB2312" w:eastAsia="仿宋_GB2312"/>
          <w:bCs/>
          <w:color w:val="000000" w:themeColor="text1"/>
          <w:sz w:val="32"/>
          <w:szCs w:val="32"/>
          <w14:textFill>
            <w14:solidFill>
              <w14:schemeClr w14:val="tx1"/>
            </w14:solidFill>
          </w14:textFill>
        </w:rPr>
        <w:t>）的在校学生。</w:t>
      </w:r>
    </w:p>
    <w:p>
      <w:pPr>
        <w:pStyle w:val="4"/>
        <w:spacing w:line="486" w:lineRule="exac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（三）FLL少儿探索科创活动项目说明及要求</w:t>
      </w:r>
    </w:p>
    <w:p>
      <w:pPr>
        <w:spacing w:line="440" w:lineRule="exact"/>
        <w:ind w:firstLine="964" w:firstLineChars="300"/>
        <w:rPr>
          <w:rFonts w:ascii="楷体_GB2312" w:eastAsia="楷体_GB2312"/>
          <w:b/>
          <w:color w:val="000000" w:themeColor="text1"/>
          <w:sz w:val="32"/>
          <w:szCs w:val="32"/>
          <w14:textFill>
            <w14:solidFill>
              <w14:schemeClr w14:val="tx1"/>
            </w14:solidFill>
          </w14:textFill>
        </w:rPr>
      </w:pPr>
      <w:r>
        <w:rPr>
          <w:rFonts w:hint="eastAsia" w:ascii="楷体_GB2312" w:eastAsia="楷体_GB2312"/>
          <w:b/>
          <w:color w:val="000000" w:themeColor="text1"/>
          <w:sz w:val="32"/>
          <w:szCs w:val="32"/>
          <w:lang w:val="en-US"/>
          <w14:textFill>
            <w14:solidFill>
              <w14:schemeClr w14:val="tx1"/>
            </w14:solidFill>
          </w14:textFill>
        </w:rPr>
        <w:t>1.</w:t>
      </w:r>
      <w:r>
        <w:rPr>
          <w:rFonts w:hint="eastAsia" w:ascii="楷体_GB2312" w:eastAsia="楷体_GB2312"/>
          <w:b/>
          <w:color w:val="000000" w:themeColor="text1"/>
          <w:sz w:val="32"/>
          <w:szCs w:val="32"/>
          <w14:textFill>
            <w14:solidFill>
              <w14:schemeClr w14:val="tx1"/>
            </w14:solidFill>
          </w14:textFill>
        </w:rPr>
        <w:t>项目说明</w:t>
      </w:r>
    </w:p>
    <w:p>
      <w:pPr>
        <w:spacing w:line="5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（1）活动主题</w:t>
      </w:r>
    </w:p>
    <w:p>
      <w:pPr>
        <w:spacing w:line="5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本年度活动以“未来新能”为主题，共同研究、思考和发展能源及相关行业。随着人们对能源的需求越来越多，孩子们需重新思考能源的产生和使用方式。鼓励学生团队围绕能源的采集、分配、储存、运输、消耗等基础问题探索研究，同时放眼探索新型能源，帮助国家和社会实现节能减排、绿色环保，形成创新方案。通过活动充分发挥中小学生思辨能力和创新能力，为未来世界开拓一条创新能源之路。</w:t>
      </w:r>
    </w:p>
    <w:p>
      <w:pPr>
        <w:spacing w:line="5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val="en-US"/>
          <w14:textFill>
            <w14:solidFill>
              <w14:schemeClr w14:val="tx1"/>
            </w14:solidFill>
          </w14:textFill>
        </w:rPr>
        <w:t>2</w:t>
      </w:r>
      <w:r>
        <w:rPr>
          <w:rFonts w:hint="eastAsia" w:ascii="仿宋_GB2312" w:eastAsia="仿宋_GB2312"/>
          <w:color w:val="000000" w:themeColor="text1"/>
          <w:sz w:val="32"/>
          <w:szCs w:val="32"/>
          <w14:textFill>
            <w14:solidFill>
              <w14:schemeClr w14:val="tx1"/>
            </w14:solidFill>
          </w14:textFill>
        </w:rPr>
        <w:t>）项目内容</w:t>
      </w:r>
    </w:p>
    <w:p>
      <w:pPr>
        <w:spacing w:line="5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围绕活动主题，团队合作设计和制作出一个智能模型展示作品，通过科学研究帮助身边的人们解决一个特定的社会性问题或挑战，并绘制团队海报进行项目作品展示。</w:t>
      </w:r>
    </w:p>
    <w:p>
      <w:pPr>
        <w:adjustRightInd w:val="0"/>
        <w:snapToGrid w:val="0"/>
        <w:spacing w:line="400" w:lineRule="exact"/>
        <w:ind w:firstLine="640" w:firstLineChars="200"/>
        <w:outlineLvl w:val="1"/>
        <w:rPr>
          <w:rFonts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eastAsia="仿宋_GB2312"/>
          <w:color w:val="000000" w:themeColor="text1"/>
          <w:sz w:val="32"/>
          <w:szCs w:val="32"/>
          <w:lang w:val="en-US"/>
          <w14:textFill>
            <w14:solidFill>
              <w14:schemeClr w14:val="tx1"/>
            </w14:solidFill>
          </w14:textFill>
        </w:rPr>
        <w:t xml:space="preserve"> </w:t>
      </w:r>
      <w:r>
        <w:rPr>
          <w:rFonts w:hint="eastAsia" w:ascii="仿宋_GB2312" w:eastAsia="仿宋_GB2312"/>
          <w:b/>
          <w:bCs/>
          <w:color w:val="000000" w:themeColor="text1"/>
          <w:sz w:val="32"/>
          <w:szCs w:val="32"/>
          <w:lang w:val="en-US"/>
          <w14:textFill>
            <w14:solidFill>
              <w14:schemeClr w14:val="tx1"/>
            </w14:solidFill>
          </w14:textFill>
        </w:rPr>
        <w:t>2.</w:t>
      </w:r>
      <w:r>
        <w:rPr>
          <w:rFonts w:ascii="楷体_GB2312" w:eastAsia="楷体_GB2312"/>
          <w:b/>
          <w:bCs/>
          <w:color w:val="000000" w:themeColor="text1"/>
          <w:sz w:val="32"/>
          <w:szCs w:val="32"/>
          <w14:textFill>
            <w14:solidFill>
              <w14:schemeClr w14:val="tx1"/>
            </w14:solidFill>
          </w14:textFill>
        </w:rPr>
        <w:t>提交</w:t>
      </w:r>
      <w:r>
        <w:rPr>
          <w:rFonts w:hint="eastAsia" w:ascii="楷体_GB2312" w:eastAsia="楷体_GB2312"/>
          <w:b/>
          <w:bCs/>
          <w:color w:val="000000" w:themeColor="text1"/>
          <w:sz w:val="32"/>
          <w:szCs w:val="32"/>
          <w14:textFill>
            <w14:solidFill>
              <w14:schemeClr w14:val="tx1"/>
            </w14:solidFill>
          </w14:textFill>
        </w:rPr>
        <w:t>材料</w:t>
      </w:r>
    </w:p>
    <w:p>
      <w:pPr>
        <w:spacing w:line="500" w:lineRule="exact"/>
        <w:ind w:firstLine="960" w:firstLineChars="300"/>
        <w:rPr>
          <w:rFonts w:ascii="仿宋_GB2312" w:eastAsia="仿宋_GB2312"/>
          <w:b/>
          <w:color w:val="000000" w:themeColor="text1"/>
          <w:sz w:val="32"/>
          <w:szCs w:val="32"/>
          <w14:textFill>
            <w14:solidFill>
              <w14:schemeClr w14:val="tx1"/>
            </w14:solidFill>
          </w14:textFill>
        </w:rPr>
      </w:pPr>
      <w:r>
        <w:rPr>
          <w:rFonts w:hint="eastAsia" w:eastAsia="仿宋_GB2312"/>
          <w:color w:val="000000" w:themeColor="text1"/>
          <w:sz w:val="32"/>
          <w:szCs w:val="32"/>
          <w:lang w:val="en-US"/>
          <w14:textFill>
            <w14:solidFill>
              <w14:schemeClr w14:val="tx1"/>
            </w14:solidFill>
          </w14:textFill>
        </w:rPr>
        <w:t>作品提交材料应包括：</w:t>
      </w:r>
      <w:r>
        <w:rPr>
          <w:rFonts w:hint="eastAsia" w:ascii="仿宋_GB2312" w:eastAsia="仿宋_GB2312"/>
          <w:color w:val="000000" w:themeColor="text1"/>
          <w:sz w:val="32"/>
          <w:szCs w:val="32"/>
          <w:lang w:val="en-US"/>
          <w14:textFill>
            <w14:solidFill>
              <w14:schemeClr w14:val="tx1"/>
            </w14:solidFill>
          </w14:textFill>
        </w:rPr>
        <w:t>A.</w:t>
      </w:r>
      <w:r>
        <w:rPr>
          <w:rFonts w:hint="eastAsia" w:ascii="仿宋_GB2312" w:eastAsia="仿宋_GB2312"/>
          <w:color w:val="000000" w:themeColor="text1"/>
          <w:sz w:val="32"/>
          <w:szCs w:val="32"/>
          <w14:textFill>
            <w14:solidFill>
              <w14:schemeClr w14:val="tx1"/>
            </w14:solidFill>
          </w14:textFill>
        </w:rPr>
        <w:t>作品海报：描绘作品</w:t>
      </w:r>
      <w:bookmarkStart w:id="5" w:name="OLE_LINK1"/>
      <w:bookmarkStart w:id="6" w:name="OLE_LINK2"/>
      <w:r>
        <w:rPr>
          <w:rFonts w:hint="eastAsia" w:ascii="仿宋_GB2312" w:eastAsia="仿宋_GB2312"/>
          <w:color w:val="000000" w:themeColor="text1"/>
          <w:sz w:val="32"/>
          <w:szCs w:val="32"/>
          <w14:textFill>
            <w14:solidFill>
              <w14:schemeClr w14:val="tx1"/>
            </w14:solidFill>
          </w14:textFill>
        </w:rPr>
        <w:t>创新设计思路</w:t>
      </w:r>
      <w:bookmarkEnd w:id="5"/>
      <w:bookmarkEnd w:id="6"/>
      <w:r>
        <w:rPr>
          <w:rFonts w:hint="eastAsia" w:ascii="仿宋_GB2312" w:eastAsia="仿宋_GB2312"/>
          <w:color w:val="000000" w:themeColor="text1"/>
          <w:sz w:val="32"/>
          <w:szCs w:val="32"/>
          <w14:textFill>
            <w14:solidFill>
              <w14:schemeClr w14:val="tx1"/>
            </w14:solidFill>
          </w14:textFill>
        </w:rPr>
        <w:t>和</w:t>
      </w:r>
      <w:r>
        <w:rPr>
          <w:rFonts w:ascii="仿宋_GB2312" w:eastAsia="仿宋_GB2312"/>
          <w:color w:val="000000" w:themeColor="text1"/>
          <w:sz w:val="32"/>
          <w:szCs w:val="32"/>
          <w14:textFill>
            <w14:solidFill>
              <w14:schemeClr w14:val="tx1"/>
            </w14:solidFill>
          </w14:textFill>
        </w:rPr>
        <w:t>项目研究方向及发现</w:t>
      </w:r>
      <w:r>
        <w:rPr>
          <w:rFonts w:hint="eastAsia" w:ascii="仿宋_GB2312" w:eastAsia="仿宋_GB2312"/>
          <w:color w:val="000000" w:themeColor="text1"/>
          <w:sz w:val="32"/>
          <w:szCs w:val="32"/>
          <w14:textFill>
            <w14:solidFill>
              <w14:schemeClr w14:val="tx1"/>
            </w14:solidFill>
          </w14:textFill>
        </w:rPr>
        <w:t>，展示团队合作与核心理念，尺寸规格为5</w:t>
      </w:r>
      <w:r>
        <w:rPr>
          <w:rFonts w:ascii="仿宋_GB2312" w:eastAsia="仿宋_GB2312"/>
          <w:color w:val="000000" w:themeColor="text1"/>
          <w:sz w:val="32"/>
          <w:szCs w:val="32"/>
          <w14:textFill>
            <w14:solidFill>
              <w14:schemeClr w14:val="tx1"/>
            </w14:solidFill>
          </w14:textFill>
        </w:rPr>
        <w:t>4</w:t>
      </w:r>
      <w:r>
        <w:rPr>
          <w:rFonts w:hint="eastAsia" w:ascii="仿宋_GB2312" w:eastAsia="仿宋_GB2312"/>
          <w:color w:val="000000" w:themeColor="text1"/>
          <w:sz w:val="32"/>
          <w:szCs w:val="32"/>
          <w14:textFill>
            <w14:solidFill>
              <w14:schemeClr w14:val="tx1"/>
            </w14:solidFill>
          </w14:textFill>
        </w:rPr>
        <w:t>cm</w:t>
      </w:r>
      <w:r>
        <w:rPr>
          <w:rFonts w:ascii="仿宋_GB2312" w:eastAsia="仿宋_GB2312"/>
          <w:color w:val="000000" w:themeColor="text1"/>
          <w:sz w:val="32"/>
          <w:szCs w:val="32"/>
          <w14:textFill>
            <w14:solidFill>
              <w14:schemeClr w14:val="tx1"/>
            </w14:solidFill>
          </w14:textFill>
        </w:rPr>
        <w:t>*77</w:t>
      </w:r>
      <w:r>
        <w:rPr>
          <w:rFonts w:hint="eastAsia" w:ascii="仿宋_GB2312" w:eastAsia="仿宋_GB2312"/>
          <w:color w:val="000000" w:themeColor="text1"/>
          <w:sz w:val="32"/>
          <w:szCs w:val="32"/>
          <w14:textFill>
            <w14:solidFill>
              <w14:schemeClr w14:val="tx1"/>
            </w14:solidFill>
          </w14:textFill>
        </w:rPr>
        <w:t>cm的平面海报或8</w:t>
      </w:r>
      <w:r>
        <w:rPr>
          <w:rFonts w:ascii="仿宋_GB2312" w:eastAsia="仿宋_GB2312"/>
          <w:color w:val="000000" w:themeColor="text1"/>
          <w:sz w:val="32"/>
          <w:szCs w:val="32"/>
          <w14:textFill>
            <w14:solidFill>
              <w14:schemeClr w14:val="tx1"/>
            </w14:solidFill>
          </w14:textFill>
        </w:rPr>
        <w:t>8</w:t>
      </w:r>
      <w:r>
        <w:rPr>
          <w:rFonts w:hint="eastAsia" w:ascii="仿宋_GB2312" w:eastAsia="仿宋_GB2312"/>
          <w:color w:val="000000" w:themeColor="text1"/>
          <w:sz w:val="32"/>
          <w:szCs w:val="32"/>
          <w14:textFill>
            <w14:solidFill>
              <w14:schemeClr w14:val="tx1"/>
            </w14:solidFill>
          </w14:textFill>
        </w:rPr>
        <w:t>cm</w:t>
      </w:r>
      <w:r>
        <w:rPr>
          <w:rFonts w:ascii="仿宋_GB2312" w:eastAsia="仿宋_GB2312"/>
          <w:color w:val="000000" w:themeColor="text1"/>
          <w:sz w:val="32"/>
          <w:szCs w:val="32"/>
          <w14:textFill>
            <w14:solidFill>
              <w14:schemeClr w14:val="tx1"/>
            </w14:solidFill>
          </w14:textFill>
        </w:rPr>
        <w:t>*123</w:t>
      </w:r>
      <w:r>
        <w:rPr>
          <w:rFonts w:hint="eastAsia" w:ascii="仿宋_GB2312" w:eastAsia="仿宋_GB2312"/>
          <w:color w:val="000000" w:themeColor="text1"/>
          <w:sz w:val="32"/>
          <w:szCs w:val="32"/>
          <w14:textFill>
            <w14:solidFill>
              <w14:schemeClr w14:val="tx1"/>
            </w14:solidFill>
          </w14:textFill>
        </w:rPr>
        <w:t>cm的三折海报，电子版，格式为JPG、PNG等；</w:t>
      </w:r>
      <w:r>
        <w:rPr>
          <w:rFonts w:hint="eastAsia" w:ascii="仿宋_GB2312" w:eastAsia="仿宋_GB2312"/>
          <w:color w:val="000000" w:themeColor="text1"/>
          <w:sz w:val="32"/>
          <w:szCs w:val="32"/>
          <w:lang w:val="en-US"/>
          <w14:textFill>
            <w14:solidFill>
              <w14:schemeClr w14:val="tx1"/>
            </w14:solidFill>
          </w14:textFill>
        </w:rPr>
        <w:t>B.</w:t>
      </w:r>
      <w:r>
        <w:rPr>
          <w:rFonts w:hint="eastAsia" w:ascii="仿宋_GB2312" w:eastAsia="仿宋_GB2312"/>
          <w:color w:val="000000" w:themeColor="text1"/>
          <w:sz w:val="32"/>
          <w:szCs w:val="32"/>
          <w14:textFill>
            <w14:solidFill>
              <w14:schemeClr w14:val="tx1"/>
            </w14:solidFill>
          </w14:textFill>
        </w:rPr>
        <w:t>演示视频：对设计制作的智能模型展示</w:t>
      </w:r>
      <w:r>
        <w:rPr>
          <w:rFonts w:hint="eastAsia" w:eastAsia="仿宋_GB2312"/>
          <w:color w:val="000000" w:themeColor="text1"/>
          <w:sz w:val="32"/>
          <w:szCs w:val="32"/>
          <w14:textFill>
            <w14:solidFill>
              <w14:schemeClr w14:val="tx1"/>
            </w14:solidFill>
          </w14:textFill>
        </w:rPr>
        <w:t>作品</w:t>
      </w:r>
      <w:r>
        <w:rPr>
          <w:rFonts w:hint="eastAsia" w:ascii="仿宋_GB2312" w:eastAsia="仿宋_GB2312"/>
          <w:color w:val="000000" w:themeColor="text1"/>
          <w:sz w:val="32"/>
          <w:szCs w:val="32"/>
          <w14:textFill>
            <w14:solidFill>
              <w14:schemeClr w14:val="tx1"/>
            </w14:solidFill>
          </w14:textFill>
        </w:rPr>
        <w:t>进行介绍和演示</w:t>
      </w:r>
      <w:r>
        <w:rPr>
          <w:rFonts w:hint="eastAsia"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介绍各自分工及搭建、编程思路，需要4位队员均出镜，格式为MP4、MOV等，不超过5分钟；</w:t>
      </w:r>
      <w:r>
        <w:rPr>
          <w:rFonts w:hint="eastAsia" w:ascii="仿宋_GB2312" w:eastAsia="仿宋_GB2312"/>
          <w:color w:val="000000" w:themeColor="text1"/>
          <w:sz w:val="32"/>
          <w:szCs w:val="32"/>
          <w:lang w:val="en-US"/>
          <w14:textFill>
            <w14:solidFill>
              <w14:schemeClr w14:val="tx1"/>
            </w14:solidFill>
          </w14:textFill>
        </w:rPr>
        <w:t>C.</w:t>
      </w:r>
      <w:r>
        <w:rPr>
          <w:rFonts w:hint="eastAsia" w:ascii="仿宋_GB2312" w:eastAsia="仿宋_GB2312"/>
          <w:color w:val="000000" w:themeColor="text1"/>
          <w:sz w:val="32"/>
          <w:szCs w:val="32"/>
          <w14:textFill>
            <w14:solidFill>
              <w14:schemeClr w14:val="tx1"/>
            </w14:solidFill>
          </w14:textFill>
        </w:rPr>
        <w:t>工程笔记：通过文字、图片等形式记录作品制作过程、问题及解决办法，电子版，格式为Word、PDF等。</w:t>
      </w:r>
    </w:p>
    <w:p>
      <w:pPr>
        <w:spacing w:line="500" w:lineRule="exact"/>
        <w:ind w:firstLine="643" w:firstLineChars="200"/>
        <w:rPr>
          <w:rFonts w:ascii="仿宋_GB2312" w:eastAsia="仿宋_GB2312"/>
          <w:b/>
          <w:color w:val="000000" w:themeColor="text1"/>
          <w:sz w:val="32"/>
          <w:szCs w:val="32"/>
          <w14:textFill>
            <w14:solidFill>
              <w14:schemeClr w14:val="tx1"/>
            </w14:solidFill>
          </w14:textFill>
        </w:rPr>
      </w:pPr>
      <w:r>
        <w:rPr>
          <w:rFonts w:hint="eastAsia" w:ascii="仿宋_GB2312" w:eastAsia="仿宋_GB2312"/>
          <w:b/>
          <w:color w:val="000000" w:themeColor="text1"/>
          <w:sz w:val="32"/>
          <w:szCs w:val="32"/>
          <w:lang w:val="en-US"/>
          <w14:textFill>
            <w14:solidFill>
              <w14:schemeClr w14:val="tx1"/>
            </w14:solidFill>
          </w14:textFill>
        </w:rPr>
        <w:t>3.</w:t>
      </w:r>
      <w:r>
        <w:rPr>
          <w:rFonts w:hint="eastAsia" w:ascii="仿宋_GB2312" w:eastAsia="仿宋_GB2312"/>
          <w:b/>
          <w:color w:val="000000" w:themeColor="text1"/>
          <w:sz w:val="32"/>
          <w:szCs w:val="32"/>
          <w14:textFill>
            <w14:solidFill>
              <w14:schemeClr w14:val="tx1"/>
            </w14:solidFill>
          </w14:textFill>
        </w:rPr>
        <w:t>制作要求</w:t>
      </w:r>
    </w:p>
    <w:p>
      <w:pPr>
        <w:spacing w:line="5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学生队伍应独立设计并创作作品，指导教师可以给予适当的启发和技术指导，可以帮助拍摄视频和照片等辅助性工作，但不能直接动手帮助学生完成作品制作。</w:t>
      </w:r>
    </w:p>
    <w:p>
      <w:pPr>
        <w:spacing w:line="500" w:lineRule="exact"/>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作品制作所需的设备及器材（</w:t>
      </w:r>
      <w:r>
        <w:rPr>
          <w:rFonts w:hint="eastAsia" w:ascii="仿宋_GB2312" w:eastAsia="仿宋_GB2312"/>
          <w:color w:val="000000" w:themeColor="text1"/>
          <w:sz w:val="32"/>
          <w:szCs w:val="32"/>
          <w14:textFill>
            <w14:solidFill>
              <w14:schemeClr w14:val="tx1"/>
            </w14:solidFill>
          </w14:textFill>
        </w:rPr>
        <w:t>场地图纸、</w:t>
      </w:r>
      <w:r>
        <w:rPr>
          <w:rFonts w:ascii="仿宋_GB2312" w:eastAsia="仿宋_GB2312"/>
          <w:color w:val="000000" w:themeColor="text1"/>
          <w:sz w:val="32"/>
          <w:szCs w:val="32"/>
          <w14:textFill>
            <w14:solidFill>
              <w14:schemeClr w14:val="tx1"/>
            </w14:solidFill>
          </w14:textFill>
        </w:rPr>
        <w:t>机器人、计算机</w:t>
      </w:r>
      <w:r>
        <w:rPr>
          <w:rFonts w:hint="eastAsia" w:ascii="仿宋_GB2312" w:eastAsia="仿宋_GB2312"/>
          <w:color w:val="000000" w:themeColor="text1"/>
          <w:sz w:val="32"/>
          <w:szCs w:val="32"/>
          <w14:textFill>
            <w14:solidFill>
              <w14:schemeClr w14:val="tx1"/>
            </w14:solidFill>
          </w14:textFill>
        </w:rPr>
        <w:t>/平板电脑</w:t>
      </w:r>
      <w:r>
        <w:rPr>
          <w:rFonts w:ascii="仿宋_GB2312" w:eastAsia="仿宋_GB2312"/>
          <w:color w:val="000000" w:themeColor="text1"/>
          <w:sz w:val="32"/>
          <w:szCs w:val="32"/>
          <w14:textFill>
            <w14:solidFill>
              <w14:schemeClr w14:val="tx1"/>
            </w14:solidFill>
          </w14:textFill>
        </w:rPr>
        <w:t>及程序软件等）由学生自备</w:t>
      </w:r>
      <w:r>
        <w:rPr>
          <w:rFonts w:eastAsia="仿宋_GB2312"/>
          <w:color w:val="000000" w:themeColor="text1"/>
          <w:sz w:val="32"/>
          <w:szCs w:val="32"/>
          <w14:textFill>
            <w14:solidFill>
              <w14:schemeClr w14:val="tx1"/>
            </w14:solidFill>
          </w14:textFill>
        </w:rPr>
        <w:t>。</w:t>
      </w:r>
    </w:p>
    <w:p>
      <w:pPr>
        <w:adjustRightInd w:val="0"/>
        <w:snapToGrid w:val="0"/>
        <w:spacing w:line="400" w:lineRule="exact"/>
        <w:ind w:firstLine="643" w:firstLineChars="200"/>
        <w:outlineLvl w:val="1"/>
        <w:rPr>
          <w:rFonts w:ascii="楷体_GB2312" w:eastAsia="楷体_GB2312"/>
          <w:b/>
          <w:bCs/>
          <w:color w:val="000000" w:themeColor="text1"/>
          <w:sz w:val="32"/>
          <w:szCs w:val="32"/>
          <w14:textFill>
            <w14:solidFill>
              <w14:schemeClr w14:val="tx1"/>
            </w14:solidFill>
          </w14:textFill>
        </w:rPr>
      </w:pPr>
      <w:r>
        <w:rPr>
          <w:rFonts w:hint="eastAsia" w:ascii="楷体_GB2312" w:eastAsia="楷体_GB2312"/>
          <w:b/>
          <w:bCs/>
          <w:color w:val="000000" w:themeColor="text1"/>
          <w:sz w:val="32"/>
          <w:szCs w:val="32"/>
          <w:lang w:val="en-US"/>
          <w14:textFill>
            <w14:solidFill>
              <w14:schemeClr w14:val="tx1"/>
            </w14:solidFill>
          </w14:textFill>
        </w:rPr>
        <w:t>4.</w:t>
      </w:r>
      <w:r>
        <w:rPr>
          <w:rFonts w:hint="eastAsia" w:ascii="楷体_GB2312" w:eastAsia="楷体_GB2312"/>
          <w:b/>
          <w:bCs/>
          <w:color w:val="000000" w:themeColor="text1"/>
          <w:sz w:val="32"/>
          <w:szCs w:val="32"/>
          <w14:textFill>
            <w14:solidFill>
              <w14:schemeClr w14:val="tx1"/>
            </w14:solidFill>
          </w14:textFill>
        </w:rPr>
        <w:t>项目指导手册</w:t>
      </w:r>
    </w:p>
    <w:p>
      <w:pPr>
        <w:wordWrap w:val="0"/>
        <w:spacing w:line="500" w:lineRule="exact"/>
        <w:ind w:firstLine="640" w:firstLineChars="200"/>
        <w:rPr>
          <w:rFonts w:eastAsia="仿宋_GB2312"/>
          <w:bCs/>
          <w:color w:val="000000" w:themeColor="text1"/>
          <w:sz w:val="32"/>
          <w:szCs w:val="32"/>
          <w14:textFill>
            <w14:solidFill>
              <w14:schemeClr w14:val="tx1"/>
            </w14:solidFill>
          </w14:textFill>
        </w:rPr>
      </w:pPr>
      <w:r>
        <w:rPr>
          <w:rFonts w:hint="eastAsia" w:eastAsia="仿宋_GB2312"/>
          <w:bCs/>
          <w:color w:val="000000" w:themeColor="text1"/>
          <w:sz w:val="32"/>
          <w:szCs w:val="32"/>
          <w14:textFill>
            <w14:solidFill>
              <w14:schemeClr w14:val="tx1"/>
            </w14:solidFill>
          </w14:textFill>
        </w:rPr>
        <w:t>项目详细说明及指导手册请浏览</w:t>
      </w:r>
      <w:r>
        <w:rPr>
          <w:rFonts w:eastAsia="仿宋_GB2312"/>
          <w:bCs/>
          <w:color w:val="000000" w:themeColor="text1"/>
          <w:sz w:val="32"/>
          <w:szCs w:val="32"/>
          <w14:textFill>
            <w14:solidFill>
              <w14:schemeClr w14:val="tx1"/>
            </w14:solidFill>
          </w14:textFill>
        </w:rPr>
        <w:t>网址</w:t>
      </w:r>
      <w:r>
        <w:rPr>
          <w:rFonts w:hint="eastAsia" w:eastAsia="仿宋_GB2312"/>
          <w:bCs/>
          <w:color w:val="000000" w:themeColor="text1"/>
          <w:sz w:val="32"/>
          <w:szCs w:val="32"/>
          <w14:textFill>
            <w14:solidFill>
              <w14:schemeClr w14:val="tx1"/>
            </w14:solidFill>
          </w14:textFill>
        </w:rPr>
        <w:t>（</w:t>
      </w:r>
      <w:r>
        <w:rPr>
          <w:rFonts w:eastAsia="仿宋_GB2312"/>
          <w:bCs/>
          <w:color w:val="000000" w:themeColor="text1"/>
          <w:sz w:val="32"/>
          <w:szCs w:val="32"/>
          <w14:textFill>
            <w14:solidFill>
              <w14:schemeClr w14:val="tx1"/>
            </w14:solidFill>
          </w14:textFill>
        </w:rPr>
        <w:t>https://education.lego.com/zh-cn/competitions</w:t>
      </w:r>
      <w:r>
        <w:rPr>
          <w:rFonts w:hint="eastAsia" w:eastAsia="仿宋_GB2312"/>
          <w:bCs/>
          <w:color w:val="000000" w:themeColor="text1"/>
          <w:sz w:val="32"/>
          <w:szCs w:val="32"/>
          <w14:textFill>
            <w14:solidFill>
              <w14:schemeClr w14:val="tx1"/>
            </w14:solidFill>
          </w14:textFill>
        </w:rPr>
        <w:t>）查看</w:t>
      </w:r>
      <w:bookmarkStart w:id="7" w:name="OLE_LINK5"/>
      <w:bookmarkStart w:id="8" w:name="OLE_LINK6"/>
      <w:r>
        <w:rPr>
          <w:rFonts w:hint="eastAsia" w:eastAsia="仿宋_GB2312"/>
          <w:bCs/>
          <w:color w:val="000000" w:themeColor="text1"/>
          <w:sz w:val="32"/>
          <w:szCs w:val="32"/>
          <w14:textFill>
            <w14:solidFill>
              <w14:schemeClr w14:val="tx1"/>
            </w14:solidFill>
          </w14:textFill>
        </w:rPr>
        <w:t>。</w:t>
      </w:r>
    </w:p>
    <w:p>
      <w:pPr>
        <w:adjustRightInd w:val="0"/>
        <w:snapToGrid w:val="0"/>
        <w:spacing w:line="400" w:lineRule="exact"/>
        <w:ind w:firstLine="643" w:firstLineChars="200"/>
        <w:outlineLvl w:val="1"/>
        <w:rPr>
          <w:rFonts w:ascii="楷体_GB2312" w:eastAsia="楷体_GB2312"/>
          <w:b/>
          <w:bCs/>
          <w:color w:val="000000" w:themeColor="text1"/>
          <w:sz w:val="32"/>
          <w:szCs w:val="32"/>
          <w14:textFill>
            <w14:solidFill>
              <w14:schemeClr w14:val="tx1"/>
            </w14:solidFill>
          </w14:textFill>
        </w:rPr>
      </w:pPr>
      <w:r>
        <w:rPr>
          <w:rFonts w:hint="eastAsia" w:ascii="楷体_GB2312" w:eastAsia="楷体_GB2312"/>
          <w:b/>
          <w:bCs/>
          <w:color w:val="000000" w:themeColor="text1"/>
          <w:sz w:val="32"/>
          <w:szCs w:val="32"/>
          <w:lang w:val="en-US"/>
          <w14:textFill>
            <w14:solidFill>
              <w14:schemeClr w14:val="tx1"/>
            </w14:solidFill>
          </w14:textFill>
        </w:rPr>
        <w:t>5.</w:t>
      </w:r>
      <w:r>
        <w:rPr>
          <w:rFonts w:hint="eastAsia" w:ascii="楷体_GB2312" w:eastAsia="楷体_GB2312"/>
          <w:b/>
          <w:bCs/>
          <w:color w:val="000000" w:themeColor="text1"/>
          <w:sz w:val="32"/>
          <w:szCs w:val="32"/>
          <w14:textFill>
            <w14:solidFill>
              <w14:schemeClr w14:val="tx1"/>
            </w14:solidFill>
          </w14:textFill>
        </w:rPr>
        <w:t>报名安排</w:t>
      </w:r>
    </w:p>
    <w:p>
      <w:pPr>
        <w:spacing w:line="44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以</w:t>
      </w:r>
      <w:r>
        <w:rPr>
          <w:rFonts w:hint="eastAsia" w:ascii="仿宋_GB2312" w:eastAsia="仿宋_GB2312"/>
          <w:color w:val="000000" w:themeColor="text1"/>
          <w:sz w:val="32"/>
          <w:szCs w:val="32"/>
          <w:lang w:eastAsia="zh-CN"/>
          <w14:textFill>
            <w14:solidFill>
              <w14:schemeClr w14:val="tx1"/>
            </w14:solidFill>
          </w14:textFill>
        </w:rPr>
        <w:t>县市区</w:t>
      </w:r>
      <w:r>
        <w:rPr>
          <w:rFonts w:hint="eastAsia" w:ascii="仿宋_GB2312" w:eastAsia="仿宋_GB2312"/>
          <w:color w:val="000000" w:themeColor="text1"/>
          <w:sz w:val="32"/>
          <w:szCs w:val="32"/>
          <w14:textFill>
            <w14:solidFill>
              <w14:schemeClr w14:val="tx1"/>
            </w14:solidFill>
          </w14:textFill>
        </w:rPr>
        <w:t>或</w:t>
      </w:r>
      <w:r>
        <w:rPr>
          <w:rFonts w:hint="eastAsia" w:ascii="仿宋_GB2312" w:eastAsia="仿宋_GB2312"/>
          <w:color w:val="000000" w:themeColor="text1"/>
          <w:sz w:val="32"/>
          <w:szCs w:val="32"/>
          <w:lang w:eastAsia="zh-CN"/>
          <w14:textFill>
            <w14:solidFill>
              <w14:schemeClr w14:val="tx1"/>
            </w14:solidFill>
          </w14:textFill>
        </w:rPr>
        <w:t>市</w:t>
      </w:r>
      <w:r>
        <w:rPr>
          <w:rFonts w:hint="eastAsia" w:ascii="仿宋_GB2312" w:eastAsia="仿宋_GB2312"/>
          <w:color w:val="000000" w:themeColor="text1"/>
          <w:sz w:val="32"/>
          <w:szCs w:val="32"/>
          <w14:textFill>
            <w14:solidFill>
              <w14:schemeClr w14:val="tx1"/>
            </w14:solidFill>
          </w14:textFill>
        </w:rPr>
        <w:t>直学校为单位进行队伍</w:t>
      </w:r>
      <w:r>
        <w:rPr>
          <w:rFonts w:hint="eastAsia" w:ascii="仿宋_GB2312" w:eastAsia="仿宋_GB2312"/>
          <w:color w:val="000000" w:themeColor="text1"/>
          <w:sz w:val="32"/>
          <w:szCs w:val="32"/>
          <w:lang w:val="en-US"/>
          <w14:textFill>
            <w14:solidFill>
              <w14:schemeClr w14:val="tx1"/>
            </w14:solidFill>
          </w14:textFill>
        </w:rPr>
        <w:t>限额</w:t>
      </w:r>
      <w:r>
        <w:rPr>
          <w:rFonts w:hint="eastAsia" w:ascii="仿宋_GB2312" w:eastAsia="仿宋_GB2312"/>
          <w:color w:val="000000" w:themeColor="text1"/>
          <w:sz w:val="32"/>
          <w:szCs w:val="32"/>
          <w14:textFill>
            <w14:solidFill>
              <w14:schemeClr w14:val="tx1"/>
            </w14:solidFill>
          </w14:textFill>
        </w:rPr>
        <w:t>推荐，具体名额分配见附表</w:t>
      </w:r>
      <w:r>
        <w:rPr>
          <w:rFonts w:hint="eastAsia" w:ascii="仿宋_GB2312" w:eastAsia="仿宋_GB2312"/>
          <w:color w:val="000000" w:themeColor="text1"/>
          <w:sz w:val="32"/>
          <w:szCs w:val="32"/>
          <w:lang w:val="en-US"/>
          <w14:textFill>
            <w14:solidFill>
              <w14:schemeClr w14:val="tx1"/>
            </w14:solidFill>
          </w14:textFill>
        </w:rPr>
        <w:t>1</w:t>
      </w:r>
      <w:r>
        <w:rPr>
          <w:rFonts w:ascii="仿宋_GB2312" w:eastAsia="仿宋_GB2312"/>
          <w:color w:val="000000" w:themeColor="text1"/>
          <w:sz w:val="32"/>
          <w:szCs w:val="32"/>
          <w14:textFill>
            <w14:solidFill>
              <w14:schemeClr w14:val="tx1"/>
            </w14:solidFill>
          </w14:textFill>
        </w:rPr>
        <w:t>，每支队伍限报</w:t>
      </w:r>
      <w:r>
        <w:rPr>
          <w:rFonts w:hint="eastAsia" w:ascii="仿宋_GB2312" w:eastAsia="仿宋_GB2312"/>
          <w:color w:val="000000" w:themeColor="text1"/>
          <w:sz w:val="32"/>
          <w:szCs w:val="32"/>
          <w14:textFill>
            <w14:solidFill>
              <w14:schemeClr w14:val="tx1"/>
            </w14:solidFill>
          </w14:textFill>
        </w:rPr>
        <w:t>4名学生，</w:t>
      </w:r>
      <w:r>
        <w:rPr>
          <w:rFonts w:ascii="仿宋_GB2312" w:eastAsia="仿宋_GB2312"/>
          <w:color w:val="000000" w:themeColor="text1"/>
          <w:sz w:val="32"/>
          <w:szCs w:val="32"/>
          <w14:textFill>
            <w14:solidFill>
              <w14:schemeClr w14:val="tx1"/>
            </w14:solidFill>
          </w14:textFill>
        </w:rPr>
        <w:t>每支队伍限报1名指导教师。</w:t>
      </w:r>
      <w:r>
        <w:rPr>
          <w:rFonts w:hint="eastAsia" w:ascii="仿宋_GB2312" w:eastAsia="仿宋_GB2312"/>
          <w:color w:val="000000" w:themeColor="text1"/>
          <w:sz w:val="32"/>
          <w:szCs w:val="32"/>
          <w14:textFill>
            <w14:solidFill>
              <w14:schemeClr w14:val="tx1"/>
            </w14:solidFill>
          </w14:textFill>
        </w:rPr>
        <w:t>请各</w:t>
      </w:r>
      <w:r>
        <w:rPr>
          <w:rFonts w:hint="eastAsia" w:ascii="仿宋_GB2312" w:eastAsia="仿宋_GB2312"/>
          <w:color w:val="000000" w:themeColor="text1"/>
          <w:sz w:val="32"/>
          <w:szCs w:val="32"/>
          <w:lang w:eastAsia="zh-CN"/>
          <w14:textFill>
            <w14:solidFill>
              <w14:schemeClr w14:val="tx1"/>
            </w14:solidFill>
          </w14:textFill>
        </w:rPr>
        <w:t>县市区</w:t>
      </w:r>
      <w:r>
        <w:rPr>
          <w:rFonts w:hint="eastAsia" w:ascii="仿宋_GB2312" w:eastAsia="仿宋_GB2312"/>
          <w:color w:val="000000" w:themeColor="text1"/>
          <w:sz w:val="32"/>
          <w:szCs w:val="32"/>
          <w14:textFill>
            <w14:solidFill>
              <w14:schemeClr w14:val="tx1"/>
            </w14:solidFill>
          </w14:textFill>
        </w:rPr>
        <w:t>活动组织单位于2023年</w:t>
      </w:r>
      <w:r>
        <w:rPr>
          <w:rFonts w:hint="eastAsia" w:ascii="仿宋_GB2312" w:eastAsia="仿宋_GB2312"/>
          <w:color w:val="000000" w:themeColor="text1"/>
          <w:sz w:val="32"/>
          <w:szCs w:val="32"/>
          <w:lang w:val="en-US" w:eastAsia="zh-CN"/>
          <w14:textFill>
            <w14:solidFill>
              <w14:schemeClr w14:val="tx1"/>
            </w14:solidFill>
          </w14:textFill>
        </w:rPr>
        <w:t>3</w:t>
      </w:r>
      <w:r>
        <w:rPr>
          <w:rFonts w:hint="eastAsia" w:ascii="仿宋_GB2312" w:eastAsia="仿宋_GB2312"/>
          <w:color w:val="000000" w:themeColor="text1"/>
          <w:sz w:val="32"/>
          <w:szCs w:val="32"/>
          <w14:textFill>
            <w14:solidFill>
              <w14:schemeClr w14:val="tx1"/>
            </w14:solidFill>
          </w14:textFill>
        </w:rPr>
        <w:t>月</w:t>
      </w:r>
      <w:r>
        <w:rPr>
          <w:rFonts w:hint="eastAsia" w:ascii="仿宋_GB2312" w:eastAsia="仿宋_GB2312"/>
          <w:color w:val="000000" w:themeColor="text1"/>
          <w:sz w:val="32"/>
          <w:szCs w:val="32"/>
          <w:lang w:val="en-US" w:eastAsia="zh-CN"/>
          <w14:textFill>
            <w14:solidFill>
              <w14:schemeClr w14:val="tx1"/>
            </w14:solidFill>
          </w14:textFill>
        </w:rPr>
        <w:t>20</w:t>
      </w:r>
      <w:r>
        <w:rPr>
          <w:rFonts w:hint="eastAsia" w:ascii="仿宋_GB2312" w:eastAsia="仿宋_GB2312"/>
          <w:color w:val="000000" w:themeColor="text1"/>
          <w:sz w:val="32"/>
          <w:szCs w:val="32"/>
          <w14:textFill>
            <w14:solidFill>
              <w14:schemeClr w14:val="tx1"/>
            </w14:solidFill>
          </w14:textFill>
        </w:rPr>
        <w:t>日</w:t>
      </w:r>
      <w:r>
        <w:rPr>
          <w:rFonts w:hint="eastAsia" w:ascii="仿宋_GB2312" w:eastAsia="仿宋_GB2312"/>
          <w:color w:val="000000" w:themeColor="text1"/>
          <w:sz w:val="32"/>
          <w:szCs w:val="32"/>
          <w:lang w:eastAsia="zh-CN"/>
          <w14:textFill>
            <w14:solidFill>
              <w14:schemeClr w14:val="tx1"/>
            </w14:solidFill>
          </w14:textFill>
        </w:rPr>
        <w:t>前</w:t>
      </w:r>
      <w:r>
        <w:rPr>
          <w:rFonts w:hint="eastAsia" w:ascii="仿宋_GB2312" w:eastAsia="仿宋_GB2312"/>
          <w:color w:val="000000" w:themeColor="text1"/>
          <w:sz w:val="32"/>
          <w:szCs w:val="32"/>
          <w:lang w:val="en-US"/>
          <w14:textFill>
            <w14:solidFill>
              <w14:schemeClr w14:val="tx1"/>
            </w14:solidFill>
          </w14:textFill>
        </w:rPr>
        <w:t>将作品及相关资料</w:t>
      </w:r>
      <w:r>
        <w:rPr>
          <w:rFonts w:hint="eastAsia" w:ascii="仿宋_GB2312" w:eastAsia="仿宋_GB2312"/>
          <w:color w:val="000000" w:themeColor="text1"/>
          <w:sz w:val="32"/>
          <w:szCs w:val="32"/>
          <w14:textFill>
            <w14:solidFill>
              <w14:schemeClr w14:val="tx1"/>
            </w14:solidFill>
          </w14:textFill>
        </w:rPr>
        <w:t>发送至</w:t>
      </w:r>
      <w:r>
        <w:rPr>
          <w:rFonts w:hint="eastAsia" w:ascii="仿宋_GB2312" w:eastAsia="仿宋_GB2312"/>
          <w:color w:val="000000" w:themeColor="text1"/>
          <w:sz w:val="32"/>
          <w:szCs w:val="32"/>
          <w:lang w:eastAsia="zh-CN"/>
          <w14:textFill>
            <w14:solidFill>
              <w14:schemeClr w14:val="tx1"/>
            </w14:solidFill>
          </w14:textFill>
        </w:rPr>
        <w:t>指定</w:t>
      </w:r>
      <w:r>
        <w:rPr>
          <w:rFonts w:hint="eastAsia" w:ascii="仿宋_GB2312" w:eastAsia="仿宋_GB2312"/>
          <w:color w:val="000000" w:themeColor="text1"/>
          <w:sz w:val="32"/>
          <w:szCs w:val="32"/>
          <w14:textFill>
            <w14:solidFill>
              <w14:schemeClr w14:val="tx1"/>
            </w14:solidFill>
          </w14:textFill>
        </w:rPr>
        <w:t>邮箱</w:t>
      </w:r>
      <w:r>
        <w:rPr>
          <w:rFonts w:hint="eastAsia" w:ascii="仿宋_GB2312" w:eastAsia="仿宋_GB2312"/>
          <w:color w:val="000000" w:themeColor="text1"/>
          <w:sz w:val="32"/>
          <w:szCs w:val="32"/>
          <w:lang w:eastAsia="zh-CN"/>
          <w14:textFill>
            <w14:solidFill>
              <w14:schemeClr w14:val="tx1"/>
            </w14:solidFill>
          </w14:textFill>
        </w:rPr>
        <w:t>。</w:t>
      </w:r>
    </w:p>
    <w:p>
      <w:pPr>
        <w:pStyle w:val="4"/>
        <w:spacing w:line="486" w:lineRule="exac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（四）FLL青少年机器人挑战项目说明及要求</w:t>
      </w:r>
    </w:p>
    <w:p>
      <w:pPr>
        <w:spacing w:line="440" w:lineRule="exact"/>
        <w:ind w:firstLine="964" w:firstLineChars="300"/>
        <w:rPr>
          <w:rFonts w:ascii="楷体_GB2312" w:eastAsia="楷体_GB2312"/>
          <w:b/>
          <w:color w:val="000000" w:themeColor="text1"/>
          <w:sz w:val="32"/>
          <w:szCs w:val="32"/>
          <w14:textFill>
            <w14:solidFill>
              <w14:schemeClr w14:val="tx1"/>
            </w14:solidFill>
          </w14:textFill>
        </w:rPr>
      </w:pPr>
      <w:r>
        <w:rPr>
          <w:rFonts w:hint="eastAsia" w:ascii="楷体_GB2312" w:eastAsia="楷体_GB2312"/>
          <w:b/>
          <w:color w:val="000000" w:themeColor="text1"/>
          <w:sz w:val="32"/>
          <w:szCs w:val="32"/>
          <w:lang w:val="en-US"/>
          <w14:textFill>
            <w14:solidFill>
              <w14:schemeClr w14:val="tx1"/>
            </w14:solidFill>
          </w14:textFill>
        </w:rPr>
        <w:t>1.</w:t>
      </w:r>
      <w:r>
        <w:rPr>
          <w:rFonts w:hint="eastAsia" w:ascii="楷体_GB2312" w:eastAsia="楷体_GB2312"/>
          <w:b/>
          <w:color w:val="000000" w:themeColor="text1"/>
          <w:sz w:val="32"/>
          <w:szCs w:val="32"/>
          <w14:textFill>
            <w14:solidFill>
              <w14:schemeClr w14:val="tx1"/>
            </w14:solidFill>
          </w14:textFill>
        </w:rPr>
        <w:t>项目说明</w:t>
      </w:r>
    </w:p>
    <w:p>
      <w:pPr>
        <w:spacing w:line="44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w:t>
      </w:r>
      <w:r>
        <w:rPr>
          <w:rFonts w:hint="eastAsia" w:ascii="仿宋_GB2312" w:eastAsia="仿宋_GB2312"/>
          <w:bCs/>
          <w:color w:val="000000" w:themeColor="text1"/>
          <w:sz w:val="32"/>
          <w:szCs w:val="32"/>
          <w:lang w:val="en-US"/>
          <w14:textFill>
            <w14:solidFill>
              <w14:schemeClr w14:val="tx1"/>
            </w14:solidFill>
          </w14:textFill>
        </w:rPr>
        <w:t>1</w:t>
      </w:r>
      <w:r>
        <w:rPr>
          <w:rFonts w:hint="eastAsia" w:ascii="仿宋_GB2312" w:eastAsia="仿宋_GB2312"/>
          <w:bCs/>
          <w:color w:val="000000" w:themeColor="text1"/>
          <w:sz w:val="32"/>
          <w:szCs w:val="32"/>
          <w14:textFill>
            <w14:solidFill>
              <w14:schemeClr w14:val="tx1"/>
            </w14:solidFill>
          </w14:textFill>
        </w:rPr>
        <w:t>）活动主题</w:t>
      </w:r>
    </w:p>
    <w:p>
      <w:pPr>
        <w:spacing w:line="5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本年度活动以“未来新能”为主题，共同研究、思考和发展能源及相关行业。随着人们对能源的需求越来越多，孩子们需重新思考能源的产生和使用方式。鼓励学生团队围绕能源的采集、分配、储存、运输、消耗等基础问题探索研究，同时放眼探索新型能源，帮助国家和社会实现节能减排、绿色环保，形成创新方案。通过活动充分发挥中小学生思辨能力和创新能力，为未来世界开拓一条创新能源之路。</w:t>
      </w:r>
    </w:p>
    <w:p>
      <w:pPr>
        <w:spacing w:line="5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w:t>
      </w:r>
      <w:r>
        <w:rPr>
          <w:rFonts w:hint="eastAsia" w:ascii="仿宋_GB2312" w:eastAsia="仿宋_GB2312"/>
          <w:bCs/>
          <w:color w:val="000000" w:themeColor="text1"/>
          <w:sz w:val="32"/>
          <w:szCs w:val="32"/>
          <w:lang w:val="en-US"/>
          <w14:textFill>
            <w14:solidFill>
              <w14:schemeClr w14:val="tx1"/>
            </w14:solidFill>
          </w14:textFill>
        </w:rPr>
        <w:t>2</w:t>
      </w:r>
      <w:r>
        <w:rPr>
          <w:rFonts w:hint="eastAsia" w:ascii="仿宋_GB2312" w:eastAsia="仿宋_GB2312"/>
          <w:bCs/>
          <w:color w:val="000000" w:themeColor="text1"/>
          <w:sz w:val="32"/>
          <w:szCs w:val="32"/>
          <w14:textFill>
            <w14:solidFill>
              <w14:schemeClr w14:val="tx1"/>
            </w14:solidFill>
          </w14:textFill>
        </w:rPr>
        <w:t>）项目内容</w:t>
      </w:r>
    </w:p>
    <w:p>
      <w:pPr>
        <w:spacing w:line="5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围绕活动主题，团队合作设计和制作出一个智能模型展示作品，形成创新方案，通过科学研究帮助</w:t>
      </w:r>
      <w:r>
        <w:rPr>
          <w:rFonts w:hint="eastAsia" w:ascii="仿宋_GB2312" w:eastAsia="仿宋_GB2312"/>
          <w:color w:val="000000" w:themeColor="text1"/>
          <w:sz w:val="32"/>
          <w:szCs w:val="32"/>
          <w:lang w:val="en-US"/>
          <w14:textFill>
            <w14:solidFill>
              <w14:schemeClr w14:val="tx1"/>
            </w14:solidFill>
          </w14:textFill>
        </w:rPr>
        <w:t>身边的</w:t>
      </w:r>
      <w:r>
        <w:rPr>
          <w:rFonts w:hint="eastAsia" w:ascii="仿宋_GB2312" w:eastAsia="仿宋_GB2312"/>
          <w:color w:val="000000" w:themeColor="text1"/>
          <w:sz w:val="32"/>
          <w:szCs w:val="32"/>
          <w14:textFill>
            <w14:solidFill>
              <w14:schemeClr w14:val="tx1"/>
            </w14:solidFill>
          </w14:textFill>
        </w:rPr>
        <w:t>人们解决一个特定的社会性问题或挑战，并绘制团队海报进行项目作品介绍。另外，需要设计和搭建一台智能机器人，在2</w:t>
      </w:r>
      <w:r>
        <w:rPr>
          <w:rFonts w:ascii="仿宋_GB2312" w:eastAsia="仿宋_GB2312"/>
          <w:color w:val="000000" w:themeColor="text1"/>
          <w:sz w:val="32"/>
          <w:szCs w:val="32"/>
          <w14:textFill>
            <w14:solidFill>
              <w14:schemeClr w14:val="tx1"/>
            </w14:solidFill>
          </w14:textFill>
        </w:rPr>
        <w:t>.5</w:t>
      </w:r>
      <w:r>
        <w:rPr>
          <w:rFonts w:hint="eastAsia" w:ascii="仿宋_GB2312" w:eastAsia="仿宋_GB2312"/>
          <w:color w:val="000000" w:themeColor="text1"/>
          <w:sz w:val="32"/>
          <w:szCs w:val="32"/>
          <w14:textFill>
            <w14:solidFill>
              <w14:schemeClr w14:val="tx1"/>
            </w14:solidFill>
          </w14:textFill>
        </w:rPr>
        <w:t>分钟内尽可能多的完成场地上的挑战任务（注：智能模型作品不等同于智能机器人）。</w:t>
      </w:r>
    </w:p>
    <w:p>
      <w:pPr>
        <w:spacing w:line="500" w:lineRule="exact"/>
        <w:ind w:firstLine="964" w:firstLineChars="300"/>
        <w:rPr>
          <w:rFonts w:ascii="仿宋_GB2312" w:eastAsia="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lang w:val="en-US"/>
          <w14:textFill>
            <w14:solidFill>
              <w14:schemeClr w14:val="tx1"/>
            </w14:solidFill>
          </w14:textFill>
        </w:rPr>
        <w:t>2.</w:t>
      </w:r>
      <w:r>
        <w:rPr>
          <w:rFonts w:hint="eastAsia" w:ascii="仿宋_GB2312" w:eastAsia="仿宋_GB2312"/>
          <w:b/>
          <w:color w:val="000000" w:themeColor="text1"/>
          <w:sz w:val="32"/>
          <w:szCs w:val="32"/>
          <w14:textFill>
            <w14:solidFill>
              <w14:schemeClr w14:val="tx1"/>
            </w14:solidFill>
          </w14:textFill>
        </w:rPr>
        <w:t>项目指导手册</w:t>
      </w:r>
    </w:p>
    <w:p>
      <w:pPr>
        <w:wordWrap w:val="0"/>
        <w:spacing w:line="500" w:lineRule="exact"/>
        <w:ind w:firstLine="640" w:firstLineChars="200"/>
        <w:rPr>
          <w:rFonts w:eastAsia="仿宋_GB2312"/>
          <w:bCs/>
          <w:color w:val="000000" w:themeColor="text1"/>
          <w:sz w:val="32"/>
          <w:szCs w:val="32"/>
          <w14:textFill>
            <w14:solidFill>
              <w14:schemeClr w14:val="tx1"/>
            </w14:solidFill>
          </w14:textFill>
        </w:rPr>
      </w:pPr>
      <w:r>
        <w:rPr>
          <w:rFonts w:hint="eastAsia" w:eastAsia="仿宋_GB2312"/>
          <w:bCs/>
          <w:color w:val="000000" w:themeColor="text1"/>
          <w:sz w:val="32"/>
          <w:szCs w:val="32"/>
          <w14:textFill>
            <w14:solidFill>
              <w14:schemeClr w14:val="tx1"/>
            </w14:solidFill>
          </w14:textFill>
        </w:rPr>
        <w:t>项目详细说明及指导手册请浏览</w:t>
      </w:r>
      <w:r>
        <w:rPr>
          <w:rFonts w:eastAsia="仿宋_GB2312"/>
          <w:bCs/>
          <w:color w:val="000000" w:themeColor="text1"/>
          <w:sz w:val="32"/>
          <w:szCs w:val="32"/>
          <w14:textFill>
            <w14:solidFill>
              <w14:schemeClr w14:val="tx1"/>
            </w14:solidFill>
          </w14:textFill>
        </w:rPr>
        <w:t>网址</w:t>
      </w:r>
      <w:r>
        <w:rPr>
          <w:rFonts w:hint="eastAsia" w:eastAsia="仿宋_GB2312"/>
          <w:bCs/>
          <w:color w:val="000000" w:themeColor="text1"/>
          <w:sz w:val="32"/>
          <w:szCs w:val="32"/>
          <w14:textFill>
            <w14:solidFill>
              <w14:schemeClr w14:val="tx1"/>
            </w14:solidFill>
          </w14:textFill>
        </w:rPr>
        <w:t>（</w:t>
      </w:r>
      <w:r>
        <w:rPr>
          <w:rFonts w:eastAsia="仿宋_GB2312"/>
          <w:bCs/>
          <w:color w:val="000000" w:themeColor="text1"/>
          <w:sz w:val="32"/>
          <w:szCs w:val="32"/>
          <w14:textFill>
            <w14:solidFill>
              <w14:schemeClr w14:val="tx1"/>
            </w14:solidFill>
          </w14:textFill>
        </w:rPr>
        <w:t>https://education.lego.com/zh-cn/competitions</w:t>
      </w:r>
      <w:r>
        <w:rPr>
          <w:rFonts w:hint="eastAsia" w:eastAsia="仿宋_GB2312"/>
          <w:bCs/>
          <w:color w:val="000000" w:themeColor="text1"/>
          <w:sz w:val="32"/>
          <w:szCs w:val="32"/>
          <w14:textFill>
            <w14:solidFill>
              <w14:schemeClr w14:val="tx1"/>
            </w14:solidFill>
          </w14:textFill>
        </w:rPr>
        <w:t>）查看。</w:t>
      </w:r>
    </w:p>
    <w:p>
      <w:pPr>
        <w:spacing w:line="440" w:lineRule="exact"/>
        <w:ind w:firstLine="964" w:firstLineChars="300"/>
        <w:rPr>
          <w:rFonts w:ascii="仿宋_GB2312" w:eastAsia="仿宋_GB2312"/>
          <w:b/>
          <w:color w:val="000000" w:themeColor="text1"/>
          <w:sz w:val="32"/>
          <w:szCs w:val="32"/>
          <w14:textFill>
            <w14:solidFill>
              <w14:schemeClr w14:val="tx1"/>
            </w14:solidFill>
          </w14:textFill>
        </w:rPr>
      </w:pPr>
      <w:r>
        <w:rPr>
          <w:rFonts w:hint="eastAsia" w:ascii="仿宋_GB2312" w:hAnsi="仿宋_GB2312" w:eastAsia="仿宋_GB2312" w:cs="仿宋_GB2312"/>
          <w:b/>
          <w:color w:val="000000" w:themeColor="text1"/>
          <w:sz w:val="32"/>
          <w:szCs w:val="32"/>
          <w:lang w:val="en-US"/>
          <w14:textFill>
            <w14:solidFill>
              <w14:schemeClr w14:val="tx1"/>
            </w14:solidFill>
          </w14:textFill>
        </w:rPr>
        <w:t>3.</w:t>
      </w:r>
      <w:r>
        <w:rPr>
          <w:rFonts w:hint="eastAsia" w:ascii="仿宋_GB2312" w:eastAsia="仿宋_GB2312"/>
          <w:b/>
          <w:color w:val="000000" w:themeColor="text1"/>
          <w:sz w:val="32"/>
          <w:szCs w:val="32"/>
          <w14:textFill>
            <w14:solidFill>
              <w14:schemeClr w14:val="tx1"/>
            </w14:solidFill>
          </w14:textFill>
        </w:rPr>
        <w:t xml:space="preserve"> 报名安排</w:t>
      </w:r>
    </w:p>
    <w:p>
      <w:pPr>
        <w:spacing w:line="440" w:lineRule="exact"/>
        <w:ind w:firstLine="640" w:firstLineChars="200"/>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以</w:t>
      </w:r>
      <w:r>
        <w:rPr>
          <w:rFonts w:hint="eastAsia" w:ascii="仿宋_GB2312" w:eastAsia="仿宋_GB2312"/>
          <w:color w:val="000000" w:themeColor="text1"/>
          <w:sz w:val="32"/>
          <w:szCs w:val="32"/>
          <w:lang w:eastAsia="zh-CN"/>
          <w14:textFill>
            <w14:solidFill>
              <w14:schemeClr w14:val="tx1"/>
            </w14:solidFill>
          </w14:textFill>
        </w:rPr>
        <w:t>县市区</w:t>
      </w:r>
      <w:r>
        <w:rPr>
          <w:rFonts w:hint="eastAsia" w:ascii="仿宋_GB2312" w:eastAsia="仿宋_GB2312"/>
          <w:color w:val="000000" w:themeColor="text1"/>
          <w:sz w:val="32"/>
          <w:szCs w:val="32"/>
          <w14:textFill>
            <w14:solidFill>
              <w14:schemeClr w14:val="tx1"/>
            </w14:solidFill>
          </w14:textFill>
        </w:rPr>
        <w:t>或</w:t>
      </w:r>
      <w:r>
        <w:rPr>
          <w:rFonts w:hint="eastAsia" w:ascii="仿宋_GB2312" w:eastAsia="仿宋_GB2312"/>
          <w:color w:val="000000" w:themeColor="text1"/>
          <w:sz w:val="32"/>
          <w:szCs w:val="32"/>
          <w:lang w:eastAsia="zh-CN"/>
          <w14:textFill>
            <w14:solidFill>
              <w14:schemeClr w14:val="tx1"/>
            </w14:solidFill>
          </w14:textFill>
        </w:rPr>
        <w:t>市</w:t>
      </w:r>
      <w:r>
        <w:rPr>
          <w:rFonts w:hint="eastAsia" w:ascii="仿宋_GB2312" w:eastAsia="仿宋_GB2312"/>
          <w:color w:val="000000" w:themeColor="text1"/>
          <w:sz w:val="32"/>
          <w:szCs w:val="32"/>
          <w14:textFill>
            <w14:solidFill>
              <w14:schemeClr w14:val="tx1"/>
            </w14:solidFill>
          </w14:textFill>
        </w:rPr>
        <w:t>直学校为单位进行队伍</w:t>
      </w:r>
      <w:r>
        <w:rPr>
          <w:rFonts w:hint="eastAsia" w:ascii="仿宋_GB2312" w:eastAsia="仿宋_GB2312"/>
          <w:color w:val="000000" w:themeColor="text1"/>
          <w:sz w:val="32"/>
          <w:szCs w:val="32"/>
          <w:lang w:val="en-US"/>
          <w14:textFill>
            <w14:solidFill>
              <w14:schemeClr w14:val="tx1"/>
            </w14:solidFill>
          </w14:textFill>
        </w:rPr>
        <w:t>限额</w:t>
      </w:r>
      <w:r>
        <w:rPr>
          <w:rFonts w:hint="eastAsia" w:ascii="仿宋_GB2312" w:eastAsia="仿宋_GB2312"/>
          <w:color w:val="000000" w:themeColor="text1"/>
          <w:sz w:val="32"/>
          <w:szCs w:val="32"/>
          <w14:textFill>
            <w14:solidFill>
              <w14:schemeClr w14:val="tx1"/>
            </w14:solidFill>
          </w14:textFill>
        </w:rPr>
        <w:t>推荐，具体名额分配见附表</w:t>
      </w:r>
      <w:r>
        <w:rPr>
          <w:rFonts w:hint="eastAsia" w:ascii="仿宋_GB2312" w:eastAsia="仿宋_GB2312"/>
          <w:color w:val="000000" w:themeColor="text1"/>
          <w:sz w:val="32"/>
          <w:szCs w:val="32"/>
          <w:lang w:val="en-US"/>
          <w14:textFill>
            <w14:solidFill>
              <w14:schemeClr w14:val="tx1"/>
            </w14:solidFill>
          </w14:textFill>
        </w:rPr>
        <w:t>1</w:t>
      </w:r>
      <w:r>
        <w:rPr>
          <w:rFonts w:eastAsia="仿宋_GB2312"/>
          <w:color w:val="000000" w:themeColor="text1"/>
          <w:sz w:val="32"/>
          <w:szCs w:val="32"/>
          <w14:textFill>
            <w14:solidFill>
              <w14:schemeClr w14:val="tx1"/>
            </w14:solidFill>
          </w14:textFill>
        </w:rPr>
        <w:t>，</w:t>
      </w:r>
      <w:r>
        <w:rPr>
          <w:rFonts w:hint="eastAsia" w:eastAsia="仿宋_GB2312"/>
          <w:color w:val="000000" w:themeColor="text1"/>
          <w:sz w:val="32"/>
          <w:szCs w:val="32"/>
          <w14:textFill>
            <w14:solidFill>
              <w14:schemeClr w14:val="tx1"/>
            </w14:solidFill>
          </w14:textFill>
        </w:rPr>
        <w:t>组别不限，</w:t>
      </w:r>
      <w:r>
        <w:rPr>
          <w:rFonts w:eastAsia="仿宋_GB2312"/>
          <w:color w:val="000000" w:themeColor="text1"/>
          <w:sz w:val="32"/>
          <w:szCs w:val="32"/>
          <w14:textFill>
            <w14:solidFill>
              <w14:schemeClr w14:val="tx1"/>
            </w14:solidFill>
          </w14:textFill>
        </w:rPr>
        <w:t>每支队伍限报</w:t>
      </w:r>
      <w:r>
        <w:rPr>
          <w:rFonts w:hint="eastAsia" w:eastAsia="仿宋_GB2312"/>
          <w:color w:val="000000" w:themeColor="text1"/>
          <w:sz w:val="32"/>
          <w:szCs w:val="32"/>
          <w14:textFill>
            <w14:solidFill>
              <w14:schemeClr w14:val="tx1"/>
            </w14:solidFill>
          </w14:textFill>
        </w:rPr>
        <w:t>4-6名学生</w:t>
      </w:r>
      <w:r>
        <w:rPr>
          <w:rFonts w:hint="eastAsia" w:eastAsia="仿宋_GB2312"/>
          <w:bCs/>
          <w:color w:val="000000" w:themeColor="text1"/>
          <w:sz w:val="32"/>
          <w:szCs w:val="32"/>
          <w14:textFill>
            <w14:solidFill>
              <w14:schemeClr w14:val="tx1"/>
            </w14:solidFill>
          </w14:textFill>
        </w:rPr>
        <w:t>（每支队伍所有学生需为同一学段）</w:t>
      </w:r>
      <w:r>
        <w:rPr>
          <w:rFonts w:hint="eastAsia" w:eastAsia="仿宋_GB2312"/>
          <w:color w:val="000000" w:themeColor="text1"/>
          <w:sz w:val="32"/>
          <w:szCs w:val="32"/>
          <w14:textFill>
            <w14:solidFill>
              <w14:schemeClr w14:val="tx1"/>
            </w14:solidFill>
          </w14:textFill>
        </w:rPr>
        <w:t>，</w:t>
      </w:r>
      <w:r>
        <w:rPr>
          <w:rFonts w:eastAsia="仿宋_GB2312"/>
          <w:bCs/>
          <w:color w:val="000000" w:themeColor="text1"/>
          <w:sz w:val="32"/>
          <w:szCs w:val="32"/>
          <w14:textFill>
            <w14:solidFill>
              <w14:schemeClr w14:val="tx1"/>
            </w14:solidFill>
          </w14:textFill>
        </w:rPr>
        <w:t>每支队伍限报1名指导教师</w:t>
      </w:r>
      <w:r>
        <w:rPr>
          <w:rFonts w:hint="eastAsia" w:eastAsia="仿宋_GB2312"/>
          <w:bCs/>
          <w:color w:val="000000" w:themeColor="text1"/>
          <w:sz w:val="32"/>
          <w:szCs w:val="32"/>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请各</w:t>
      </w:r>
      <w:r>
        <w:rPr>
          <w:rFonts w:hint="eastAsia" w:ascii="仿宋_GB2312" w:eastAsia="仿宋_GB2312"/>
          <w:color w:val="000000" w:themeColor="text1"/>
          <w:sz w:val="32"/>
          <w:szCs w:val="32"/>
          <w:lang w:eastAsia="zh-CN"/>
          <w14:textFill>
            <w14:solidFill>
              <w14:schemeClr w14:val="tx1"/>
            </w14:solidFill>
          </w14:textFill>
        </w:rPr>
        <w:t>县市区级</w:t>
      </w:r>
      <w:r>
        <w:rPr>
          <w:rFonts w:hint="eastAsia" w:ascii="仿宋_GB2312" w:eastAsia="仿宋_GB2312"/>
          <w:color w:val="000000" w:themeColor="text1"/>
          <w:sz w:val="32"/>
          <w:szCs w:val="32"/>
          <w14:textFill>
            <w14:solidFill>
              <w14:schemeClr w14:val="tx1"/>
            </w14:solidFill>
          </w14:textFill>
        </w:rPr>
        <w:t>活动组织单位于2023年</w:t>
      </w:r>
      <w:r>
        <w:rPr>
          <w:rFonts w:hint="eastAsia" w:ascii="仿宋_GB2312" w:eastAsia="仿宋_GB2312"/>
          <w:color w:val="000000" w:themeColor="text1"/>
          <w:sz w:val="32"/>
          <w:szCs w:val="32"/>
          <w:lang w:val="en-US" w:eastAsia="zh-CN"/>
          <w14:textFill>
            <w14:solidFill>
              <w14:schemeClr w14:val="tx1"/>
            </w14:solidFill>
          </w14:textFill>
        </w:rPr>
        <w:t>3</w:t>
      </w:r>
      <w:r>
        <w:rPr>
          <w:rFonts w:hint="eastAsia" w:ascii="仿宋_GB2312" w:eastAsia="仿宋_GB2312"/>
          <w:color w:val="000000" w:themeColor="text1"/>
          <w:sz w:val="32"/>
          <w:szCs w:val="32"/>
          <w14:textFill>
            <w14:solidFill>
              <w14:schemeClr w14:val="tx1"/>
            </w14:solidFill>
          </w14:textFill>
        </w:rPr>
        <w:t>月</w:t>
      </w:r>
      <w:r>
        <w:rPr>
          <w:rFonts w:hint="eastAsia" w:ascii="仿宋_GB2312" w:eastAsia="仿宋_GB2312"/>
          <w:color w:val="000000" w:themeColor="text1"/>
          <w:sz w:val="32"/>
          <w:szCs w:val="32"/>
          <w:lang w:val="en-US" w:eastAsia="zh-CN"/>
          <w14:textFill>
            <w14:solidFill>
              <w14:schemeClr w14:val="tx1"/>
            </w14:solidFill>
          </w14:textFill>
        </w:rPr>
        <w:t>20</w:t>
      </w:r>
      <w:r>
        <w:rPr>
          <w:rFonts w:hint="eastAsia" w:ascii="仿宋_GB2312" w:eastAsia="仿宋_GB2312"/>
          <w:color w:val="000000" w:themeColor="text1"/>
          <w:sz w:val="32"/>
          <w:szCs w:val="32"/>
          <w14:textFill>
            <w14:solidFill>
              <w14:schemeClr w14:val="tx1"/>
            </w14:solidFill>
          </w14:textFill>
        </w:rPr>
        <w:t>日</w:t>
      </w:r>
      <w:r>
        <w:rPr>
          <w:rFonts w:hint="eastAsia" w:ascii="仿宋_GB2312" w:eastAsia="仿宋_GB2312"/>
          <w:color w:val="000000" w:themeColor="text1"/>
          <w:sz w:val="32"/>
          <w:szCs w:val="32"/>
          <w:lang w:eastAsia="zh-CN"/>
          <w14:textFill>
            <w14:solidFill>
              <w14:schemeClr w14:val="tx1"/>
            </w14:solidFill>
          </w14:textFill>
        </w:rPr>
        <w:t>前通过指定电子邮箱</w:t>
      </w:r>
      <w:r>
        <w:rPr>
          <w:rFonts w:hint="eastAsia" w:ascii="仿宋_GB2312" w:eastAsia="仿宋_GB2312"/>
          <w:color w:val="000000" w:themeColor="text1"/>
          <w:sz w:val="32"/>
          <w:szCs w:val="32"/>
          <w14:textFill>
            <w14:solidFill>
              <w14:schemeClr w14:val="tx1"/>
            </w14:solidFill>
          </w14:textFill>
        </w:rPr>
        <w:t>网上报名，上传作品材料</w:t>
      </w:r>
      <w:r>
        <w:rPr>
          <w:rFonts w:hint="eastAsia" w:ascii="仿宋_GB2312" w:eastAsia="仿宋_GB2312"/>
          <w:color w:val="000000" w:themeColor="text1"/>
          <w:sz w:val="32"/>
          <w:szCs w:val="32"/>
          <w:lang w:eastAsia="zh-CN"/>
          <w14:textFill>
            <w14:solidFill>
              <w14:schemeClr w14:val="tx1"/>
            </w14:solidFill>
          </w14:textFill>
        </w:rPr>
        <w:t>。</w:t>
      </w:r>
    </w:p>
    <w:p>
      <w:pPr>
        <w:spacing w:line="440" w:lineRule="exact"/>
        <w:ind w:firstLine="964" w:firstLineChars="300"/>
        <w:rPr>
          <w:rFonts w:ascii="仿宋_GB2312" w:eastAsia="仿宋_GB2312"/>
          <w:b/>
          <w:bCs/>
          <w:color w:val="000000" w:themeColor="text1"/>
          <w:sz w:val="32"/>
          <w:szCs w:val="32"/>
          <w14:textFill>
            <w14:solidFill>
              <w14:schemeClr w14:val="tx1"/>
            </w14:solidFill>
          </w14:textFill>
        </w:rPr>
      </w:pPr>
      <w:r>
        <w:rPr>
          <w:rFonts w:ascii="仿宋_GB2312" w:hAnsi="仿宋_GB2312" w:eastAsia="仿宋_GB2312" w:cs="仿宋_GB2312"/>
          <w:b/>
          <w:bCs/>
          <w:color w:val="000000" w:themeColor="text1"/>
          <w:sz w:val="32"/>
          <w:szCs w:val="32"/>
          <w:lang w:val="en-US"/>
          <w14:textFill>
            <w14:solidFill>
              <w14:schemeClr w14:val="tx1"/>
            </w14:solidFill>
          </w14:textFill>
        </w:rPr>
        <w:t>4</w:t>
      </w:r>
      <w:r>
        <w:rPr>
          <w:rFonts w:hint="eastAsia" w:ascii="仿宋_GB2312" w:hAnsi="仿宋_GB2312" w:eastAsia="仿宋_GB2312" w:cs="仿宋_GB2312"/>
          <w:b/>
          <w:bCs/>
          <w:color w:val="000000" w:themeColor="text1"/>
          <w:sz w:val="32"/>
          <w:szCs w:val="32"/>
          <w:lang w:val="en-US"/>
          <w14:textFill>
            <w14:solidFill>
              <w14:schemeClr w14:val="tx1"/>
            </w14:solidFill>
          </w14:textFill>
        </w:rPr>
        <w:t>.</w:t>
      </w:r>
      <w:r>
        <w:rPr>
          <w:rFonts w:hint="eastAsia" w:ascii="仿宋_GB2312" w:eastAsia="仿宋_GB2312"/>
          <w:b/>
          <w:bCs/>
          <w:color w:val="000000" w:themeColor="text1"/>
          <w:sz w:val="32"/>
          <w:szCs w:val="32"/>
          <w14:textFill>
            <w14:solidFill>
              <w14:schemeClr w14:val="tx1"/>
            </w14:solidFill>
          </w14:textFill>
        </w:rPr>
        <w:t>活动场地及器材</w:t>
      </w:r>
    </w:p>
    <w:p>
      <w:pPr>
        <w:spacing w:line="5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若全</w:t>
      </w:r>
      <w:r>
        <w:rPr>
          <w:rFonts w:hint="eastAsia" w:ascii="仿宋_GB2312" w:eastAsia="仿宋_GB2312"/>
          <w:color w:val="000000" w:themeColor="text1"/>
          <w:sz w:val="32"/>
          <w:szCs w:val="32"/>
          <w:lang w:eastAsia="zh-CN"/>
          <w14:textFill>
            <w14:solidFill>
              <w14:schemeClr w14:val="tx1"/>
            </w14:solidFill>
          </w14:textFill>
        </w:rPr>
        <w:t>市</w:t>
      </w:r>
      <w:r>
        <w:rPr>
          <w:rFonts w:hint="eastAsia" w:ascii="仿宋_GB2312" w:eastAsia="仿宋_GB2312"/>
          <w:color w:val="000000" w:themeColor="text1"/>
          <w:sz w:val="32"/>
          <w:szCs w:val="32"/>
          <w14:textFill>
            <w14:solidFill>
              <w14:schemeClr w14:val="tx1"/>
            </w14:solidFill>
          </w14:textFill>
        </w:rPr>
        <w:t>交流活动现场举办：</w:t>
      </w:r>
      <w:r>
        <w:rPr>
          <w:rFonts w:ascii="仿宋_GB2312" w:eastAsia="仿宋_GB2312"/>
          <w:color w:val="000000" w:themeColor="text1"/>
          <w:sz w:val="32"/>
          <w:szCs w:val="32"/>
          <w14:textFill>
            <w14:solidFill>
              <w14:schemeClr w14:val="tx1"/>
            </w14:solidFill>
          </w14:textFill>
        </w:rPr>
        <w:t>活动所需设备（机器人、计算机及程序软件等）由学生自备。活动场</w:t>
      </w:r>
      <w:r>
        <w:rPr>
          <w:rFonts w:hint="eastAsia" w:ascii="仿宋_GB2312" w:eastAsia="仿宋_GB2312"/>
          <w:color w:val="000000" w:themeColor="text1"/>
          <w:sz w:val="32"/>
          <w:szCs w:val="32"/>
          <w14:textFill>
            <w14:solidFill>
              <w14:schemeClr w14:val="tx1"/>
            </w14:solidFill>
          </w14:textFill>
        </w:rPr>
        <w:t>馆、场地图纸</w:t>
      </w:r>
      <w:r>
        <w:rPr>
          <w:rFonts w:ascii="仿宋_GB2312" w:eastAsia="仿宋_GB2312"/>
          <w:color w:val="000000" w:themeColor="text1"/>
          <w:sz w:val="32"/>
          <w:szCs w:val="32"/>
          <w14:textFill>
            <w14:solidFill>
              <w14:schemeClr w14:val="tx1"/>
            </w14:solidFill>
          </w14:textFill>
        </w:rPr>
        <w:t>及相关器材</w:t>
      </w:r>
      <w:r>
        <w:rPr>
          <w:rFonts w:hint="eastAsia" w:ascii="仿宋_GB2312" w:eastAsia="仿宋_GB2312"/>
          <w:color w:val="000000" w:themeColor="text1"/>
          <w:sz w:val="32"/>
          <w:szCs w:val="32"/>
          <w14:textFill>
            <w14:solidFill>
              <w14:schemeClr w14:val="tx1"/>
            </w14:solidFill>
          </w14:textFill>
        </w:rPr>
        <w:t>套装由</w:t>
      </w:r>
      <w:r>
        <w:rPr>
          <w:rFonts w:ascii="仿宋_GB2312" w:eastAsia="仿宋_GB2312"/>
          <w:color w:val="000000" w:themeColor="text1"/>
          <w:sz w:val="32"/>
          <w:szCs w:val="32"/>
          <w14:textFill>
            <w14:solidFill>
              <w14:schemeClr w14:val="tx1"/>
            </w14:solidFill>
          </w14:textFill>
        </w:rPr>
        <w:t>组委会</w:t>
      </w:r>
      <w:r>
        <w:rPr>
          <w:rFonts w:hint="eastAsia" w:ascii="仿宋_GB2312" w:eastAsia="仿宋_GB2312"/>
          <w:color w:val="000000" w:themeColor="text1"/>
          <w:sz w:val="32"/>
          <w:szCs w:val="32"/>
          <w:lang w:eastAsia="zh-CN"/>
          <w14:textFill>
            <w14:solidFill>
              <w14:schemeClr w14:val="tx1"/>
            </w14:solidFill>
          </w14:textFill>
        </w:rPr>
        <w:t>另行通知</w:t>
      </w:r>
      <w:r>
        <w:rPr>
          <w:rFonts w:ascii="仿宋_GB2312" w:eastAsia="仿宋_GB2312"/>
          <w:color w:val="000000" w:themeColor="text1"/>
          <w:sz w:val="32"/>
          <w:szCs w:val="32"/>
          <w14:textFill>
            <w14:solidFill>
              <w14:schemeClr w14:val="tx1"/>
            </w14:solidFill>
          </w14:textFill>
        </w:rPr>
        <w:t>。</w:t>
      </w:r>
      <w:bookmarkEnd w:id="7"/>
      <w:bookmarkEnd w:id="8"/>
    </w:p>
    <w:p>
      <w:pPr>
        <w:pStyle w:val="5"/>
        <w:spacing w:before="30"/>
        <w:ind w:left="821"/>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八、全</w:t>
      </w:r>
      <w:r>
        <w:rPr>
          <w:rFonts w:hint="eastAsia" w:ascii="黑体" w:hAnsi="黑体" w:eastAsia="黑体"/>
          <w:b/>
          <w:color w:val="000000" w:themeColor="text1"/>
          <w:lang w:eastAsia="zh-CN"/>
          <w14:textFill>
            <w14:solidFill>
              <w14:schemeClr w14:val="tx1"/>
            </w14:solidFill>
          </w14:textFill>
        </w:rPr>
        <w:t>市</w:t>
      </w:r>
      <w:r>
        <w:rPr>
          <w:rFonts w:hint="eastAsia" w:ascii="黑体" w:hAnsi="黑体" w:eastAsia="黑体"/>
          <w:b/>
          <w:color w:val="000000" w:themeColor="text1"/>
          <w14:textFill>
            <w14:solidFill>
              <w14:schemeClr w14:val="tx1"/>
            </w14:solidFill>
          </w14:textFill>
        </w:rPr>
        <w:t>展示交流活动</w:t>
      </w:r>
    </w:p>
    <w:p>
      <w:pPr>
        <w:pStyle w:val="4"/>
        <w:spacing w:line="486" w:lineRule="exac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（一）参与资格审定</w:t>
      </w:r>
    </w:p>
    <w:p>
      <w:pPr>
        <w:pStyle w:val="5"/>
        <w:spacing w:line="379" w:lineRule="exact"/>
        <w:ind w:left="821"/>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如有以下情况，取消本届活动参与资格，情节严重者取消学生和</w:t>
      </w:r>
    </w:p>
    <w:p>
      <w:pPr>
        <w:pStyle w:val="5"/>
        <w:spacing w:before="10"/>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指导教师 1-3 年的参与资格，并通报相关</w:t>
      </w:r>
      <w:r>
        <w:rPr>
          <w:rFonts w:hint="eastAsia" w:ascii="仿宋_GB2312" w:hAnsi="仿宋" w:eastAsia="仿宋_GB2312"/>
          <w:b/>
          <w:bCs/>
          <w:color w:val="000000" w:themeColor="text1"/>
          <w:lang w:val="en-US" w:eastAsia="zh-CN"/>
          <w14:textFill>
            <w14:solidFill>
              <w14:schemeClr w14:val="tx1"/>
            </w14:solidFill>
          </w14:textFill>
        </w:rPr>
        <w:t>县市区</w:t>
      </w:r>
      <w:r>
        <w:rPr>
          <w:rFonts w:hint="eastAsia" w:ascii="仿宋_GB2312" w:hAnsi="仿宋" w:eastAsia="仿宋_GB2312"/>
          <w:color w:val="000000" w:themeColor="text1"/>
          <w14:textFill>
            <w14:solidFill>
              <w14:schemeClr w14:val="tx1"/>
            </w14:solidFill>
          </w14:textFill>
        </w:rPr>
        <w:t>教育部门及所在学校。</w:t>
      </w:r>
    </w:p>
    <w:p>
      <w:pPr>
        <w:pStyle w:val="16"/>
        <w:numPr>
          <w:ilvl w:val="0"/>
          <w:numId w:val="9"/>
        </w:numPr>
        <w:tabs>
          <w:tab w:val="left" w:pos="1143"/>
        </w:tabs>
        <w:spacing w:before="10"/>
        <w:ind w:hanging="321"/>
        <w:rPr>
          <w:rFonts w:ascii="仿宋_GB2312" w:hAnsi="仿宋" w:eastAsia="仿宋_GB2312"/>
          <w:color w:val="000000" w:themeColor="text1"/>
          <w:sz w:val="32"/>
          <w14:textFill>
            <w14:solidFill>
              <w14:schemeClr w14:val="tx1"/>
            </w14:solidFill>
          </w14:textFill>
        </w:rPr>
      </w:pPr>
      <w:r>
        <w:rPr>
          <w:rFonts w:hint="eastAsia" w:ascii="仿宋_GB2312" w:hAnsi="仿宋" w:eastAsia="仿宋_GB2312"/>
          <w:color w:val="000000" w:themeColor="text1"/>
          <w:sz w:val="32"/>
          <w14:textFill>
            <w14:solidFill>
              <w14:schemeClr w14:val="tx1"/>
            </w14:solidFill>
          </w14:textFill>
        </w:rPr>
        <w:t>作品有政治原则性错误和科学常识性错误。</w:t>
      </w:r>
    </w:p>
    <w:p>
      <w:pPr>
        <w:pStyle w:val="16"/>
        <w:numPr>
          <w:ilvl w:val="0"/>
          <w:numId w:val="9"/>
        </w:numPr>
        <w:tabs>
          <w:tab w:val="left" w:pos="1143"/>
        </w:tabs>
        <w:spacing w:before="10"/>
        <w:ind w:hanging="321"/>
        <w:rPr>
          <w:rFonts w:ascii="仿宋_GB2312" w:hAnsi="仿宋" w:eastAsia="仿宋_GB2312"/>
          <w:color w:val="000000" w:themeColor="text1"/>
          <w:sz w:val="32"/>
          <w14:textFill>
            <w14:solidFill>
              <w14:schemeClr w14:val="tx1"/>
            </w14:solidFill>
          </w14:textFill>
        </w:rPr>
      </w:pPr>
      <w:r>
        <w:rPr>
          <w:rFonts w:hint="eastAsia" w:ascii="仿宋_GB2312" w:hAnsi="仿宋" w:eastAsia="仿宋_GB2312"/>
          <w:color w:val="000000" w:themeColor="text1"/>
          <w:sz w:val="32"/>
          <w14:textFill>
            <w14:solidFill>
              <w14:schemeClr w14:val="tx1"/>
            </w14:solidFill>
          </w14:textFill>
        </w:rPr>
        <w:t>作品中非原创素材及内容过多，未注明具体来源和出处。</w:t>
      </w:r>
    </w:p>
    <w:p>
      <w:pPr>
        <w:pStyle w:val="16"/>
        <w:numPr>
          <w:ilvl w:val="0"/>
          <w:numId w:val="9"/>
        </w:numPr>
        <w:tabs>
          <w:tab w:val="left" w:pos="1143"/>
        </w:tabs>
        <w:spacing w:before="10"/>
        <w:ind w:hanging="321"/>
        <w:rPr>
          <w:rFonts w:ascii="仿宋_GB2312" w:hAnsi="仿宋" w:eastAsia="仿宋_GB2312"/>
          <w:color w:val="000000" w:themeColor="text1"/>
          <w:sz w:val="32"/>
          <w14:textFill>
            <w14:solidFill>
              <w14:schemeClr w14:val="tx1"/>
            </w14:solidFill>
          </w14:textFill>
        </w:rPr>
      </w:pPr>
      <w:r>
        <w:rPr>
          <w:rFonts w:hint="eastAsia" w:ascii="仿宋_GB2312" w:hAnsi="仿宋" w:eastAsia="仿宋_GB2312"/>
          <w:color w:val="000000" w:themeColor="text1"/>
          <w:sz w:val="32"/>
          <w14:textFill>
            <w14:solidFill>
              <w14:schemeClr w14:val="tx1"/>
            </w14:solidFill>
          </w14:textFill>
        </w:rPr>
        <w:t>存在指导教师代替学生完成作品制作的情况。</w:t>
      </w:r>
    </w:p>
    <w:p>
      <w:pPr>
        <w:pStyle w:val="16"/>
        <w:numPr>
          <w:ilvl w:val="0"/>
          <w:numId w:val="9"/>
        </w:numPr>
        <w:tabs>
          <w:tab w:val="left" w:pos="1143"/>
        </w:tabs>
        <w:spacing w:before="10"/>
        <w:ind w:hanging="321"/>
        <w:rPr>
          <w:rFonts w:ascii="仿宋_GB2312" w:hAnsi="仿宋" w:eastAsia="仿宋_GB2312"/>
          <w:color w:val="000000" w:themeColor="text1"/>
          <w:sz w:val="32"/>
          <w14:textFill>
            <w14:solidFill>
              <w14:schemeClr w14:val="tx1"/>
            </w14:solidFill>
          </w14:textFill>
        </w:rPr>
      </w:pPr>
      <w:r>
        <w:rPr>
          <w:rFonts w:hint="eastAsia" w:ascii="仿宋_GB2312" w:hAnsi="仿宋" w:eastAsia="仿宋_GB2312"/>
          <w:color w:val="000000" w:themeColor="text1"/>
          <w:sz w:val="32"/>
          <w14:textFill>
            <w14:solidFill>
              <w14:schemeClr w14:val="tx1"/>
            </w14:solidFill>
          </w14:textFill>
        </w:rPr>
        <w:t>作品不符合作品形态界定相关要求。</w:t>
      </w:r>
    </w:p>
    <w:p>
      <w:pPr>
        <w:pStyle w:val="16"/>
        <w:numPr>
          <w:ilvl w:val="0"/>
          <w:numId w:val="9"/>
        </w:numPr>
        <w:tabs>
          <w:tab w:val="left" w:pos="1143"/>
        </w:tabs>
        <w:spacing w:before="10" w:line="362" w:lineRule="exact"/>
        <w:ind w:hanging="321"/>
        <w:rPr>
          <w:rFonts w:ascii="仿宋_GB2312" w:hAnsi="仿宋" w:eastAsia="仿宋_GB2312"/>
          <w:color w:val="000000" w:themeColor="text1"/>
          <w:sz w:val="32"/>
          <w14:textFill>
            <w14:solidFill>
              <w14:schemeClr w14:val="tx1"/>
            </w14:solidFill>
          </w14:textFill>
        </w:rPr>
      </w:pPr>
      <w:r>
        <w:rPr>
          <w:rFonts w:hint="eastAsia" w:ascii="仿宋_GB2312" w:hAnsi="仿宋" w:eastAsia="仿宋_GB2312"/>
          <w:color w:val="000000" w:themeColor="text1"/>
          <w:sz w:val="32"/>
          <w14:textFill>
            <w14:solidFill>
              <w14:schemeClr w14:val="tx1"/>
            </w14:solidFill>
          </w14:textFill>
        </w:rPr>
        <w:t>其它弄虚作假行为。</w:t>
      </w:r>
    </w:p>
    <w:p>
      <w:pPr>
        <w:pStyle w:val="4"/>
        <w:spacing w:line="486" w:lineRule="exac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（二）活动安排</w:t>
      </w:r>
    </w:p>
    <w:p>
      <w:pPr>
        <w:pStyle w:val="5"/>
        <w:spacing w:line="379" w:lineRule="exact"/>
        <w:ind w:left="821"/>
        <w:rPr>
          <w:rFonts w:ascii="仿宋_GB2312" w:hAnsi="仿宋" w:eastAsia="仿宋_GB2312"/>
          <w:color w:val="000000" w:themeColor="text1"/>
          <w14:textFill>
            <w14:solidFill>
              <w14:schemeClr w14:val="tx1"/>
            </w14:solidFill>
          </w14:textFill>
        </w:rPr>
      </w:pPr>
      <w:r>
        <w:rPr>
          <w:rFonts w:hint="eastAsia" w:ascii="仿宋_GB2312" w:hAnsi="仿宋" w:eastAsia="仿宋_GB2312"/>
          <w:b/>
          <w:bCs/>
          <w:color w:val="000000" w:themeColor="text1"/>
          <w14:textFill>
            <w14:solidFill>
              <w14:schemeClr w14:val="tx1"/>
            </w14:solidFill>
          </w14:textFill>
        </w:rPr>
        <w:t>全</w:t>
      </w:r>
      <w:r>
        <w:rPr>
          <w:rFonts w:hint="eastAsia" w:ascii="仿宋_GB2312" w:hAnsi="仿宋" w:eastAsia="仿宋_GB2312"/>
          <w:b/>
          <w:bCs/>
          <w:color w:val="000000" w:themeColor="text1"/>
          <w:lang w:eastAsia="zh-CN"/>
          <w14:textFill>
            <w14:solidFill>
              <w14:schemeClr w14:val="tx1"/>
            </w14:solidFill>
          </w14:textFill>
        </w:rPr>
        <w:t>市</w:t>
      </w:r>
      <w:r>
        <w:rPr>
          <w:rFonts w:hint="eastAsia" w:ascii="仿宋_GB2312" w:hAnsi="仿宋" w:eastAsia="仿宋_GB2312"/>
          <w:color w:val="000000" w:themeColor="text1"/>
          <w14:textFill>
            <w14:solidFill>
              <w14:schemeClr w14:val="tx1"/>
            </w14:solidFill>
          </w14:textFill>
        </w:rPr>
        <w:t>交流活动计划于 2023 年</w:t>
      </w:r>
      <w:r>
        <w:rPr>
          <w:rFonts w:hint="eastAsia" w:ascii="仿宋_GB2312" w:hAnsi="仿宋" w:eastAsia="仿宋_GB2312"/>
          <w:b/>
          <w:bCs/>
          <w:color w:val="000000" w:themeColor="text1"/>
          <w:lang w:val="en-US" w:eastAsia="zh-CN"/>
          <w14:textFill>
            <w14:solidFill>
              <w14:schemeClr w14:val="tx1"/>
            </w14:solidFill>
          </w14:textFill>
        </w:rPr>
        <w:t>3</w:t>
      </w:r>
      <w:r>
        <w:rPr>
          <w:rFonts w:hint="eastAsia" w:ascii="仿宋_GB2312" w:hAnsi="仿宋" w:eastAsia="仿宋_GB2312"/>
          <w:b/>
          <w:bCs/>
          <w:color w:val="000000" w:themeColor="text1"/>
          <w:lang w:val="en-US" w:eastAsia="zh-Hans"/>
          <w14:textFill>
            <w14:solidFill>
              <w14:schemeClr w14:val="tx1"/>
            </w14:solidFill>
          </w14:textFill>
        </w:rPr>
        <w:t>月</w:t>
      </w:r>
      <w:r>
        <w:rPr>
          <w:rFonts w:hint="eastAsia" w:ascii="仿宋_GB2312" w:hAnsi="仿宋" w:eastAsia="仿宋_GB2312"/>
          <w:b/>
          <w:bCs/>
          <w:color w:val="000000" w:themeColor="text1"/>
          <w:lang w:val="en-US" w:eastAsia="zh-CN"/>
          <w14:textFill>
            <w14:solidFill>
              <w14:schemeClr w14:val="tx1"/>
            </w14:solidFill>
          </w14:textFill>
        </w:rPr>
        <w:t>底或4月初</w:t>
      </w:r>
      <w:r>
        <w:rPr>
          <w:rFonts w:hint="eastAsia" w:ascii="仿宋_GB2312" w:hAnsi="仿宋" w:eastAsia="仿宋_GB2312"/>
          <w:color w:val="000000" w:themeColor="text1"/>
          <w14:textFill>
            <w14:solidFill>
              <w14:schemeClr w14:val="tx1"/>
            </w14:solidFill>
          </w14:textFill>
        </w:rPr>
        <w:t>举行，通知另发。</w:t>
      </w:r>
    </w:p>
    <w:p>
      <w:pPr>
        <w:pStyle w:val="4"/>
        <w:spacing w:line="486" w:lineRule="exac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（三）活动流程</w:t>
      </w:r>
    </w:p>
    <w:p>
      <w:pPr>
        <w:pStyle w:val="16"/>
        <w:numPr>
          <w:ilvl w:val="0"/>
          <w:numId w:val="10"/>
        </w:numPr>
        <w:tabs>
          <w:tab w:val="left" w:pos="1148"/>
        </w:tabs>
        <w:spacing w:line="473" w:lineRule="exact"/>
        <w:rPr>
          <w:rFonts w:ascii="仿宋_GB2312" w:hAnsi="仿宋" w:eastAsia="仿宋_GB2312"/>
          <w:b/>
          <w:color w:val="000000" w:themeColor="text1"/>
          <w:sz w:val="32"/>
          <w14:textFill>
            <w14:solidFill>
              <w14:schemeClr w14:val="tx1"/>
            </w14:solidFill>
          </w14:textFill>
        </w:rPr>
      </w:pPr>
      <w:r>
        <w:rPr>
          <w:rFonts w:hint="eastAsia" w:ascii="仿宋_GB2312" w:hAnsi="仿宋" w:eastAsia="仿宋_GB2312"/>
          <w:b/>
          <w:color w:val="000000" w:themeColor="text1"/>
          <w:sz w:val="32"/>
          <w14:textFill>
            <w14:solidFill>
              <w14:schemeClr w14:val="tx1"/>
            </w14:solidFill>
          </w14:textFill>
        </w:rPr>
        <w:t>技术讲座</w:t>
      </w:r>
    </w:p>
    <w:p>
      <w:pPr>
        <w:pStyle w:val="5"/>
        <w:spacing w:line="379" w:lineRule="exact"/>
        <w:ind w:firstLine="640" w:firstLineChars="200"/>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我</w:t>
      </w:r>
      <w:r>
        <w:rPr>
          <w:rFonts w:hint="eastAsia" w:ascii="仿宋_GB2312" w:hAnsi="仿宋" w:eastAsia="仿宋_GB2312"/>
          <w:color w:val="000000" w:themeColor="text1"/>
          <w:lang w:eastAsia="zh-CN"/>
          <w14:textFill>
            <w14:solidFill>
              <w14:schemeClr w14:val="tx1"/>
            </w14:solidFill>
          </w14:textFill>
        </w:rPr>
        <w:t>院</w:t>
      </w:r>
      <w:r>
        <w:rPr>
          <w:rFonts w:hint="eastAsia" w:ascii="仿宋_GB2312" w:hAnsi="仿宋_GB2312" w:eastAsia="仿宋_GB2312" w:cs="仿宋_GB2312"/>
          <w:color w:val="000000" w:themeColor="text1"/>
          <w:kern w:val="21"/>
          <w14:textFill>
            <w14:solidFill>
              <w14:schemeClr w14:val="tx1"/>
            </w14:solidFill>
          </w14:textFill>
        </w:rPr>
        <w:t>组织开展全</w:t>
      </w:r>
      <w:r>
        <w:rPr>
          <w:rFonts w:hint="eastAsia" w:ascii="仿宋_GB2312" w:hAnsi="仿宋_GB2312" w:eastAsia="仿宋_GB2312" w:cs="仿宋_GB2312"/>
          <w:color w:val="000000" w:themeColor="text1"/>
          <w:kern w:val="21"/>
          <w:lang w:eastAsia="zh-CN"/>
          <w14:textFill>
            <w14:solidFill>
              <w14:schemeClr w14:val="tx1"/>
            </w14:solidFill>
          </w14:textFill>
        </w:rPr>
        <w:t>市</w:t>
      </w:r>
      <w:r>
        <w:rPr>
          <w:rFonts w:hint="eastAsia" w:ascii="仿宋_GB2312" w:hAnsi="仿宋_GB2312" w:eastAsia="仿宋_GB2312" w:cs="仿宋_GB2312"/>
          <w:color w:val="000000" w:themeColor="text1"/>
          <w:kern w:val="21"/>
          <w14:textFill>
            <w14:solidFill>
              <w14:schemeClr w14:val="tx1"/>
            </w14:solidFill>
          </w14:textFill>
        </w:rPr>
        <w:t>信息素养提升实践活动骨干教师培训，培训</w:t>
      </w:r>
      <w:r>
        <w:rPr>
          <w:rFonts w:hint="eastAsia" w:ascii="仿宋_GB2312" w:hAnsi="仿宋" w:eastAsia="仿宋_GB2312"/>
          <w:color w:val="000000" w:themeColor="text1"/>
          <w14:textFill>
            <w14:solidFill>
              <w14:schemeClr w14:val="tx1"/>
            </w14:solidFill>
          </w14:textFill>
        </w:rPr>
        <w:t>针对前沿技术、科学思维、基础知识等开展讲座，同时对活动项</w:t>
      </w:r>
      <w:r>
        <w:rPr>
          <w:rFonts w:hint="eastAsia" w:ascii="仿宋_GB2312" w:hAnsi="仿宋" w:eastAsia="仿宋_GB2312"/>
          <w:color w:val="000000" w:themeColor="text1"/>
          <w:spacing w:val="-8"/>
          <w14:textFill>
            <w14:solidFill>
              <w14:schemeClr w14:val="tx1"/>
            </w14:solidFill>
          </w14:textFill>
        </w:rPr>
        <w:t>目相关的内容进行培训，如项目任务要求、人工智能知识教学和应用模块的搭建及开发、物联网设计与制作、机器人设计制作和组装注意</w:t>
      </w:r>
      <w:r>
        <w:rPr>
          <w:rFonts w:hint="eastAsia" w:ascii="仿宋_GB2312" w:hAnsi="仿宋" w:eastAsia="仿宋_GB2312"/>
          <w:color w:val="000000" w:themeColor="text1"/>
          <w14:textFill>
            <w14:solidFill>
              <w14:schemeClr w14:val="tx1"/>
            </w14:solidFill>
          </w14:textFill>
        </w:rPr>
        <w:t>事项等。</w:t>
      </w:r>
    </w:p>
    <w:p>
      <w:pPr>
        <w:pStyle w:val="4"/>
        <w:numPr>
          <w:ilvl w:val="0"/>
          <w:numId w:val="10"/>
        </w:numPr>
        <w:tabs>
          <w:tab w:val="left" w:pos="1148"/>
        </w:tabs>
        <w:spacing w:line="404" w:lineRule="exact"/>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项目任务</w:t>
      </w:r>
    </w:p>
    <w:p>
      <w:pPr>
        <w:pStyle w:val="5"/>
        <w:spacing w:line="244" w:lineRule="auto"/>
        <w:ind w:right="431" w:firstLine="641"/>
        <w:jc w:val="both"/>
        <w:rPr>
          <w:rFonts w:ascii="仿宋_GB2312" w:hAnsi="仿宋" w:eastAsia="仿宋_GB2312"/>
          <w:color w:val="000000" w:themeColor="text1"/>
          <w:spacing w:val="-14"/>
          <w14:textFill>
            <w14:solidFill>
              <w14:schemeClr w14:val="tx1"/>
            </w14:solidFill>
          </w14:textFill>
        </w:rPr>
      </w:pPr>
      <w:r>
        <w:rPr>
          <w:rFonts w:hint="eastAsia" w:ascii="仿宋_GB2312" w:hAnsi="仿宋" w:eastAsia="仿宋_GB2312"/>
          <w:color w:val="000000" w:themeColor="text1"/>
          <w:spacing w:val="-14"/>
          <w14:textFill>
            <w14:solidFill>
              <w14:schemeClr w14:val="tx1"/>
            </w14:solidFill>
          </w14:textFill>
        </w:rPr>
        <w:t>全</w:t>
      </w:r>
      <w:r>
        <w:rPr>
          <w:rFonts w:hint="eastAsia" w:ascii="仿宋_GB2312" w:hAnsi="仿宋" w:eastAsia="仿宋_GB2312"/>
          <w:color w:val="000000" w:themeColor="text1"/>
          <w:spacing w:val="-14"/>
          <w:lang w:eastAsia="zh-CN"/>
          <w14:textFill>
            <w14:solidFill>
              <w14:schemeClr w14:val="tx1"/>
            </w14:solidFill>
          </w14:textFill>
        </w:rPr>
        <w:t>市</w:t>
      </w:r>
      <w:r>
        <w:rPr>
          <w:rFonts w:hint="eastAsia" w:ascii="仿宋_GB2312" w:hAnsi="仿宋" w:eastAsia="仿宋_GB2312"/>
          <w:color w:val="000000" w:themeColor="text1"/>
          <w:spacing w:val="-14"/>
          <w14:textFill>
            <w14:solidFill>
              <w14:schemeClr w14:val="tx1"/>
            </w14:solidFill>
          </w14:textFill>
        </w:rPr>
        <w:t>交流活动现场公布任务书（其中，智能博物、智能机器人项目会提前发布现场任务说明）。</w:t>
      </w:r>
    </w:p>
    <w:p>
      <w:pPr>
        <w:pStyle w:val="5"/>
        <w:spacing w:line="244" w:lineRule="auto"/>
        <w:ind w:right="431" w:firstLine="641"/>
        <w:jc w:val="both"/>
        <w:rPr>
          <w:rFonts w:ascii="仿宋_GB2312" w:hAnsi="仿宋" w:eastAsia="仿宋_GB2312"/>
          <w:color w:val="000000" w:themeColor="text1"/>
          <w:spacing w:val="-14"/>
          <w14:textFill>
            <w14:solidFill>
              <w14:schemeClr w14:val="tx1"/>
            </w14:solidFill>
          </w14:textFill>
        </w:rPr>
      </w:pPr>
      <w:r>
        <w:rPr>
          <w:rFonts w:hint="eastAsia" w:ascii="仿宋_GB2312" w:hAnsi="仿宋" w:eastAsia="仿宋_GB2312"/>
          <w:color w:val="000000" w:themeColor="text1"/>
          <w:spacing w:val="-14"/>
          <w14:textFill>
            <w14:solidFill>
              <w14:schemeClr w14:val="tx1"/>
            </w14:solidFill>
          </w14:textFill>
        </w:rPr>
        <w:t>①数字创作类、计算思维类：参与学生将根据交流活动任务要求，完成各项目对应任务。若有任务需结队创作，则团队分工协作，共同完成一件作品。</w:t>
      </w:r>
    </w:p>
    <w:p>
      <w:pPr>
        <w:pStyle w:val="5"/>
        <w:spacing w:line="244" w:lineRule="auto"/>
        <w:ind w:right="431" w:firstLine="641"/>
        <w:jc w:val="both"/>
        <w:rPr>
          <w:rFonts w:ascii="仿宋_GB2312" w:hAnsi="仿宋" w:eastAsia="仿宋_GB2312"/>
          <w:color w:val="000000" w:themeColor="text1"/>
          <w:spacing w:val="-7"/>
          <w14:textFill>
            <w14:solidFill>
              <w14:schemeClr w14:val="tx1"/>
            </w14:solidFill>
          </w14:textFill>
        </w:rPr>
      </w:pPr>
      <w:r>
        <w:rPr>
          <w:rFonts w:hint="eastAsia" w:ascii="仿宋_GB2312" w:hAnsi="仿宋" w:eastAsia="仿宋_GB2312"/>
          <w:color w:val="000000" w:themeColor="text1"/>
          <w:spacing w:val="-9"/>
          <w14:textFill>
            <w14:solidFill>
              <w14:schemeClr w14:val="tx1"/>
            </w14:solidFill>
          </w14:textFill>
        </w:rPr>
        <w:t>②科创实践类：参与学生将根据活动任务主题等要求，规定</w:t>
      </w:r>
      <w:r>
        <w:rPr>
          <w:rFonts w:hint="eastAsia" w:ascii="仿宋_GB2312" w:hAnsi="仿宋" w:eastAsia="仿宋_GB2312"/>
          <w:color w:val="000000" w:themeColor="text1"/>
          <w:spacing w:val="-14"/>
          <w14:textFill>
            <w14:solidFill>
              <w14:schemeClr w14:val="tx1"/>
            </w14:solidFill>
          </w14:textFill>
        </w:rPr>
        <w:t>时间内通过方案设计、电脑编程、硬件搭建</w:t>
      </w:r>
      <w:r>
        <w:rPr>
          <w:rFonts w:hint="eastAsia" w:ascii="仿宋_GB2312" w:hAnsi="仿宋" w:eastAsia="仿宋_GB2312"/>
          <w:color w:val="000000" w:themeColor="text1"/>
          <w14:textFill>
            <w14:solidFill>
              <w14:schemeClr w14:val="tx1"/>
            </w14:solidFill>
          </w14:textFill>
        </w:rPr>
        <w:t>/</w:t>
      </w:r>
      <w:r>
        <w:rPr>
          <w:rFonts w:hint="eastAsia" w:ascii="仿宋_GB2312" w:hAnsi="仿宋" w:eastAsia="仿宋_GB2312"/>
          <w:color w:val="000000" w:themeColor="text1"/>
          <w:spacing w:val="-11"/>
          <w14:textFill>
            <w14:solidFill>
              <w14:schemeClr w14:val="tx1"/>
            </w14:solidFill>
          </w14:textFill>
        </w:rPr>
        <w:t>组装、编程调试等过程，</w:t>
      </w:r>
      <w:r>
        <w:rPr>
          <w:rFonts w:hint="eastAsia" w:ascii="仿宋_GB2312" w:hAnsi="仿宋" w:eastAsia="仿宋_GB2312"/>
          <w:color w:val="000000" w:themeColor="text1"/>
          <w:spacing w:val="-7"/>
          <w:w w:val="95"/>
          <w14:textFill>
            <w14:solidFill>
              <w14:schemeClr w14:val="tx1"/>
            </w14:solidFill>
          </w14:textFill>
        </w:rPr>
        <w:t>完成任务方案。若任务需结队创作，则团队分工协作，共同完成一件</w:t>
      </w:r>
      <w:r>
        <w:rPr>
          <w:rFonts w:hint="eastAsia" w:ascii="仿宋_GB2312" w:hAnsi="仿宋" w:eastAsia="仿宋_GB2312"/>
          <w:color w:val="000000" w:themeColor="text1"/>
          <w:spacing w:val="-7"/>
          <w14:textFill>
            <w14:solidFill>
              <w14:schemeClr w14:val="tx1"/>
            </w14:solidFill>
          </w14:textFill>
        </w:rPr>
        <w:t>作品。</w:t>
      </w:r>
    </w:p>
    <w:p>
      <w:pPr>
        <w:pStyle w:val="5"/>
        <w:spacing w:line="244" w:lineRule="auto"/>
        <w:ind w:right="431" w:firstLine="641"/>
        <w:jc w:val="both"/>
        <w:rPr>
          <w:rFonts w:ascii="仿宋_GB2312" w:hAnsi="仿宋" w:eastAsia="仿宋_GB2312"/>
          <w:color w:val="000000" w:themeColor="text1"/>
          <w:spacing w:val="-7"/>
          <w14:textFill>
            <w14:solidFill>
              <w14:schemeClr w14:val="tx1"/>
            </w14:solidFill>
          </w14:textFill>
        </w:rPr>
      </w:pPr>
      <w:r>
        <w:rPr>
          <w:rFonts w:hint="eastAsia" w:ascii="仿宋_GB2312" w:hAnsi="仿宋" w:eastAsia="仿宋_GB2312"/>
          <w:color w:val="000000" w:themeColor="text1"/>
          <w:spacing w:val="-7"/>
          <w14:textFill>
            <w14:solidFill>
              <w14:schemeClr w14:val="tx1"/>
            </w14:solidFill>
          </w14:textFill>
        </w:rPr>
        <w:t>③乐高教育类：</w:t>
      </w:r>
      <w:r>
        <w:rPr>
          <w:rFonts w:hint="eastAsia" w:ascii="仿宋_GB2312" w:eastAsia="仿宋_GB2312"/>
          <w:color w:val="000000" w:themeColor="text1"/>
          <w14:textFill>
            <w14:solidFill>
              <w14:schemeClr w14:val="tx1"/>
            </w14:solidFill>
          </w14:textFill>
        </w:rPr>
        <w:t>围绕活动主题，团队合作设计制作智能模型展示作品。</w:t>
      </w:r>
      <w:r>
        <w:rPr>
          <w:rFonts w:hint="eastAsia" w:ascii="楷体" w:hAnsi="楷体" w:eastAsia="楷体"/>
          <w:color w:val="000000" w:themeColor="text1"/>
          <w14:textFill>
            <w14:solidFill>
              <w14:schemeClr w14:val="tx1"/>
            </w14:solidFill>
          </w14:textFill>
        </w:rPr>
        <w:t>FLL</w:t>
      </w:r>
      <w:r>
        <w:rPr>
          <w:rFonts w:hint="eastAsia" w:ascii="仿宋_GB2312" w:eastAsia="仿宋_GB2312"/>
          <w:color w:val="000000" w:themeColor="text1"/>
          <w14:textFill>
            <w14:solidFill>
              <w14:schemeClr w14:val="tx1"/>
            </w14:solidFill>
          </w14:textFill>
        </w:rPr>
        <w:t>挑战项目还需要设计和搭建智能机器人，完成任务。</w:t>
      </w:r>
    </w:p>
    <w:p>
      <w:pPr>
        <w:pStyle w:val="4"/>
        <w:numPr>
          <w:ilvl w:val="0"/>
          <w:numId w:val="10"/>
        </w:numPr>
        <w:tabs>
          <w:tab w:val="left" w:pos="1148"/>
        </w:tabs>
        <w:spacing w:line="459" w:lineRule="exact"/>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展示与交流</w:t>
      </w:r>
    </w:p>
    <w:p>
      <w:pPr>
        <w:pStyle w:val="5"/>
        <w:spacing w:line="379" w:lineRule="exact"/>
        <w:ind w:firstLine="640" w:firstLineChars="200"/>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14:textFill>
            <w14:solidFill>
              <w14:schemeClr w14:val="tx1"/>
            </w14:solidFill>
          </w14:textFill>
        </w:rPr>
        <w:t>展示与交流流程包含陈述、展示、问辩三个环节。陈述环节由学生按照陈述课件（PPT或文档），分享创作思想、设计理念、技术手段、创作过程（工程笔记）、创新之处等，并进行经验交流、互动学习；展示环节由学生现场展示作品，完成任务。问辩环节由学生现场回答评委的提问，如果是团队合作完成的作品，须推选一位选手为主要答辩手，其他队员可作补充回答。</w:t>
      </w:r>
    </w:p>
    <w:p>
      <w:pPr>
        <w:pStyle w:val="4"/>
        <w:spacing w:line="486" w:lineRule="exac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（四）其他说明</w:t>
      </w:r>
    </w:p>
    <w:p>
      <w:pPr>
        <w:pStyle w:val="16"/>
        <w:numPr>
          <w:ilvl w:val="0"/>
          <w:numId w:val="11"/>
        </w:numPr>
        <w:tabs>
          <w:tab w:val="left" w:pos="1143"/>
        </w:tabs>
        <w:spacing w:line="379" w:lineRule="exact"/>
        <w:ind w:hanging="321"/>
        <w:rPr>
          <w:rFonts w:ascii="仿宋_GB2312" w:hAnsi="仿宋" w:eastAsia="仿宋_GB2312"/>
          <w:color w:val="000000" w:themeColor="text1"/>
          <w:sz w:val="32"/>
          <w14:textFill>
            <w14:solidFill>
              <w14:schemeClr w14:val="tx1"/>
            </w14:solidFill>
          </w14:textFill>
        </w:rPr>
      </w:pPr>
      <w:r>
        <w:rPr>
          <w:rFonts w:hint="eastAsia" w:ascii="仿宋_GB2312" w:hAnsi="仿宋" w:eastAsia="仿宋_GB2312"/>
          <w:color w:val="000000" w:themeColor="text1"/>
          <w:spacing w:val="-8"/>
          <w:sz w:val="32"/>
          <w14:textFill>
            <w14:solidFill>
              <w14:schemeClr w14:val="tx1"/>
            </w14:solidFill>
          </w14:textFill>
        </w:rPr>
        <w:t>本届活动为公益性活动，主办单位有权保留作品且在相关非商</w:t>
      </w:r>
    </w:p>
    <w:p>
      <w:pPr>
        <w:pStyle w:val="5"/>
        <w:spacing w:before="10" w:line="244" w:lineRule="auto"/>
        <w:ind w:right="434"/>
        <w:jc w:val="both"/>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spacing w:val="-17"/>
          <w14:textFill>
            <w14:solidFill>
              <w14:schemeClr w14:val="tx1"/>
            </w14:solidFill>
          </w14:textFill>
        </w:rPr>
        <w:t>业活动中使用</w:t>
      </w:r>
      <w:r>
        <w:rPr>
          <w:rFonts w:hint="eastAsia" w:ascii="仿宋_GB2312" w:hAnsi="仿宋" w:eastAsia="仿宋_GB2312"/>
          <w:color w:val="000000" w:themeColor="text1"/>
          <w14:textFill>
            <w14:solidFill>
              <w14:schemeClr w14:val="tx1"/>
            </w14:solidFill>
          </w14:textFill>
        </w:rPr>
        <w:t>（</w:t>
      </w:r>
      <w:r>
        <w:rPr>
          <w:rFonts w:hint="eastAsia" w:ascii="仿宋_GB2312" w:hAnsi="仿宋" w:eastAsia="仿宋_GB2312"/>
          <w:color w:val="000000" w:themeColor="text1"/>
          <w:spacing w:val="-21"/>
          <w14:textFill>
            <w14:solidFill>
              <w14:schemeClr w14:val="tx1"/>
            </w14:solidFill>
          </w14:textFill>
        </w:rPr>
        <w:t>包括展出，在媒体及宣传资料上使用，如网站、海报、</w:t>
      </w:r>
      <w:r>
        <w:rPr>
          <w:rFonts w:hint="eastAsia" w:ascii="仿宋_GB2312" w:hAnsi="仿宋" w:eastAsia="仿宋_GB2312"/>
          <w:color w:val="000000" w:themeColor="text1"/>
          <w:w w:val="99"/>
          <w14:textFill>
            <w14:solidFill>
              <w14:schemeClr w14:val="tx1"/>
            </w14:solidFill>
          </w14:textFill>
        </w:rPr>
        <w:t>出版物等</w:t>
      </w:r>
      <w:r>
        <w:rPr>
          <w:rFonts w:hint="eastAsia" w:ascii="仿宋_GB2312" w:hAnsi="仿宋" w:eastAsia="仿宋_GB2312"/>
          <w:color w:val="000000" w:themeColor="text1"/>
          <w:spacing w:val="-161"/>
          <w:w w:val="99"/>
          <w14:textFill>
            <w14:solidFill>
              <w14:schemeClr w14:val="tx1"/>
            </w14:solidFill>
          </w14:textFill>
        </w:rPr>
        <w:t>）</w:t>
      </w:r>
      <w:r>
        <w:rPr>
          <w:rFonts w:hint="eastAsia" w:ascii="仿宋_GB2312" w:hAnsi="仿宋" w:eastAsia="仿宋_GB2312"/>
          <w:color w:val="000000" w:themeColor="text1"/>
          <w:w w:val="99"/>
          <w14:textFill>
            <w14:solidFill>
              <w14:schemeClr w14:val="tx1"/>
            </w14:solidFill>
          </w14:textFill>
        </w:rPr>
        <w:t>，作者享有署名权。</w:t>
      </w:r>
    </w:p>
    <w:p>
      <w:pPr>
        <w:pStyle w:val="16"/>
        <w:numPr>
          <w:ilvl w:val="0"/>
          <w:numId w:val="11"/>
        </w:numPr>
        <w:tabs>
          <w:tab w:val="left" w:pos="1143"/>
        </w:tabs>
        <w:spacing w:before="4" w:line="244" w:lineRule="auto"/>
        <w:ind w:left="180" w:right="426" w:firstLine="641"/>
        <w:jc w:val="both"/>
        <w:rPr>
          <w:rFonts w:ascii="仿宋_GB2312" w:hAnsi="仿宋" w:eastAsia="仿宋_GB2312"/>
          <w:color w:val="000000" w:themeColor="text1"/>
          <w:sz w:val="32"/>
          <w14:textFill>
            <w14:solidFill>
              <w14:schemeClr w14:val="tx1"/>
            </w14:solidFill>
          </w14:textFill>
        </w:rPr>
      </w:pPr>
      <w:r>
        <w:rPr>
          <w:rFonts w:hint="eastAsia" w:ascii="仿宋_GB2312" w:hAnsi="仿宋" w:eastAsia="仿宋_GB2312"/>
          <w:color w:val="000000" w:themeColor="text1"/>
          <w:w w:val="99"/>
          <w:sz w:val="32"/>
          <w14:textFill>
            <w14:solidFill>
              <w14:schemeClr w14:val="tx1"/>
            </w14:solidFill>
          </w14:textFill>
        </w:rPr>
        <w:t>全</w:t>
      </w:r>
      <w:r>
        <w:rPr>
          <w:rFonts w:hint="eastAsia" w:ascii="仿宋_GB2312" w:hAnsi="仿宋" w:eastAsia="仿宋_GB2312"/>
          <w:color w:val="000000" w:themeColor="text1"/>
          <w:w w:val="99"/>
          <w:sz w:val="32"/>
          <w:lang w:eastAsia="zh-CN"/>
          <w14:textFill>
            <w14:solidFill>
              <w14:schemeClr w14:val="tx1"/>
            </w14:solidFill>
          </w14:textFill>
        </w:rPr>
        <w:t>市</w:t>
      </w:r>
      <w:r>
        <w:rPr>
          <w:rFonts w:hint="eastAsia" w:ascii="仿宋_GB2312" w:hAnsi="仿宋" w:eastAsia="仿宋_GB2312"/>
          <w:color w:val="000000" w:themeColor="text1"/>
          <w:w w:val="99"/>
          <w:sz w:val="32"/>
          <w14:textFill>
            <w14:solidFill>
              <w14:schemeClr w14:val="tx1"/>
            </w14:solidFill>
          </w14:textFill>
        </w:rPr>
        <w:t>交流活动时</w:t>
      </w:r>
      <w:r>
        <w:rPr>
          <w:rFonts w:hint="eastAsia" w:ascii="仿宋_GB2312" w:hAnsi="仿宋" w:eastAsia="仿宋_GB2312"/>
          <w:color w:val="000000" w:themeColor="text1"/>
          <w:spacing w:val="-188"/>
          <w:w w:val="99"/>
          <w:sz w:val="32"/>
          <w14:textFill>
            <w14:solidFill>
              <w14:schemeClr w14:val="tx1"/>
            </w14:solidFill>
          </w14:textFill>
        </w:rPr>
        <w:t>：</w:t>
      </w:r>
      <w:r>
        <w:rPr>
          <w:rFonts w:hint="eastAsia" w:ascii="仿宋_GB2312" w:hAnsi="仿宋" w:eastAsia="仿宋_GB2312"/>
          <w:color w:val="000000" w:themeColor="text1"/>
          <w:w w:val="99"/>
          <w:sz w:val="32"/>
          <w14:textFill>
            <w14:solidFill>
              <w14:schemeClr w14:val="tx1"/>
            </w14:solidFill>
          </w14:textFill>
        </w:rPr>
        <w:t>（</w:t>
      </w:r>
      <w:r>
        <w:rPr>
          <w:rFonts w:hint="eastAsia" w:ascii="仿宋_GB2312" w:hAnsi="仿宋" w:eastAsia="仿宋_GB2312"/>
          <w:color w:val="000000" w:themeColor="text1"/>
          <w:spacing w:val="1"/>
          <w:w w:val="99"/>
          <w:sz w:val="32"/>
          <w14:textFill>
            <w14:solidFill>
              <w14:schemeClr w14:val="tx1"/>
            </w14:solidFill>
          </w14:textFill>
        </w:rPr>
        <w:t>1</w:t>
      </w:r>
      <w:r>
        <w:rPr>
          <w:rFonts w:hint="eastAsia" w:ascii="仿宋_GB2312" w:hAnsi="仿宋" w:eastAsia="仿宋_GB2312"/>
          <w:color w:val="000000" w:themeColor="text1"/>
          <w:spacing w:val="-29"/>
          <w:w w:val="99"/>
          <w:sz w:val="32"/>
          <w14:textFill>
            <w14:solidFill>
              <w14:schemeClr w14:val="tx1"/>
            </w14:solidFill>
          </w14:textFill>
        </w:rPr>
        <w:t>）</w:t>
      </w:r>
      <w:r>
        <w:rPr>
          <w:rFonts w:hint="eastAsia" w:ascii="仿宋_GB2312" w:hAnsi="仿宋" w:eastAsia="仿宋_GB2312"/>
          <w:color w:val="000000" w:themeColor="text1"/>
          <w:spacing w:val="-3"/>
          <w:w w:val="99"/>
          <w:sz w:val="32"/>
          <w14:textFill>
            <w14:solidFill>
              <w14:schemeClr w14:val="tx1"/>
            </w14:solidFill>
          </w14:textFill>
        </w:rPr>
        <w:t>学生需自带笔记本电脑、编程</w:t>
      </w:r>
      <w:r>
        <w:rPr>
          <w:rFonts w:hint="eastAsia" w:ascii="仿宋_GB2312" w:hAnsi="仿宋" w:eastAsia="仿宋_GB2312"/>
          <w:color w:val="000000" w:themeColor="text1"/>
          <w:spacing w:val="-12"/>
          <w:w w:val="99"/>
          <w:sz w:val="32"/>
          <w14:textFill>
            <w14:solidFill>
              <w14:schemeClr w14:val="tx1"/>
            </w14:solidFill>
          </w14:textFill>
        </w:rPr>
        <w:t>软件、参考资料、常用工具、安全防护用品等</w:t>
      </w:r>
      <w:r>
        <w:rPr>
          <w:rFonts w:hint="eastAsia" w:ascii="仿宋_GB2312" w:hAnsi="仿宋" w:eastAsia="仿宋_GB2312"/>
          <w:color w:val="000000" w:themeColor="text1"/>
          <w:spacing w:val="-202"/>
          <w:w w:val="99"/>
          <w:sz w:val="32"/>
          <w14:textFill>
            <w14:solidFill>
              <w14:schemeClr w14:val="tx1"/>
            </w14:solidFill>
          </w14:textFill>
        </w:rPr>
        <w:t>；</w:t>
      </w:r>
      <w:r>
        <w:rPr>
          <w:rFonts w:hint="eastAsia" w:ascii="仿宋_GB2312" w:hAnsi="仿宋" w:eastAsia="仿宋_GB2312"/>
          <w:color w:val="000000" w:themeColor="text1"/>
          <w:spacing w:val="5"/>
          <w:w w:val="99"/>
          <w:sz w:val="32"/>
          <w14:textFill>
            <w14:solidFill>
              <w14:schemeClr w14:val="tx1"/>
            </w14:solidFill>
          </w14:textFill>
        </w:rPr>
        <w:t>（</w:t>
      </w:r>
      <w:r>
        <w:rPr>
          <w:rFonts w:hint="eastAsia" w:ascii="仿宋_GB2312" w:hAnsi="仿宋" w:eastAsia="仿宋_GB2312"/>
          <w:color w:val="000000" w:themeColor="text1"/>
          <w:spacing w:val="1"/>
          <w:w w:val="99"/>
          <w:sz w:val="32"/>
          <w14:textFill>
            <w14:solidFill>
              <w14:schemeClr w14:val="tx1"/>
            </w14:solidFill>
          </w14:textFill>
        </w:rPr>
        <w:t>2</w:t>
      </w:r>
      <w:r>
        <w:rPr>
          <w:rFonts w:hint="eastAsia" w:ascii="仿宋_GB2312" w:hAnsi="仿宋" w:eastAsia="仿宋_GB2312"/>
          <w:color w:val="000000" w:themeColor="text1"/>
          <w:spacing w:val="-202"/>
          <w:w w:val="99"/>
          <w:sz w:val="32"/>
          <w14:textFill>
            <w14:solidFill>
              <w14:schemeClr w14:val="tx1"/>
            </w14:solidFill>
          </w14:textFill>
        </w:rPr>
        <w:t>）</w:t>
      </w:r>
      <w:r>
        <w:rPr>
          <w:rFonts w:hint="eastAsia" w:ascii="仿宋_GB2312" w:hAnsi="仿宋" w:eastAsia="仿宋_GB2312"/>
          <w:color w:val="000000" w:themeColor="text1"/>
          <w:spacing w:val="-202"/>
          <w:w w:val="99"/>
          <w:sz w:val="32"/>
          <w:lang w:val="en-US" w:eastAsia="zh-CN"/>
          <w14:textFill>
            <w14:solidFill>
              <w14:schemeClr w14:val="tx1"/>
            </w14:solidFill>
          </w14:textFill>
        </w:rPr>
        <w:t xml:space="preserve">  </w:t>
      </w:r>
      <w:r>
        <w:rPr>
          <w:rFonts w:hint="eastAsia" w:ascii="仿宋_GB2312" w:hAnsi="仿宋" w:eastAsia="仿宋_GB2312"/>
          <w:color w:val="000000" w:themeColor="text1"/>
          <w:spacing w:val="-6"/>
          <w:w w:val="99"/>
          <w:sz w:val="32"/>
          <w:lang w:eastAsia="zh-CN"/>
          <w14:textFill>
            <w14:solidFill>
              <w14:schemeClr w14:val="tx1"/>
            </w14:solidFill>
          </w14:textFill>
        </w:rPr>
        <w:t>各</w:t>
      </w:r>
      <w:r>
        <w:rPr>
          <w:rFonts w:hint="eastAsia" w:ascii="仿宋_GB2312" w:hAnsi="仿宋" w:eastAsia="仿宋_GB2312"/>
          <w:color w:val="000000" w:themeColor="text1"/>
          <w:spacing w:val="-6"/>
          <w:w w:val="99"/>
          <w:sz w:val="32"/>
          <w14:textFill>
            <w14:solidFill>
              <w14:schemeClr w14:val="tx1"/>
            </w14:solidFill>
          </w14:textFill>
        </w:rPr>
        <w:t>项目</w:t>
      </w:r>
      <w:r>
        <w:rPr>
          <w:rFonts w:hint="eastAsia" w:ascii="仿宋_GB2312" w:hAnsi="仿宋" w:eastAsia="仿宋_GB2312"/>
          <w:color w:val="000000" w:themeColor="text1"/>
          <w:spacing w:val="-12"/>
          <w:sz w:val="32"/>
          <w14:textFill>
            <w14:solidFill>
              <w14:schemeClr w14:val="tx1"/>
            </w14:solidFill>
          </w14:textFill>
        </w:rPr>
        <w:t>器材</w:t>
      </w:r>
      <w:r>
        <w:rPr>
          <w:rFonts w:hint="eastAsia" w:ascii="仿宋_GB2312" w:hAnsi="仿宋" w:eastAsia="仿宋_GB2312"/>
          <w:color w:val="000000" w:themeColor="text1"/>
          <w:spacing w:val="-12"/>
          <w:sz w:val="32"/>
          <w:lang w:eastAsia="zh-CN"/>
          <w14:textFill>
            <w14:solidFill>
              <w14:schemeClr w14:val="tx1"/>
            </w14:solidFill>
          </w14:textFill>
        </w:rPr>
        <w:t>原则上</w:t>
      </w:r>
      <w:r>
        <w:rPr>
          <w:rFonts w:hint="eastAsia" w:ascii="仿宋_GB2312" w:hAnsi="仿宋" w:eastAsia="仿宋_GB2312"/>
          <w:color w:val="000000" w:themeColor="text1"/>
          <w:spacing w:val="-7"/>
          <w:sz w:val="32"/>
          <w14:textFill>
            <w14:solidFill>
              <w14:schemeClr w14:val="tx1"/>
            </w14:solidFill>
          </w14:textFill>
        </w:rPr>
        <w:t>由学生</w:t>
      </w:r>
      <w:r>
        <w:rPr>
          <w:rFonts w:hint="eastAsia" w:ascii="仿宋_GB2312" w:hAnsi="仿宋" w:eastAsia="仿宋_GB2312"/>
          <w:color w:val="000000" w:themeColor="text1"/>
          <w:spacing w:val="-7"/>
          <w:sz w:val="32"/>
          <w:lang w:eastAsia="zh-CN"/>
          <w14:textFill>
            <w14:solidFill>
              <w14:schemeClr w14:val="tx1"/>
            </w14:solidFill>
          </w14:textFill>
        </w:rPr>
        <w:t>自带或学校提供，场地器材另行通知。</w:t>
      </w:r>
    </w:p>
    <w:p>
      <w:pPr>
        <w:pStyle w:val="16"/>
        <w:numPr>
          <w:ilvl w:val="0"/>
          <w:numId w:val="11"/>
        </w:numPr>
        <w:tabs>
          <w:tab w:val="left" w:pos="1143"/>
        </w:tabs>
        <w:spacing w:before="13" w:line="244" w:lineRule="auto"/>
        <w:ind w:left="180" w:right="112" w:firstLine="641"/>
        <w:rPr>
          <w:rFonts w:ascii="仿宋_GB2312" w:hAnsi="仿宋" w:eastAsia="仿宋_GB2312"/>
          <w:color w:val="000000" w:themeColor="text1"/>
          <w:spacing w:val="-8"/>
          <w:sz w:val="32"/>
          <w14:textFill>
            <w14:solidFill>
              <w14:schemeClr w14:val="tx1"/>
            </w14:solidFill>
          </w14:textFill>
        </w:rPr>
      </w:pPr>
      <w:r>
        <w:rPr>
          <w:rFonts w:hint="eastAsia" w:ascii="仿宋_GB2312" w:hAnsi="仿宋" w:eastAsia="仿宋_GB2312"/>
          <w:color w:val="000000" w:themeColor="text1"/>
          <w:spacing w:val="-8"/>
          <w:sz w:val="32"/>
          <w14:textFill>
            <w14:solidFill>
              <w14:schemeClr w14:val="tx1"/>
            </w14:solidFill>
          </w14:textFill>
        </w:rPr>
        <w:t>为推动全国课后服务水平提升，对师生课后服务成果进行展示、分享和交流，市</w:t>
      </w:r>
      <w:r>
        <w:rPr>
          <w:rFonts w:hint="eastAsia" w:ascii="仿宋_GB2312" w:hAnsi="仿宋" w:eastAsia="仿宋_GB2312"/>
          <w:color w:val="000000" w:themeColor="text1"/>
          <w:spacing w:val="-8"/>
          <w:sz w:val="32"/>
          <w:lang w:eastAsia="zh-CN"/>
          <w14:textFill>
            <w14:solidFill>
              <w14:schemeClr w14:val="tx1"/>
            </w14:solidFill>
          </w14:textFill>
        </w:rPr>
        <w:t>组委会择优向省馆推荐</w:t>
      </w:r>
      <w:r>
        <w:rPr>
          <w:rFonts w:hint="eastAsia" w:ascii="仿宋_GB2312" w:hAnsi="仿宋" w:eastAsia="仿宋_GB2312"/>
          <w:color w:val="000000" w:themeColor="text1"/>
          <w:spacing w:val="-8"/>
          <w:sz w:val="32"/>
          <w14:textFill>
            <w14:solidFill>
              <w14:schemeClr w14:val="tx1"/>
            </w14:solidFill>
          </w14:textFill>
        </w:rPr>
        <w:t>教育部教育技术与资源发展中心（中央电化教育馆）“领航社”课后服务项目4件学生作品（数字创作类、计算思维类）以及4支学生队伍（科创实践类）。项目校名单以“领航社”课后服务平台发布为准，平台网址为：khfw.ncet.edu.cn(项目校名单发布截止时间：2023年</w:t>
      </w:r>
      <w:r>
        <w:rPr>
          <w:rFonts w:ascii="仿宋_GB2312" w:hAnsi="仿宋" w:eastAsia="仿宋_GB2312"/>
          <w:color w:val="000000" w:themeColor="text1"/>
          <w:spacing w:val="-8"/>
          <w:sz w:val="32"/>
          <w14:textFill>
            <w14:solidFill>
              <w14:schemeClr w14:val="tx1"/>
            </w14:solidFill>
          </w14:textFill>
        </w:rPr>
        <w:t>4</w:t>
      </w:r>
      <w:r>
        <w:rPr>
          <w:rFonts w:hint="eastAsia" w:ascii="仿宋_GB2312" w:hAnsi="仿宋" w:eastAsia="仿宋_GB2312"/>
          <w:color w:val="000000" w:themeColor="text1"/>
          <w:spacing w:val="-8"/>
          <w:sz w:val="32"/>
          <w14:textFill>
            <w14:solidFill>
              <w14:schemeClr w14:val="tx1"/>
            </w14:solidFill>
          </w14:textFill>
        </w:rPr>
        <w:t>月</w:t>
      </w:r>
      <w:r>
        <w:rPr>
          <w:rFonts w:ascii="仿宋_GB2312" w:hAnsi="仿宋" w:eastAsia="仿宋_GB2312"/>
          <w:color w:val="000000" w:themeColor="text1"/>
          <w:spacing w:val="-8"/>
          <w:sz w:val="32"/>
          <w14:textFill>
            <w14:solidFill>
              <w14:schemeClr w14:val="tx1"/>
            </w14:solidFill>
          </w14:textFill>
        </w:rPr>
        <w:t>10</w:t>
      </w:r>
      <w:r>
        <w:rPr>
          <w:rFonts w:hint="eastAsia" w:ascii="仿宋_GB2312" w:hAnsi="仿宋" w:eastAsia="仿宋_GB2312"/>
          <w:color w:val="000000" w:themeColor="text1"/>
          <w:spacing w:val="-8"/>
          <w:sz w:val="32"/>
          <w14:textFill>
            <w14:solidFill>
              <w14:schemeClr w14:val="tx1"/>
            </w14:solidFill>
          </w14:textFill>
        </w:rPr>
        <w:t>日)。</w:t>
      </w:r>
    </w:p>
    <w:p>
      <w:pPr>
        <w:pStyle w:val="5"/>
        <w:spacing w:before="30"/>
        <w:ind w:left="821"/>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九、奖项设置</w:t>
      </w:r>
    </w:p>
    <w:p>
      <w:pPr>
        <w:topLinePunct/>
        <w:spacing w:line="440" w:lineRule="exact"/>
        <w:ind w:firstLine="675" w:firstLineChars="200"/>
        <w:rPr>
          <w:rFonts w:ascii="仿宋_GB2312" w:hAnsi="仿宋_GB2312" w:eastAsia="仿宋_GB2312" w:cs="仿宋_GB2312"/>
          <w:b/>
          <w:bCs/>
          <w:color w:val="000000" w:themeColor="text1"/>
          <w:spacing w:val="8"/>
          <w:sz w:val="32"/>
          <w:szCs w:val="32"/>
          <w14:textFill>
            <w14:solidFill>
              <w14:schemeClr w14:val="tx1"/>
            </w14:solidFill>
          </w14:textFill>
        </w:rPr>
      </w:pPr>
      <w:r>
        <w:rPr>
          <w:rFonts w:hint="eastAsia" w:ascii="仿宋_GB2312" w:hAnsi="仿宋_GB2312" w:eastAsia="仿宋_GB2312" w:cs="仿宋_GB2312"/>
          <w:b/>
          <w:bCs/>
          <w:color w:val="000000" w:themeColor="text1"/>
          <w:spacing w:val="8"/>
          <w:sz w:val="32"/>
          <w:szCs w:val="32"/>
          <w14:textFill>
            <w14:solidFill>
              <w14:schemeClr w14:val="tx1"/>
            </w14:solidFill>
          </w14:textFill>
        </w:rPr>
        <w:t>(一)个人奖项</w:t>
      </w:r>
    </w:p>
    <w:p>
      <w:pPr>
        <w:widowControl/>
        <w:topLinePunct/>
        <w:spacing w:line="440" w:lineRule="exact"/>
        <w:ind w:firstLine="672"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color w:val="000000" w:themeColor="text1"/>
          <w:spacing w:val="8"/>
          <w:sz w:val="32"/>
          <w:szCs w:val="32"/>
          <w14:textFill>
            <w14:solidFill>
              <w14:schemeClr w14:val="tx1"/>
            </w14:solidFill>
          </w14:textFill>
        </w:rPr>
        <w:t>1.学生奖项</w:t>
      </w:r>
    </w:p>
    <w:p>
      <w:pPr>
        <w:adjustRightInd w:val="0"/>
        <w:snapToGrid w:val="0"/>
        <w:spacing w:line="40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活动设市级一、二、三等奖，获奖比例不超过60%，其中一等奖占获奖作品总数的20%，二等奖，三等奖各占获奖作品总数的40%，并择扰推荐作品参加省级活动。</w:t>
      </w:r>
    </w:p>
    <w:p>
      <w:pPr>
        <w:topLinePunct/>
        <w:spacing w:line="440" w:lineRule="exact"/>
        <w:ind w:firstLine="440"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宋体" w:eastAsia="仿宋_GB2312"/>
          <w:color w:val="000000" w:themeColor="text1"/>
          <w:kern w:val="32"/>
          <w14:textFill>
            <w14:solidFill>
              <w14:schemeClr w14:val="tx1"/>
            </w14:solidFill>
          </w14:textFill>
        </w:rPr>
        <w:t xml:space="preserve"> </w:t>
      </w:r>
      <w:r>
        <w:rPr>
          <w:rFonts w:hint="eastAsia" w:ascii="仿宋_GB2312" w:hAnsi="仿宋_GB2312" w:eastAsia="仿宋_GB2312" w:cs="仿宋_GB2312"/>
          <w:color w:val="000000" w:themeColor="text1"/>
          <w:spacing w:val="8"/>
          <w:sz w:val="32"/>
          <w:szCs w:val="32"/>
          <w14:textFill>
            <w14:solidFill>
              <w14:schemeClr w14:val="tx1"/>
            </w14:solidFill>
          </w14:textFill>
        </w:rPr>
        <w:t xml:space="preserve"> 2.指导教师</w:t>
      </w:r>
    </w:p>
    <w:p>
      <w:pPr>
        <w:adjustRightInd w:val="0"/>
        <w:snapToGrid w:val="0"/>
        <w:spacing w:line="40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参评作品或参与交流的学生获得市级奖励的，向其指导教师或教练员颁发荣誉证书。</w:t>
      </w:r>
    </w:p>
    <w:p>
      <w:pPr>
        <w:topLinePunct/>
        <w:spacing w:line="440" w:lineRule="exact"/>
        <w:ind w:firstLine="675"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b/>
          <w:bCs/>
          <w:color w:val="000000" w:themeColor="text1"/>
          <w:spacing w:val="8"/>
          <w:sz w:val="32"/>
          <w:szCs w:val="32"/>
          <w14:textFill>
            <w14:solidFill>
              <w14:schemeClr w14:val="tx1"/>
            </w14:solidFill>
          </w14:textFill>
        </w:rPr>
        <w:t>(二)集体奖项</w:t>
      </w:r>
    </w:p>
    <w:p>
      <w:pPr>
        <w:adjustRightInd w:val="0"/>
        <w:snapToGrid w:val="0"/>
        <w:spacing w:line="44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1.最佳组织单位奖：县市区5个，中小学校7个。</w:t>
      </w:r>
    </w:p>
    <w:p>
      <w:pPr>
        <w:adjustRightInd w:val="0"/>
        <w:snapToGrid w:val="0"/>
        <w:spacing w:line="44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2.评选标准与办法：根据各县市区教育行政部门、中小学校电脑制作活动组织实施、上报学生作品、获奖等情况进行综合评定（上报任务未完成的“一票否决”，获奖情况一等奖每个计5分，二等奖每个计3分，三等奖每个计2分，根据获奖总分排名）</w:t>
      </w:r>
      <w:bookmarkStart w:id="9" w:name="_GoBack"/>
      <w:bookmarkEnd w:id="9"/>
      <w:r>
        <w:rPr>
          <w:rFonts w:hint="eastAsia" w:ascii="仿宋_GB2312" w:hAnsi="宋体" w:eastAsia="仿宋_GB2312"/>
          <w:color w:val="000000" w:themeColor="text1"/>
          <w:sz w:val="32"/>
          <w:szCs w:val="32"/>
          <w14:textFill>
            <w14:solidFill>
              <w14:schemeClr w14:val="tx1"/>
            </w14:solidFill>
          </w14:textFill>
        </w:rPr>
        <w:t>。对参评作品或参赛项目过程中弄虚作假、把关不严，造成不良影响的，除取消该作品获奖资格外，该作品的指导老师 2 年之内不具备申报指导老师资格，且作品作者所在学校和相应的县市区部门不具备评定“最佳组织奖”资格。</w:t>
      </w:r>
    </w:p>
    <w:p>
      <w:pPr>
        <w:topLinePunct/>
        <w:spacing w:line="440" w:lineRule="exact"/>
        <w:ind w:firstLine="675" w:firstLineChars="200"/>
        <w:rPr>
          <w:rFonts w:ascii="仿宋_GB2312" w:hAnsi="仿宋_GB2312" w:eastAsia="仿宋_GB2312" w:cs="仿宋_GB2312"/>
          <w:color w:val="000000" w:themeColor="text1"/>
          <w:spacing w:val="8"/>
          <w:sz w:val="32"/>
          <w:szCs w:val="32"/>
          <w14:textFill>
            <w14:solidFill>
              <w14:schemeClr w14:val="tx1"/>
            </w14:solidFill>
          </w14:textFill>
        </w:rPr>
      </w:pPr>
      <w:r>
        <w:rPr>
          <w:rFonts w:hint="eastAsia" w:ascii="仿宋_GB2312" w:hAnsi="仿宋_GB2312" w:eastAsia="仿宋_GB2312" w:cs="仿宋_GB2312"/>
          <w:b/>
          <w:bCs/>
          <w:color w:val="000000" w:themeColor="text1"/>
          <w:spacing w:val="8"/>
          <w:sz w:val="32"/>
          <w:szCs w:val="32"/>
          <w14:textFill>
            <w14:solidFill>
              <w14:schemeClr w14:val="tx1"/>
            </w14:solidFill>
          </w14:textFill>
        </w:rPr>
        <w:t>(三)结果运用</w:t>
      </w:r>
    </w:p>
    <w:p>
      <w:pPr>
        <w:adjustRightInd w:val="0"/>
        <w:snapToGrid w:val="0"/>
        <w:spacing w:line="44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1.部分优秀作品、优秀个人或优秀队伍将推荐参加全省的学生信息素养提升实践活动。</w:t>
      </w:r>
    </w:p>
    <w:p>
      <w:pPr>
        <w:adjustRightInd w:val="0"/>
        <w:snapToGrid w:val="0"/>
        <w:spacing w:line="44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2.向全市通报信息素养提升实践活动情况，并向获奖个人和单位颁发证书和奖牌。</w:t>
      </w:r>
    </w:p>
    <w:p>
      <w:pPr>
        <w:pStyle w:val="5"/>
        <w:spacing w:before="30"/>
        <w:ind w:left="821"/>
        <w:rPr>
          <w:rFonts w:ascii="黑体" w:hAnsi="黑体" w:eastAsia="黑体"/>
          <w:b/>
          <w:color w:val="000000" w:themeColor="text1"/>
          <w14:textFill>
            <w14:solidFill>
              <w14:schemeClr w14:val="tx1"/>
            </w14:solidFill>
          </w14:textFill>
        </w:rPr>
      </w:pPr>
      <w:r>
        <w:rPr>
          <w:rFonts w:hint="eastAsia" w:ascii="黑体" w:hAnsi="黑体" w:eastAsia="黑体"/>
          <w:b/>
          <w:color w:val="000000" w:themeColor="text1"/>
          <w14:textFill>
            <w14:solidFill>
              <w14:schemeClr w14:val="tx1"/>
            </w14:solidFill>
          </w14:textFill>
        </w:rPr>
        <w:t>十、组织工作</w:t>
      </w:r>
    </w:p>
    <w:p>
      <w:pPr>
        <w:pStyle w:val="4"/>
        <w:spacing w:line="486" w:lineRule="exac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（一）组织领导</w:t>
      </w:r>
    </w:p>
    <w:p>
      <w:pPr>
        <w:pStyle w:val="5"/>
        <w:spacing w:line="244" w:lineRule="auto"/>
        <w:ind w:right="433" w:firstLine="641"/>
        <w:rPr>
          <w:rFonts w:ascii="仿宋_GB2312" w:hAnsi="仿宋" w:eastAsia="仿宋_GB2312"/>
          <w:color w:val="000000" w:themeColor="text1"/>
          <w14:textFill>
            <w14:solidFill>
              <w14:schemeClr w14:val="tx1"/>
            </w14:solidFill>
          </w14:textFill>
        </w:rPr>
      </w:pPr>
      <w:r>
        <w:rPr>
          <w:rFonts w:hint="eastAsia" w:ascii="仿宋_GB2312" w:hAnsi="仿宋" w:eastAsia="仿宋_GB2312"/>
          <w:color w:val="000000" w:themeColor="text1"/>
          <w:lang w:val="en-US"/>
          <w14:textFill>
            <w14:solidFill>
              <w14:schemeClr w14:val="tx1"/>
            </w14:solidFill>
          </w14:textFill>
        </w:rPr>
        <w:t>市教体局成立活动组委会，程岳华同志任组委会主任，相关科室和市教科院负责同志任成员。组委会办公室设市教科院教育信息技术中心，具体负责活动的组织、指导培训、评审工作。各县市区教育行政部门由教育技术中心（仪电站）负责部署和组织本县市区的中小学生信息素养提升实践活动，引导广大中小学积极参加，市直学校指定专人负责。</w:t>
      </w:r>
      <w:r>
        <w:rPr>
          <w:rFonts w:hint="eastAsia" w:ascii="仿宋_GB2312" w:hAnsi="仿宋_GB2312" w:eastAsia="仿宋_GB2312" w:cs="仿宋_GB2312"/>
          <w:color w:val="000000" w:themeColor="text1"/>
          <w:kern w:val="21"/>
          <w14:textFill>
            <w14:solidFill>
              <w14:schemeClr w14:val="tx1"/>
            </w14:solidFill>
          </w14:textFill>
        </w:rPr>
        <w:t>评委会为活动提供全过程专业指导，对活动规则及活动中出现的争议问题拥有最终解释权与裁定权</w:t>
      </w:r>
      <w:r>
        <w:rPr>
          <w:rFonts w:hint="eastAsia" w:ascii="仿宋_GB2312" w:hAnsi="仿宋" w:eastAsia="仿宋_GB2312"/>
          <w:color w:val="000000" w:themeColor="text1"/>
          <w14:textFill>
            <w14:solidFill>
              <w14:schemeClr w14:val="tx1"/>
            </w14:solidFill>
          </w14:textFill>
        </w:rPr>
        <w:t>。</w:t>
      </w:r>
    </w:p>
    <w:p>
      <w:pPr>
        <w:pStyle w:val="4"/>
        <w:spacing w:line="486" w:lineRule="exact"/>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（二）联系方式</w:t>
      </w:r>
    </w:p>
    <w:p>
      <w:pPr>
        <w:adjustRightInd w:val="0"/>
        <w:snapToGrid w:val="0"/>
        <w:spacing w:line="440" w:lineRule="exact"/>
        <w:ind w:firstLine="640" w:firstLineChars="200"/>
        <w:jc w:val="left"/>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市教科院联系人：刘健华 陈育军，联系电话：880570</w:t>
      </w:r>
      <w:r>
        <w:rPr>
          <w:rFonts w:hint="eastAsia" w:ascii="仿宋_GB2312" w:eastAsia="仿宋_GB2312"/>
          <w:color w:val="000000" w:themeColor="text1"/>
          <w:sz w:val="32"/>
          <w:szCs w:val="32"/>
          <w:lang w:val="en-US" w:eastAsia="zh-CN"/>
          <w14:textFill>
            <w14:solidFill>
              <w14:schemeClr w14:val="tx1"/>
            </w14:solidFill>
          </w14:textFill>
        </w:rPr>
        <w:t>9</w:t>
      </w:r>
      <w:r>
        <w:rPr>
          <w:rFonts w:hint="eastAsia" w:ascii="仿宋_GB2312" w:hAnsi="宋体" w:eastAsia="仿宋_GB2312"/>
          <w:color w:val="000000" w:themeColor="text1"/>
          <w:sz w:val="32"/>
          <w:szCs w:val="32"/>
          <w14:textFill>
            <w14:solidFill>
              <w14:schemeClr w14:val="tx1"/>
            </w14:solidFill>
          </w14:textFill>
        </w:rPr>
        <w:t>。</w:t>
      </w:r>
    </w:p>
    <w:p>
      <w:pPr>
        <w:adjustRightInd w:val="0"/>
        <w:snapToGrid w:val="0"/>
        <w:spacing w:line="44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岳阳市教育科学技术研究院官网：www.yysedu.cn</w:t>
      </w:r>
    </w:p>
    <w:p>
      <w:pPr>
        <w:adjustRightInd w:val="0"/>
        <w:snapToGrid w:val="0"/>
        <w:spacing w:line="440" w:lineRule="exact"/>
        <w:ind w:firstLine="640" w:firstLineChars="200"/>
        <w:rPr>
          <w:rFonts w:ascii="仿宋_GB2312" w:hAnsi="宋体" w:eastAsia="仿宋_GB2312"/>
          <w:color w:val="000000" w:themeColor="text1"/>
          <w:sz w:val="32"/>
          <w:szCs w:val="32"/>
          <w14:textFill>
            <w14:solidFill>
              <w14:schemeClr w14:val="tx1"/>
            </w14:solidFill>
          </w14:textFill>
        </w:rPr>
      </w:pPr>
      <w:r>
        <w:rPr>
          <w:rFonts w:hint="eastAsia" w:ascii="仿宋_GB2312" w:hAnsi="宋体" w:eastAsia="仿宋_GB2312"/>
          <w:color w:val="000000" w:themeColor="text1"/>
          <w:sz w:val="32"/>
          <w:szCs w:val="32"/>
          <w14:textFill>
            <w14:solidFill>
              <w14:schemeClr w14:val="tx1"/>
            </w14:solidFill>
          </w14:textFill>
        </w:rPr>
        <w:t>电子邮箱：yysyj@126.com</w:t>
      </w:r>
    </w:p>
    <w:p>
      <w:pPr>
        <w:widowControl/>
        <w:topLinePunct/>
        <w:spacing w:line="440" w:lineRule="exact"/>
        <w:rPr>
          <w:rFonts w:eastAsia="仿宋_GB2312"/>
          <w:color w:val="000000" w:themeColor="text1"/>
          <w:sz w:val="32"/>
          <w14:textFill>
            <w14:solidFill>
              <w14:schemeClr w14:val="tx1"/>
            </w14:solidFill>
          </w14:textFill>
        </w:rPr>
      </w:pPr>
    </w:p>
    <w:p>
      <w:pPr>
        <w:spacing w:line="440" w:lineRule="exact"/>
        <w:jc w:val="left"/>
        <w:rPr>
          <w:rFonts w:eastAsia="仿宋_GB2312"/>
          <w:bCs/>
          <w:color w:val="000000" w:themeColor="text1"/>
          <w:sz w:val="32"/>
          <w:szCs w:val="32"/>
          <w14:textFill>
            <w14:solidFill>
              <w14:schemeClr w14:val="tx1"/>
            </w14:solidFill>
          </w14:textFill>
        </w:rPr>
      </w:pPr>
    </w:p>
    <w:p>
      <w:pPr>
        <w:spacing w:line="440" w:lineRule="exact"/>
        <w:jc w:val="left"/>
        <w:rPr>
          <w:rFonts w:eastAsia="仿宋_GB2312"/>
          <w:bCs/>
          <w:color w:val="000000" w:themeColor="text1"/>
          <w:sz w:val="32"/>
          <w:szCs w:val="32"/>
          <w14:textFill>
            <w14:solidFill>
              <w14:schemeClr w14:val="tx1"/>
            </w14:solidFill>
          </w14:textFill>
        </w:rPr>
      </w:pPr>
    </w:p>
    <w:p>
      <w:pPr>
        <w:spacing w:line="440" w:lineRule="exact"/>
        <w:jc w:val="left"/>
        <w:rPr>
          <w:rFonts w:eastAsia="仿宋_GB2312"/>
          <w:bCs/>
          <w:color w:val="000000" w:themeColor="text1"/>
          <w:sz w:val="32"/>
          <w:szCs w:val="32"/>
          <w14:textFill>
            <w14:solidFill>
              <w14:schemeClr w14:val="tx1"/>
            </w14:solidFill>
          </w14:textFill>
        </w:rPr>
      </w:pPr>
    </w:p>
    <w:p>
      <w:pPr>
        <w:spacing w:line="440" w:lineRule="exact"/>
        <w:jc w:val="left"/>
        <w:rPr>
          <w:rFonts w:eastAsia="仿宋_GB2312"/>
          <w:bCs/>
          <w:color w:val="000000" w:themeColor="text1"/>
          <w:sz w:val="32"/>
          <w:szCs w:val="32"/>
          <w14:textFill>
            <w14:solidFill>
              <w14:schemeClr w14:val="tx1"/>
            </w14:solidFill>
          </w14:textFill>
        </w:rPr>
      </w:pPr>
    </w:p>
    <w:p>
      <w:pPr>
        <w:spacing w:line="440" w:lineRule="exact"/>
        <w:jc w:val="left"/>
        <w:rPr>
          <w:rFonts w:eastAsia="仿宋_GB2312"/>
          <w:bCs/>
          <w:color w:val="000000" w:themeColor="text1"/>
          <w:sz w:val="32"/>
          <w:szCs w:val="32"/>
          <w14:textFill>
            <w14:solidFill>
              <w14:schemeClr w14:val="tx1"/>
            </w14:solidFill>
          </w14:textFill>
        </w:rPr>
      </w:pPr>
    </w:p>
    <w:p>
      <w:pPr>
        <w:spacing w:line="440" w:lineRule="exact"/>
        <w:jc w:val="left"/>
        <w:rPr>
          <w:rFonts w:eastAsia="仿宋_GB2312"/>
          <w:bCs/>
          <w:color w:val="000000" w:themeColor="text1"/>
          <w:sz w:val="32"/>
          <w:szCs w:val="32"/>
          <w14:textFill>
            <w14:solidFill>
              <w14:schemeClr w14:val="tx1"/>
            </w14:solidFill>
          </w14:textFill>
        </w:rPr>
      </w:pPr>
    </w:p>
    <w:p>
      <w:pPr>
        <w:spacing w:line="440" w:lineRule="exact"/>
        <w:jc w:val="left"/>
        <w:rPr>
          <w:rFonts w:eastAsia="仿宋_GB2312"/>
          <w:bCs/>
          <w:color w:val="000000" w:themeColor="text1"/>
          <w:sz w:val="32"/>
          <w:szCs w:val="32"/>
          <w14:textFill>
            <w14:solidFill>
              <w14:schemeClr w14:val="tx1"/>
            </w14:solidFill>
          </w14:textFill>
        </w:rPr>
      </w:pPr>
    </w:p>
    <w:p>
      <w:pPr>
        <w:spacing w:line="440" w:lineRule="exact"/>
        <w:jc w:val="left"/>
        <w:rPr>
          <w:rFonts w:eastAsia="仿宋_GB2312"/>
          <w:bCs/>
          <w:color w:val="000000" w:themeColor="text1"/>
          <w:sz w:val="32"/>
          <w:szCs w:val="32"/>
          <w14:textFill>
            <w14:solidFill>
              <w14:schemeClr w14:val="tx1"/>
            </w14:solidFill>
          </w14:textFill>
        </w:rPr>
      </w:pPr>
    </w:p>
    <w:p>
      <w:pPr>
        <w:spacing w:line="440" w:lineRule="exact"/>
        <w:jc w:val="left"/>
        <w:rPr>
          <w:rFonts w:eastAsia="仿宋_GB2312"/>
          <w:bCs/>
          <w:color w:val="000000" w:themeColor="text1"/>
          <w:sz w:val="32"/>
          <w:szCs w:val="32"/>
          <w14:textFill>
            <w14:solidFill>
              <w14:schemeClr w14:val="tx1"/>
            </w14:solidFill>
          </w14:textFill>
        </w:rPr>
      </w:pPr>
    </w:p>
    <w:p>
      <w:pPr>
        <w:spacing w:line="440" w:lineRule="exact"/>
        <w:jc w:val="left"/>
        <w:rPr>
          <w:rFonts w:eastAsia="仿宋_GB2312"/>
          <w:bCs/>
          <w:color w:val="000000" w:themeColor="text1"/>
          <w:sz w:val="32"/>
          <w:szCs w:val="32"/>
          <w14:textFill>
            <w14:solidFill>
              <w14:schemeClr w14:val="tx1"/>
            </w14:solidFill>
          </w14:textFill>
        </w:rPr>
      </w:pPr>
    </w:p>
    <w:p>
      <w:pPr>
        <w:spacing w:line="440" w:lineRule="exact"/>
        <w:jc w:val="left"/>
        <w:rPr>
          <w:rFonts w:eastAsia="仿宋_GB2312"/>
          <w:bCs/>
          <w:color w:val="000000" w:themeColor="text1"/>
          <w:sz w:val="32"/>
          <w:szCs w:val="32"/>
          <w14:textFill>
            <w14:solidFill>
              <w14:schemeClr w14:val="tx1"/>
            </w14:solidFill>
          </w14:textFill>
        </w:rPr>
      </w:pPr>
    </w:p>
    <w:p>
      <w:pPr>
        <w:spacing w:line="440" w:lineRule="exact"/>
        <w:jc w:val="left"/>
        <w:rPr>
          <w:rFonts w:eastAsia="仿宋_GB2312"/>
          <w:bCs/>
          <w:color w:val="000000" w:themeColor="text1"/>
          <w:sz w:val="32"/>
          <w:szCs w:val="32"/>
          <w14:textFill>
            <w14:solidFill>
              <w14:schemeClr w14:val="tx1"/>
            </w14:solidFill>
          </w14:textFill>
        </w:rPr>
      </w:pPr>
    </w:p>
    <w:p>
      <w:pPr>
        <w:spacing w:line="440" w:lineRule="exact"/>
        <w:jc w:val="left"/>
        <w:rPr>
          <w:rFonts w:eastAsia="仿宋_GB2312"/>
          <w:bCs/>
          <w:color w:val="000000" w:themeColor="text1"/>
          <w:sz w:val="32"/>
          <w:szCs w:val="32"/>
          <w14:textFill>
            <w14:solidFill>
              <w14:schemeClr w14:val="tx1"/>
            </w14:solidFill>
          </w14:textFill>
        </w:rPr>
      </w:pPr>
    </w:p>
    <w:p>
      <w:pPr>
        <w:spacing w:line="440" w:lineRule="exact"/>
        <w:jc w:val="left"/>
        <w:rPr>
          <w:rFonts w:eastAsia="仿宋_GB2312"/>
          <w:bCs/>
          <w:color w:val="000000" w:themeColor="text1"/>
          <w:sz w:val="32"/>
          <w:szCs w:val="32"/>
          <w14:textFill>
            <w14:solidFill>
              <w14:schemeClr w14:val="tx1"/>
            </w14:solidFill>
          </w14:textFill>
        </w:rPr>
      </w:pPr>
    </w:p>
    <w:p>
      <w:pPr>
        <w:spacing w:line="440" w:lineRule="exact"/>
        <w:jc w:val="left"/>
        <w:rPr>
          <w:rFonts w:eastAsia="仿宋_GB2312"/>
          <w:bCs/>
          <w:color w:val="000000" w:themeColor="text1"/>
          <w:sz w:val="32"/>
          <w:szCs w:val="32"/>
          <w14:textFill>
            <w14:solidFill>
              <w14:schemeClr w14:val="tx1"/>
            </w14:solidFill>
          </w14:textFill>
        </w:rPr>
      </w:pPr>
    </w:p>
    <w:p>
      <w:pPr>
        <w:spacing w:line="440" w:lineRule="exact"/>
        <w:jc w:val="left"/>
        <w:rPr>
          <w:rFonts w:eastAsia="仿宋_GB2312"/>
          <w:bCs/>
          <w:color w:val="000000" w:themeColor="text1"/>
          <w:sz w:val="32"/>
          <w:szCs w:val="32"/>
          <w14:textFill>
            <w14:solidFill>
              <w14:schemeClr w14:val="tx1"/>
            </w14:solidFill>
          </w14:textFill>
        </w:rPr>
      </w:pPr>
    </w:p>
    <w:p>
      <w:pPr>
        <w:spacing w:line="440" w:lineRule="exact"/>
        <w:jc w:val="left"/>
        <w:rPr>
          <w:rFonts w:eastAsia="仿宋_GB2312"/>
          <w:bCs/>
          <w:color w:val="000000" w:themeColor="text1"/>
          <w:sz w:val="32"/>
          <w:szCs w:val="32"/>
          <w14:textFill>
            <w14:solidFill>
              <w14:schemeClr w14:val="tx1"/>
            </w14:solidFill>
          </w14:textFill>
        </w:rPr>
      </w:pPr>
    </w:p>
    <w:p>
      <w:pPr>
        <w:spacing w:line="440" w:lineRule="exact"/>
        <w:jc w:val="left"/>
        <w:rPr>
          <w:rFonts w:eastAsia="仿宋_GB2312"/>
          <w:bCs/>
          <w:color w:val="000000" w:themeColor="text1"/>
          <w:sz w:val="32"/>
          <w:szCs w:val="32"/>
          <w14:textFill>
            <w14:solidFill>
              <w14:schemeClr w14:val="tx1"/>
            </w14:solidFill>
          </w14:textFill>
        </w:rPr>
      </w:pPr>
    </w:p>
    <w:p>
      <w:pPr>
        <w:spacing w:line="440" w:lineRule="exact"/>
        <w:jc w:val="left"/>
        <w:rPr>
          <w:rFonts w:eastAsia="仿宋_GB2312"/>
          <w:bCs/>
          <w:color w:val="000000" w:themeColor="text1"/>
          <w:sz w:val="32"/>
          <w:szCs w:val="32"/>
          <w14:textFill>
            <w14:solidFill>
              <w14:schemeClr w14:val="tx1"/>
            </w14:solidFill>
          </w14:textFill>
        </w:rPr>
      </w:pPr>
    </w:p>
    <w:p>
      <w:pPr>
        <w:spacing w:line="440" w:lineRule="exact"/>
        <w:jc w:val="left"/>
        <w:rPr>
          <w:rFonts w:eastAsia="仿宋_GB2312"/>
          <w:bCs/>
          <w:color w:val="000000" w:themeColor="text1"/>
          <w:sz w:val="32"/>
          <w:szCs w:val="32"/>
          <w14:textFill>
            <w14:solidFill>
              <w14:schemeClr w14:val="tx1"/>
            </w14:solidFill>
          </w14:textFill>
        </w:rPr>
      </w:pPr>
    </w:p>
    <w:p>
      <w:pPr>
        <w:spacing w:line="440" w:lineRule="exact"/>
        <w:jc w:val="left"/>
        <w:rPr>
          <w:rFonts w:eastAsia="仿宋_GB2312"/>
          <w:bCs/>
          <w:color w:val="000000" w:themeColor="text1"/>
          <w:sz w:val="32"/>
          <w:szCs w:val="32"/>
          <w14:textFill>
            <w14:solidFill>
              <w14:schemeClr w14:val="tx1"/>
            </w14:solidFill>
          </w14:textFill>
        </w:rPr>
      </w:pPr>
    </w:p>
    <w:p>
      <w:pPr>
        <w:spacing w:line="440" w:lineRule="exact"/>
        <w:jc w:val="left"/>
        <w:rPr>
          <w:rFonts w:eastAsia="仿宋_GB2312"/>
          <w:bCs/>
          <w:color w:val="000000" w:themeColor="text1"/>
          <w:sz w:val="32"/>
          <w:szCs w:val="32"/>
          <w14:textFill>
            <w14:solidFill>
              <w14:schemeClr w14:val="tx1"/>
            </w14:solidFill>
          </w14:textFill>
        </w:rPr>
      </w:pPr>
      <w:r>
        <w:rPr>
          <w:rFonts w:eastAsia="仿宋_GB2312"/>
          <w:bCs/>
          <w:color w:val="000000" w:themeColor="text1"/>
          <w:sz w:val="32"/>
          <w:szCs w:val="32"/>
          <w14:textFill>
            <w14:solidFill>
              <w14:schemeClr w14:val="tx1"/>
            </w14:solidFill>
          </w14:textFill>
        </w:rPr>
        <w:t>附表</w:t>
      </w:r>
      <w:r>
        <w:rPr>
          <w:rFonts w:hint="eastAsia" w:eastAsia="仿宋_GB2312"/>
          <w:bCs/>
          <w:color w:val="000000" w:themeColor="text1"/>
          <w:sz w:val="32"/>
          <w:szCs w:val="32"/>
          <w14:textFill>
            <w14:solidFill>
              <w14:schemeClr w14:val="tx1"/>
            </w14:solidFill>
          </w14:textFill>
        </w:rPr>
        <w:t xml:space="preserve">1 </w:t>
      </w:r>
    </w:p>
    <w:p>
      <w:pPr>
        <w:spacing w:line="440" w:lineRule="exact"/>
        <w:jc w:val="left"/>
        <w:rPr>
          <w:rFonts w:eastAsia="仿宋_GB2312"/>
          <w:bCs/>
          <w:color w:val="000000" w:themeColor="text1"/>
          <w:sz w:val="32"/>
          <w:szCs w:val="32"/>
          <w14:textFill>
            <w14:solidFill>
              <w14:schemeClr w14:val="tx1"/>
            </w14:solidFill>
          </w14:textFill>
        </w:rPr>
      </w:pPr>
    </w:p>
    <w:p>
      <w:pPr>
        <w:snapToGrid w:val="0"/>
        <w:spacing w:line="560" w:lineRule="exact"/>
        <w:jc w:val="center"/>
        <w:rPr>
          <w:rFonts w:ascii="方正小标宋简体" w:eastAsia="方正小标宋简体"/>
          <w:bCs/>
          <w:color w:val="000000" w:themeColor="text1"/>
          <w:sz w:val="36"/>
          <w:szCs w:val="36"/>
          <w14:textFill>
            <w14:solidFill>
              <w14:schemeClr w14:val="tx1"/>
            </w14:solidFill>
          </w14:textFill>
        </w:rPr>
      </w:pPr>
      <w:r>
        <w:rPr>
          <w:rFonts w:hint="eastAsia" w:ascii="方正小标宋简体" w:eastAsia="方正小标宋简体"/>
          <w:bCs/>
          <w:color w:val="000000" w:themeColor="text1"/>
          <w:sz w:val="36"/>
          <w:szCs w:val="36"/>
          <w14:textFill>
            <w14:solidFill>
              <w14:schemeClr w14:val="tx1"/>
            </w14:solidFill>
          </w14:textFill>
        </w:rPr>
        <w:t>岳阳市中小学生信息素养提升实践活动名额分配表</w:t>
      </w:r>
    </w:p>
    <w:p>
      <w:pPr>
        <w:keepNext w:val="0"/>
        <w:keepLines w:val="0"/>
        <w:pageBreakBefore w:val="0"/>
        <w:widowControl w:val="0"/>
        <w:kinsoku/>
        <w:wordWrap/>
        <w:overflowPunct/>
        <w:topLinePunct w:val="0"/>
        <w:autoSpaceDE w:val="0"/>
        <w:autoSpaceDN w:val="0"/>
        <w:bidi w:val="0"/>
        <w:adjustRightInd/>
        <w:snapToGrid w:val="0"/>
        <w:spacing w:line="280" w:lineRule="exact"/>
        <w:jc w:val="center"/>
        <w:textAlignment w:val="auto"/>
        <w:rPr>
          <w:rFonts w:ascii="方正小标宋简体" w:eastAsia="方正小标宋简体"/>
          <w:bCs/>
          <w:color w:val="000000" w:themeColor="text1"/>
          <w:sz w:val="24"/>
          <w14:textFill>
            <w14:solidFill>
              <w14:schemeClr w14:val="tx1"/>
            </w14:solidFill>
          </w14:textFill>
        </w:rPr>
      </w:pPr>
    </w:p>
    <w:tbl>
      <w:tblPr>
        <w:tblStyle w:val="11"/>
        <w:tblW w:w="9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0"/>
        <w:gridCol w:w="2160"/>
        <w:gridCol w:w="2934"/>
        <w:gridCol w:w="1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8" w:hRule="atLeast"/>
          <w:jc w:val="center"/>
        </w:trPr>
        <w:tc>
          <w:tcPr>
            <w:tcW w:w="247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县市区</w:t>
            </w:r>
          </w:p>
        </w:tc>
        <w:tc>
          <w:tcPr>
            <w:tcW w:w="216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eastAsia="宋体"/>
                <w:color w:val="000000" w:themeColor="text1"/>
                <w:sz w:val="24"/>
                <w:lang w:val="en-US" w:eastAsia="zh-CN"/>
                <w14:textFill>
                  <w14:solidFill>
                    <w14:schemeClr w14:val="tx1"/>
                  </w14:solidFill>
                </w14:textFill>
              </w:rPr>
            </w:pPr>
            <w:r>
              <w:rPr>
                <w:rFonts w:hint="eastAsia"/>
                <w:color w:val="000000" w:themeColor="text1"/>
                <w:sz w:val="24"/>
                <w14:textFill>
                  <w14:solidFill>
                    <w14:schemeClr w14:val="tx1"/>
                  </w14:solidFill>
                </w14:textFill>
              </w:rPr>
              <w:t>数字创作、计算思维</w:t>
            </w:r>
            <w:r>
              <w:rPr>
                <w:rFonts w:hint="eastAsia"/>
                <w:color w:val="000000" w:themeColor="text1"/>
                <w:sz w:val="24"/>
                <w:lang w:eastAsia="zh-CN"/>
                <w14:textFill>
                  <w14:solidFill>
                    <w14:schemeClr w14:val="tx1"/>
                  </w14:solidFill>
                </w14:textFill>
              </w:rPr>
              <w:t>类</w:t>
            </w:r>
          </w:p>
        </w:tc>
        <w:tc>
          <w:tcPr>
            <w:tcW w:w="2934"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lang w:eastAsia="zh-CN"/>
                <w14:textFill>
                  <w14:solidFill>
                    <w14:schemeClr w14:val="tx1"/>
                  </w14:solidFill>
                </w14:textFill>
              </w:rPr>
              <w:t>创</w:t>
            </w:r>
            <w:r>
              <w:rPr>
                <w:rFonts w:hint="eastAsia"/>
                <w:color w:val="000000" w:themeColor="text1"/>
                <w:sz w:val="24"/>
                <w14:textFill>
                  <w14:solidFill>
                    <w14:schemeClr w14:val="tx1"/>
                  </w14:solidFill>
                </w14:textFill>
              </w:rPr>
              <w:t>意智造</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优创未来</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智能博物</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智能机器人</w:t>
            </w:r>
            <w:r>
              <w:rPr>
                <w:rFonts w:hint="eastAsia"/>
                <w:color w:val="000000" w:themeColor="text1"/>
                <w:sz w:val="24"/>
                <w:lang w:eastAsia="zh-CN"/>
                <w14:textFill>
                  <w14:solidFill>
                    <w14:schemeClr w14:val="tx1"/>
                  </w14:solidFill>
                </w14:textFill>
              </w:rPr>
              <w:t>、</w:t>
            </w:r>
            <w:r>
              <w:rPr>
                <w:rFonts w:hint="eastAsia"/>
                <w:color w:val="000000" w:themeColor="text1"/>
                <w:sz w:val="24"/>
                <w14:textFill>
                  <w14:solidFill>
                    <w14:schemeClr w14:val="tx1"/>
                  </w14:solidFill>
                </w14:textFill>
              </w:rPr>
              <w:t>乐高教育</w:t>
            </w:r>
            <w:r>
              <w:rPr>
                <w:rFonts w:hint="eastAsia"/>
                <w:color w:val="000000" w:themeColor="text1"/>
                <w:sz w:val="24"/>
                <w:lang w:eastAsia="zh-CN"/>
                <w14:textFill>
                  <w14:solidFill>
                    <w14:schemeClr w14:val="tx1"/>
                  </w14:solidFill>
                </w14:textFill>
              </w:rPr>
              <w:t>项目（任选）</w:t>
            </w:r>
          </w:p>
        </w:tc>
        <w:tc>
          <w:tcPr>
            <w:tcW w:w="1786"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备</w:t>
            </w:r>
            <w:r>
              <w:rPr>
                <w:color w:val="000000" w:themeColor="text1"/>
                <w:sz w:val="24"/>
                <w14:textFill>
                  <w14:solidFill>
                    <w14:schemeClr w14:val="tx1"/>
                  </w14:solidFill>
                </w14:textFill>
              </w:rPr>
              <w:t xml:space="preserve">  </w:t>
            </w:r>
            <w:r>
              <w:rPr>
                <w:rFonts w:hint="eastAsia"/>
                <w:color w:val="000000" w:themeColor="text1"/>
                <w:sz w:val="24"/>
                <w14:textFill>
                  <w14:solidFill>
                    <w14:schemeClr w14:val="tx1"/>
                  </w14:solidFill>
                </w14:textFill>
              </w:rPr>
              <w:t>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247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平江县</w:t>
            </w:r>
          </w:p>
        </w:tc>
        <w:tc>
          <w:tcPr>
            <w:tcW w:w="216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20</w:t>
            </w:r>
          </w:p>
        </w:tc>
        <w:tc>
          <w:tcPr>
            <w:tcW w:w="2934"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4</w:t>
            </w:r>
          </w:p>
        </w:tc>
        <w:tc>
          <w:tcPr>
            <w:tcW w:w="1786" w:type="dxa"/>
            <w:vMerge w:val="restart"/>
            <w:vAlign w:val="center"/>
          </w:tcPr>
          <w:p>
            <w:pPr>
              <w:pStyle w:val="17"/>
              <w:keepNext w:val="0"/>
              <w:keepLines w:val="0"/>
              <w:pageBreakBefore w:val="0"/>
              <w:widowControl w:val="0"/>
              <w:kinsoku/>
              <w:wordWrap/>
              <w:overflowPunct/>
              <w:topLinePunct w:val="0"/>
              <w:autoSpaceDE w:val="0"/>
              <w:autoSpaceDN w:val="0"/>
              <w:bidi w:val="0"/>
              <w:adjustRightInd/>
              <w:spacing w:line="280" w:lineRule="exact"/>
              <w:ind w:right="-15"/>
              <w:jc w:val="center"/>
              <w:textAlignment w:val="auto"/>
              <w:rPr>
                <w:color w:val="000000" w:themeColor="text1"/>
                <w:spacing w:val="-3"/>
                <w:sz w:val="24"/>
                <w:szCs w:val="21"/>
                <w14:textFill>
                  <w14:solidFill>
                    <w14:schemeClr w14:val="tx1"/>
                  </w14:solidFill>
                </w14:textFill>
              </w:rPr>
            </w:pPr>
            <w:r>
              <w:rPr>
                <w:rFonts w:hint="eastAsia"/>
                <w:color w:val="000000" w:themeColor="text1"/>
                <w:spacing w:val="-3"/>
                <w:sz w:val="24"/>
                <w:szCs w:val="21"/>
                <w14:textFill>
                  <w14:solidFill>
                    <w14:schemeClr w14:val="tx1"/>
                  </w14:solidFill>
                </w14:textFill>
              </w:rPr>
              <w:t>注：各县市区应积极组织开展初评，择优均衡推荐各学段各项目作品；各地报送名额依据各地中小学在校学生总数比例、往年参加的学生队伍等情况进行分配；高中组包含中职。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247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岳阳县</w:t>
            </w:r>
          </w:p>
        </w:tc>
        <w:tc>
          <w:tcPr>
            <w:tcW w:w="216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20</w:t>
            </w:r>
          </w:p>
        </w:tc>
        <w:tc>
          <w:tcPr>
            <w:tcW w:w="2934"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default"/>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4</w:t>
            </w:r>
          </w:p>
        </w:tc>
        <w:tc>
          <w:tcPr>
            <w:tcW w:w="1786" w:type="dxa"/>
            <w:vMerge w:val="continue"/>
            <w:vAlign w:val="center"/>
          </w:tcPr>
          <w:p>
            <w:pPr>
              <w:pStyle w:val="17"/>
              <w:keepNext w:val="0"/>
              <w:keepLines w:val="0"/>
              <w:pageBreakBefore w:val="0"/>
              <w:widowControl w:val="0"/>
              <w:kinsoku/>
              <w:wordWrap/>
              <w:overflowPunct/>
              <w:topLinePunct w:val="0"/>
              <w:autoSpaceDE w:val="0"/>
              <w:autoSpaceDN w:val="0"/>
              <w:bidi w:val="0"/>
              <w:adjustRightInd/>
              <w:spacing w:line="280" w:lineRule="exact"/>
              <w:ind w:left="667" w:right="-15"/>
              <w:jc w:val="center"/>
              <w:textAlignment w:val="auto"/>
              <w:rPr>
                <w:color w:val="000000" w:themeColor="text1"/>
                <w:spacing w:val="-3"/>
                <w:sz w:val="24"/>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247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华容县</w:t>
            </w:r>
          </w:p>
        </w:tc>
        <w:tc>
          <w:tcPr>
            <w:tcW w:w="216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20</w:t>
            </w:r>
          </w:p>
        </w:tc>
        <w:tc>
          <w:tcPr>
            <w:tcW w:w="2934"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default"/>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4</w:t>
            </w:r>
          </w:p>
        </w:tc>
        <w:tc>
          <w:tcPr>
            <w:tcW w:w="1786" w:type="dxa"/>
            <w:vMerge w:val="continue"/>
            <w:vAlign w:val="center"/>
          </w:tcPr>
          <w:p>
            <w:pPr>
              <w:pStyle w:val="17"/>
              <w:keepNext w:val="0"/>
              <w:keepLines w:val="0"/>
              <w:pageBreakBefore w:val="0"/>
              <w:widowControl w:val="0"/>
              <w:kinsoku/>
              <w:wordWrap/>
              <w:overflowPunct/>
              <w:topLinePunct w:val="0"/>
              <w:autoSpaceDE w:val="0"/>
              <w:autoSpaceDN w:val="0"/>
              <w:bidi w:val="0"/>
              <w:adjustRightInd/>
              <w:spacing w:line="280" w:lineRule="exact"/>
              <w:ind w:left="667" w:right="-15"/>
              <w:jc w:val="center"/>
              <w:textAlignment w:val="auto"/>
              <w:rPr>
                <w:color w:val="000000" w:themeColor="text1"/>
                <w:spacing w:val="-3"/>
                <w:sz w:val="24"/>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247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湘阴县</w:t>
            </w:r>
          </w:p>
        </w:tc>
        <w:tc>
          <w:tcPr>
            <w:tcW w:w="216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20</w:t>
            </w:r>
          </w:p>
        </w:tc>
        <w:tc>
          <w:tcPr>
            <w:tcW w:w="2934"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default"/>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4</w:t>
            </w:r>
          </w:p>
        </w:tc>
        <w:tc>
          <w:tcPr>
            <w:tcW w:w="1786" w:type="dxa"/>
            <w:vMerge w:val="continue"/>
            <w:vAlign w:val="center"/>
          </w:tcPr>
          <w:p>
            <w:pPr>
              <w:pStyle w:val="17"/>
              <w:keepNext w:val="0"/>
              <w:keepLines w:val="0"/>
              <w:pageBreakBefore w:val="0"/>
              <w:widowControl w:val="0"/>
              <w:kinsoku/>
              <w:wordWrap/>
              <w:overflowPunct/>
              <w:topLinePunct w:val="0"/>
              <w:autoSpaceDE w:val="0"/>
              <w:autoSpaceDN w:val="0"/>
              <w:bidi w:val="0"/>
              <w:adjustRightInd/>
              <w:spacing w:line="280" w:lineRule="exact"/>
              <w:ind w:left="667" w:right="-15"/>
              <w:jc w:val="center"/>
              <w:textAlignment w:val="auto"/>
              <w:rPr>
                <w:color w:val="000000" w:themeColor="text1"/>
                <w:spacing w:val="-3"/>
                <w:sz w:val="24"/>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247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临湘市</w:t>
            </w:r>
          </w:p>
        </w:tc>
        <w:tc>
          <w:tcPr>
            <w:tcW w:w="216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20</w:t>
            </w:r>
          </w:p>
        </w:tc>
        <w:tc>
          <w:tcPr>
            <w:tcW w:w="2934"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default"/>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4</w:t>
            </w:r>
          </w:p>
        </w:tc>
        <w:tc>
          <w:tcPr>
            <w:tcW w:w="1786" w:type="dxa"/>
            <w:vMerge w:val="continue"/>
            <w:vAlign w:val="center"/>
          </w:tcPr>
          <w:p>
            <w:pPr>
              <w:pStyle w:val="17"/>
              <w:keepNext w:val="0"/>
              <w:keepLines w:val="0"/>
              <w:pageBreakBefore w:val="0"/>
              <w:widowControl w:val="0"/>
              <w:kinsoku/>
              <w:wordWrap/>
              <w:overflowPunct/>
              <w:topLinePunct w:val="0"/>
              <w:autoSpaceDE w:val="0"/>
              <w:autoSpaceDN w:val="0"/>
              <w:bidi w:val="0"/>
              <w:adjustRightInd/>
              <w:spacing w:line="280" w:lineRule="exact"/>
              <w:ind w:left="667" w:right="-15"/>
              <w:jc w:val="center"/>
              <w:textAlignment w:val="auto"/>
              <w:rPr>
                <w:color w:val="000000" w:themeColor="text1"/>
                <w:spacing w:val="-3"/>
                <w:sz w:val="24"/>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247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汨罗市</w:t>
            </w:r>
          </w:p>
        </w:tc>
        <w:tc>
          <w:tcPr>
            <w:tcW w:w="216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20</w:t>
            </w:r>
          </w:p>
        </w:tc>
        <w:tc>
          <w:tcPr>
            <w:tcW w:w="2934"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default"/>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4</w:t>
            </w:r>
          </w:p>
        </w:tc>
        <w:tc>
          <w:tcPr>
            <w:tcW w:w="1786" w:type="dxa"/>
            <w:vMerge w:val="continue"/>
            <w:vAlign w:val="center"/>
          </w:tcPr>
          <w:p>
            <w:pPr>
              <w:pStyle w:val="17"/>
              <w:keepNext w:val="0"/>
              <w:keepLines w:val="0"/>
              <w:pageBreakBefore w:val="0"/>
              <w:widowControl w:val="0"/>
              <w:kinsoku/>
              <w:wordWrap/>
              <w:overflowPunct/>
              <w:topLinePunct w:val="0"/>
              <w:autoSpaceDE w:val="0"/>
              <w:autoSpaceDN w:val="0"/>
              <w:bidi w:val="0"/>
              <w:adjustRightInd/>
              <w:spacing w:line="280" w:lineRule="exact"/>
              <w:ind w:left="667" w:right="-15"/>
              <w:jc w:val="center"/>
              <w:textAlignment w:val="auto"/>
              <w:rPr>
                <w:color w:val="000000" w:themeColor="text1"/>
                <w:spacing w:val="-3"/>
                <w:sz w:val="24"/>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247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岳阳楼区</w:t>
            </w:r>
          </w:p>
        </w:tc>
        <w:tc>
          <w:tcPr>
            <w:tcW w:w="216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20</w:t>
            </w:r>
          </w:p>
        </w:tc>
        <w:tc>
          <w:tcPr>
            <w:tcW w:w="2934"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default"/>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4</w:t>
            </w:r>
          </w:p>
        </w:tc>
        <w:tc>
          <w:tcPr>
            <w:tcW w:w="1786" w:type="dxa"/>
            <w:vMerge w:val="continue"/>
            <w:vAlign w:val="center"/>
          </w:tcPr>
          <w:p>
            <w:pPr>
              <w:pStyle w:val="17"/>
              <w:keepNext w:val="0"/>
              <w:keepLines w:val="0"/>
              <w:pageBreakBefore w:val="0"/>
              <w:widowControl w:val="0"/>
              <w:kinsoku/>
              <w:wordWrap/>
              <w:overflowPunct/>
              <w:topLinePunct w:val="0"/>
              <w:autoSpaceDE w:val="0"/>
              <w:autoSpaceDN w:val="0"/>
              <w:bidi w:val="0"/>
              <w:adjustRightInd/>
              <w:spacing w:line="280" w:lineRule="exact"/>
              <w:ind w:left="667" w:right="-15"/>
              <w:jc w:val="center"/>
              <w:textAlignment w:val="auto"/>
              <w:rPr>
                <w:color w:val="000000" w:themeColor="text1"/>
                <w:spacing w:val="-3"/>
                <w:sz w:val="24"/>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247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云溪区</w:t>
            </w:r>
          </w:p>
        </w:tc>
        <w:tc>
          <w:tcPr>
            <w:tcW w:w="216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10</w:t>
            </w:r>
          </w:p>
        </w:tc>
        <w:tc>
          <w:tcPr>
            <w:tcW w:w="2934"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default"/>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2</w:t>
            </w:r>
          </w:p>
        </w:tc>
        <w:tc>
          <w:tcPr>
            <w:tcW w:w="1786" w:type="dxa"/>
            <w:vMerge w:val="continue"/>
            <w:vAlign w:val="center"/>
          </w:tcPr>
          <w:p>
            <w:pPr>
              <w:pStyle w:val="17"/>
              <w:keepNext w:val="0"/>
              <w:keepLines w:val="0"/>
              <w:pageBreakBefore w:val="0"/>
              <w:widowControl w:val="0"/>
              <w:kinsoku/>
              <w:wordWrap/>
              <w:overflowPunct/>
              <w:topLinePunct w:val="0"/>
              <w:autoSpaceDE w:val="0"/>
              <w:autoSpaceDN w:val="0"/>
              <w:bidi w:val="0"/>
              <w:adjustRightInd/>
              <w:spacing w:line="280" w:lineRule="exact"/>
              <w:ind w:left="667" w:right="-15"/>
              <w:jc w:val="center"/>
              <w:textAlignment w:val="auto"/>
              <w:rPr>
                <w:color w:val="000000" w:themeColor="text1"/>
                <w:spacing w:val="-3"/>
                <w:sz w:val="24"/>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247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君山区</w:t>
            </w:r>
          </w:p>
        </w:tc>
        <w:tc>
          <w:tcPr>
            <w:tcW w:w="216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10</w:t>
            </w:r>
          </w:p>
        </w:tc>
        <w:tc>
          <w:tcPr>
            <w:tcW w:w="2934"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default"/>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2</w:t>
            </w:r>
          </w:p>
        </w:tc>
        <w:tc>
          <w:tcPr>
            <w:tcW w:w="1786" w:type="dxa"/>
            <w:vMerge w:val="continue"/>
            <w:vAlign w:val="center"/>
          </w:tcPr>
          <w:p>
            <w:pPr>
              <w:pStyle w:val="17"/>
              <w:keepNext w:val="0"/>
              <w:keepLines w:val="0"/>
              <w:pageBreakBefore w:val="0"/>
              <w:widowControl w:val="0"/>
              <w:kinsoku/>
              <w:wordWrap/>
              <w:overflowPunct/>
              <w:topLinePunct w:val="0"/>
              <w:autoSpaceDE w:val="0"/>
              <w:autoSpaceDN w:val="0"/>
              <w:bidi w:val="0"/>
              <w:adjustRightInd/>
              <w:spacing w:line="280" w:lineRule="exact"/>
              <w:ind w:left="667" w:right="-15"/>
              <w:jc w:val="center"/>
              <w:textAlignment w:val="auto"/>
              <w:rPr>
                <w:color w:val="000000" w:themeColor="text1"/>
                <w:spacing w:val="-3"/>
                <w:sz w:val="24"/>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247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屈原管理区</w:t>
            </w:r>
          </w:p>
        </w:tc>
        <w:tc>
          <w:tcPr>
            <w:tcW w:w="216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w:t>
            </w:r>
          </w:p>
        </w:tc>
        <w:tc>
          <w:tcPr>
            <w:tcW w:w="2934"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1</w:t>
            </w:r>
          </w:p>
        </w:tc>
        <w:tc>
          <w:tcPr>
            <w:tcW w:w="1786" w:type="dxa"/>
            <w:vMerge w:val="continue"/>
            <w:vAlign w:val="center"/>
          </w:tcPr>
          <w:p>
            <w:pPr>
              <w:pStyle w:val="17"/>
              <w:keepNext w:val="0"/>
              <w:keepLines w:val="0"/>
              <w:pageBreakBefore w:val="0"/>
              <w:widowControl w:val="0"/>
              <w:kinsoku/>
              <w:wordWrap/>
              <w:overflowPunct/>
              <w:topLinePunct w:val="0"/>
              <w:autoSpaceDE w:val="0"/>
              <w:autoSpaceDN w:val="0"/>
              <w:bidi w:val="0"/>
              <w:adjustRightInd/>
              <w:spacing w:line="280" w:lineRule="exact"/>
              <w:ind w:left="667" w:right="-15"/>
              <w:jc w:val="center"/>
              <w:textAlignment w:val="auto"/>
              <w:rPr>
                <w:color w:val="000000" w:themeColor="text1"/>
                <w:spacing w:val="-3"/>
                <w:sz w:val="24"/>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247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岳阳经济技术开发区</w:t>
            </w:r>
          </w:p>
        </w:tc>
        <w:tc>
          <w:tcPr>
            <w:tcW w:w="216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10</w:t>
            </w:r>
          </w:p>
        </w:tc>
        <w:tc>
          <w:tcPr>
            <w:tcW w:w="2934"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2</w:t>
            </w:r>
          </w:p>
        </w:tc>
        <w:tc>
          <w:tcPr>
            <w:tcW w:w="1786" w:type="dxa"/>
            <w:vMerge w:val="continue"/>
            <w:vAlign w:val="center"/>
          </w:tcPr>
          <w:p>
            <w:pPr>
              <w:pStyle w:val="17"/>
              <w:keepNext w:val="0"/>
              <w:keepLines w:val="0"/>
              <w:pageBreakBefore w:val="0"/>
              <w:widowControl w:val="0"/>
              <w:kinsoku/>
              <w:wordWrap/>
              <w:overflowPunct/>
              <w:topLinePunct w:val="0"/>
              <w:autoSpaceDE w:val="0"/>
              <w:autoSpaceDN w:val="0"/>
              <w:bidi w:val="0"/>
              <w:adjustRightInd/>
              <w:spacing w:line="280" w:lineRule="exact"/>
              <w:ind w:left="667" w:right="-15"/>
              <w:jc w:val="center"/>
              <w:textAlignment w:val="auto"/>
              <w:rPr>
                <w:color w:val="000000" w:themeColor="text1"/>
                <w:spacing w:val="-3"/>
                <w:sz w:val="24"/>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247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南湖新区</w:t>
            </w:r>
          </w:p>
        </w:tc>
        <w:tc>
          <w:tcPr>
            <w:tcW w:w="216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5</w:t>
            </w:r>
          </w:p>
        </w:tc>
        <w:tc>
          <w:tcPr>
            <w:tcW w:w="2934"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1</w:t>
            </w:r>
          </w:p>
        </w:tc>
        <w:tc>
          <w:tcPr>
            <w:tcW w:w="1786" w:type="dxa"/>
            <w:vMerge w:val="continue"/>
            <w:vAlign w:val="center"/>
          </w:tcPr>
          <w:p>
            <w:pPr>
              <w:pStyle w:val="17"/>
              <w:keepNext w:val="0"/>
              <w:keepLines w:val="0"/>
              <w:pageBreakBefore w:val="0"/>
              <w:widowControl w:val="0"/>
              <w:kinsoku/>
              <w:wordWrap/>
              <w:overflowPunct/>
              <w:topLinePunct w:val="0"/>
              <w:autoSpaceDE w:val="0"/>
              <w:autoSpaceDN w:val="0"/>
              <w:bidi w:val="0"/>
              <w:adjustRightInd/>
              <w:spacing w:line="280" w:lineRule="exact"/>
              <w:ind w:left="667" w:right="-15"/>
              <w:jc w:val="center"/>
              <w:textAlignment w:val="auto"/>
              <w:rPr>
                <w:color w:val="000000" w:themeColor="text1"/>
                <w:spacing w:val="-3"/>
                <w:sz w:val="24"/>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jc w:val="center"/>
        </w:trPr>
        <w:tc>
          <w:tcPr>
            <w:tcW w:w="247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市直学校</w:t>
            </w:r>
          </w:p>
        </w:tc>
        <w:tc>
          <w:tcPr>
            <w:tcW w:w="216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40</w:t>
            </w:r>
          </w:p>
        </w:tc>
        <w:tc>
          <w:tcPr>
            <w:tcW w:w="2934"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default"/>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10</w:t>
            </w:r>
          </w:p>
        </w:tc>
        <w:tc>
          <w:tcPr>
            <w:tcW w:w="1786" w:type="dxa"/>
            <w:vAlign w:val="center"/>
          </w:tcPr>
          <w:p>
            <w:pPr>
              <w:pStyle w:val="17"/>
              <w:keepNext w:val="0"/>
              <w:keepLines w:val="0"/>
              <w:pageBreakBefore w:val="0"/>
              <w:widowControl w:val="0"/>
              <w:kinsoku/>
              <w:wordWrap/>
              <w:overflowPunct/>
              <w:topLinePunct w:val="0"/>
              <w:autoSpaceDE w:val="0"/>
              <w:autoSpaceDN w:val="0"/>
              <w:bidi w:val="0"/>
              <w:adjustRightInd/>
              <w:spacing w:line="280" w:lineRule="exact"/>
              <w:ind w:right="-15"/>
              <w:jc w:val="center"/>
              <w:textAlignment w:val="auto"/>
              <w:rPr>
                <w:color w:val="000000" w:themeColor="text1"/>
                <w:spacing w:val="-3"/>
                <w:sz w:val="24"/>
                <w:szCs w:val="21"/>
                <w14:textFill>
                  <w14:solidFill>
                    <w14:schemeClr w14:val="tx1"/>
                  </w14:solidFill>
                </w14:textFill>
              </w:rPr>
            </w:pPr>
            <w:r>
              <w:rPr>
                <w:rFonts w:hint="eastAsia"/>
                <w:color w:val="000000" w:themeColor="text1"/>
                <w:spacing w:val="-3"/>
                <w:sz w:val="24"/>
                <w:szCs w:val="21"/>
                <w14:textFill>
                  <w14:solidFill>
                    <w14:schemeClr w14:val="tx1"/>
                  </w14:solidFill>
                </w14:textFill>
              </w:rPr>
              <w:t>市直学校</w:t>
            </w:r>
          </w:p>
          <w:p>
            <w:pPr>
              <w:pStyle w:val="17"/>
              <w:keepNext w:val="0"/>
              <w:keepLines w:val="0"/>
              <w:pageBreakBefore w:val="0"/>
              <w:widowControl w:val="0"/>
              <w:kinsoku/>
              <w:wordWrap/>
              <w:overflowPunct/>
              <w:topLinePunct w:val="0"/>
              <w:autoSpaceDE w:val="0"/>
              <w:autoSpaceDN w:val="0"/>
              <w:bidi w:val="0"/>
              <w:adjustRightInd/>
              <w:spacing w:line="280" w:lineRule="exact"/>
              <w:ind w:right="-15"/>
              <w:jc w:val="center"/>
              <w:textAlignment w:val="auto"/>
              <w:rPr>
                <w:color w:val="000000" w:themeColor="text1"/>
                <w:spacing w:val="-3"/>
                <w:sz w:val="24"/>
                <w:szCs w:val="21"/>
                <w14:textFill>
                  <w14:solidFill>
                    <w14:schemeClr w14:val="tx1"/>
                  </w14:solidFill>
                </w14:textFill>
              </w:rPr>
            </w:pPr>
            <w:r>
              <w:rPr>
                <w:rFonts w:hint="eastAsia"/>
                <w:color w:val="000000" w:themeColor="text1"/>
                <w:spacing w:val="-3"/>
                <w:sz w:val="24"/>
                <w:szCs w:val="21"/>
                <w14:textFill>
                  <w14:solidFill>
                    <w14:schemeClr w14:val="tx1"/>
                  </w14:solidFill>
                </w14:textFill>
              </w:rPr>
              <w:t>各校不超过3个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247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合计</w:t>
            </w:r>
          </w:p>
        </w:tc>
        <w:tc>
          <w:tcPr>
            <w:tcW w:w="2160"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eastAsia"/>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220</w:t>
            </w:r>
          </w:p>
        </w:tc>
        <w:tc>
          <w:tcPr>
            <w:tcW w:w="2934" w:type="dxa"/>
            <w:vAlign w:val="center"/>
          </w:tcPr>
          <w:p>
            <w:pPr>
              <w:keepNext w:val="0"/>
              <w:keepLines w:val="0"/>
              <w:pageBreakBefore w:val="0"/>
              <w:widowControl w:val="0"/>
              <w:kinsoku/>
              <w:wordWrap/>
              <w:overflowPunct/>
              <w:topLinePunct w:val="0"/>
              <w:autoSpaceDE w:val="0"/>
              <w:autoSpaceDN w:val="0"/>
              <w:bidi w:val="0"/>
              <w:adjustRightInd/>
              <w:spacing w:line="280" w:lineRule="exact"/>
              <w:jc w:val="center"/>
              <w:textAlignment w:val="auto"/>
              <w:rPr>
                <w:rFonts w:hint="default"/>
                <w:color w:val="000000" w:themeColor="text1"/>
                <w:sz w:val="24"/>
                <w:lang w:val="en-US" w:eastAsia="zh-CN"/>
                <w14:textFill>
                  <w14:solidFill>
                    <w14:schemeClr w14:val="tx1"/>
                  </w14:solidFill>
                </w14:textFill>
              </w:rPr>
            </w:pPr>
            <w:r>
              <w:rPr>
                <w:rFonts w:hint="eastAsia"/>
                <w:color w:val="000000" w:themeColor="text1"/>
                <w:sz w:val="24"/>
                <w:lang w:val="en-US" w:eastAsia="zh-CN"/>
                <w14:textFill>
                  <w14:solidFill>
                    <w14:schemeClr w14:val="tx1"/>
                  </w14:solidFill>
                </w14:textFill>
              </w:rPr>
              <w:t>46</w:t>
            </w:r>
          </w:p>
        </w:tc>
        <w:tc>
          <w:tcPr>
            <w:tcW w:w="1786" w:type="dxa"/>
            <w:vAlign w:val="center"/>
          </w:tcPr>
          <w:p>
            <w:pPr>
              <w:pStyle w:val="17"/>
              <w:keepNext w:val="0"/>
              <w:keepLines w:val="0"/>
              <w:pageBreakBefore w:val="0"/>
              <w:widowControl w:val="0"/>
              <w:kinsoku/>
              <w:wordWrap/>
              <w:overflowPunct/>
              <w:topLinePunct w:val="0"/>
              <w:autoSpaceDE w:val="0"/>
              <w:autoSpaceDN w:val="0"/>
              <w:bidi w:val="0"/>
              <w:adjustRightInd/>
              <w:spacing w:line="280" w:lineRule="exact"/>
              <w:ind w:right="-15"/>
              <w:jc w:val="center"/>
              <w:textAlignment w:val="auto"/>
              <w:rPr>
                <w:color w:val="000000" w:themeColor="text1"/>
                <w:spacing w:val="-3"/>
                <w:sz w:val="24"/>
                <w:szCs w:val="21"/>
                <w14:textFill>
                  <w14:solidFill>
                    <w14:schemeClr w14:val="tx1"/>
                  </w14:solidFill>
                </w14:textFill>
              </w:rPr>
            </w:pPr>
            <w:r>
              <w:rPr>
                <w:rFonts w:hint="eastAsia"/>
                <w:color w:val="000000" w:themeColor="text1"/>
                <w:spacing w:val="-3"/>
                <w:sz w:val="24"/>
                <w:szCs w:val="21"/>
                <w14:textFill>
                  <w14:solidFill>
                    <w14:schemeClr w14:val="tx1"/>
                  </w14:solidFill>
                </w14:textFill>
              </w:rPr>
              <w:t>择优参加省赛</w:t>
            </w:r>
          </w:p>
        </w:tc>
      </w:tr>
    </w:tbl>
    <w:p>
      <w:pPr>
        <w:pStyle w:val="5"/>
        <w:spacing w:before="36"/>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p>
    <w:p>
      <w:pPr>
        <w:pStyle w:val="5"/>
        <w:spacing w:before="36"/>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p>
    <w:p>
      <w:pPr>
        <w:pStyle w:val="5"/>
        <w:spacing w:before="36"/>
        <w:rPr>
          <w:rFonts w:hint="eastAsia" w:ascii="仿宋_GB2312" w:hAnsi="仿宋_GB2312" w:eastAsia="仿宋_GB2312" w:cs="仿宋_GB2312"/>
          <w:color w:val="000000" w:themeColor="text1"/>
          <w:sz w:val="28"/>
          <w:szCs w:val="28"/>
          <w:lang w:val="en-US" w:eastAsia="zh-CN"/>
          <w14:textFill>
            <w14:solidFill>
              <w14:schemeClr w14:val="tx1"/>
            </w14:solidFill>
          </w14:textFill>
        </w:rPr>
      </w:pPr>
    </w:p>
    <w:p>
      <w:pPr>
        <w:pStyle w:val="5"/>
        <w:spacing w:before="36"/>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lang w:val="en-US" w:bidi="ar-SA"/>
          <w14:textFill>
            <w14:solidFill>
              <w14:schemeClr w14:val="tx1"/>
            </w14:solidFill>
          </w14:textFill>
        </w:rPr>
        <w:drawing>
          <wp:anchor distT="0" distB="0" distL="0" distR="0" simplePos="0" relativeHeight="251659264" behindDoc="0" locked="0" layoutInCell="1" allowOverlap="1">
            <wp:simplePos x="0" y="0"/>
            <wp:positionH relativeFrom="page">
              <wp:posOffset>3020695</wp:posOffset>
            </wp:positionH>
            <wp:positionV relativeFrom="paragraph">
              <wp:posOffset>318770</wp:posOffset>
            </wp:positionV>
            <wp:extent cx="1829435" cy="273050"/>
            <wp:effectExtent l="0" t="0" r="0" b="0"/>
            <wp:wrapTopAndBottom/>
            <wp:docPr id="3" name="image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6.png"/>
                    <pic:cNvPicPr>
                      <a:picLocks noChangeAspect="1"/>
                    </pic:cNvPicPr>
                  </pic:nvPicPr>
                  <pic:blipFill>
                    <a:blip r:embed="rId7" cstate="print"/>
                    <a:stretch>
                      <a:fillRect/>
                    </a:stretch>
                  </pic:blipFill>
                  <pic:spPr>
                    <a:xfrm>
                      <a:off x="0" y="0"/>
                      <a:ext cx="1829180" cy="272796"/>
                    </a:xfrm>
                    <a:prstGeom prst="rect">
                      <a:avLst/>
                    </a:prstGeom>
                  </pic:spPr>
                </pic:pic>
              </a:graphicData>
            </a:graphic>
          </wp:anchor>
        </w:drawing>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 xml:space="preserve"> </w:t>
      </w:r>
      <w:r>
        <w:rPr>
          <w:rFonts w:hint="eastAsia" w:ascii="仿宋_GB2312" w:eastAsia="仿宋_GB2312"/>
          <w:color w:val="000000" w:themeColor="text1"/>
          <w14:textFill>
            <w14:solidFill>
              <w14:schemeClr w14:val="tx1"/>
            </w14:solidFill>
          </w14:textFill>
        </w:rPr>
        <w:t>附表 2</w:t>
      </w:r>
    </w:p>
    <w:p>
      <w:pPr>
        <w:tabs>
          <w:tab w:val="left" w:pos="5081"/>
        </w:tabs>
        <w:ind w:left="180" w:firstLine="264" w:firstLineChars="100"/>
        <w:rPr>
          <w:rFonts w:ascii="仿宋_GB2312" w:hAnsi="Microsoft JhengHei" w:eastAsia="仿宋_GB2312"/>
          <w:b/>
          <w:color w:val="000000" w:themeColor="text1"/>
          <w:w w:val="110"/>
          <w:sz w:val="24"/>
          <w:szCs w:val="21"/>
          <w14:textFill>
            <w14:solidFill>
              <w14:schemeClr w14:val="tx1"/>
            </w14:solidFill>
          </w14:textFill>
        </w:rPr>
      </w:pPr>
      <w:r>
        <w:rPr>
          <w:rFonts w:hint="eastAsia" w:ascii="仿宋_GB2312" w:eastAsia="仿宋_GB2312"/>
          <w:color w:val="000000" w:themeColor="text1"/>
          <w:w w:val="110"/>
          <w:sz w:val="24"/>
          <w:szCs w:val="21"/>
          <w:lang w:eastAsia="zh-CN"/>
          <w14:textFill>
            <w14:solidFill>
              <w14:schemeClr w14:val="tx1"/>
            </w14:solidFill>
          </w14:textFill>
        </w:rPr>
        <w:t>县市区（市直学校）</w:t>
      </w:r>
      <w:r>
        <w:rPr>
          <w:rFonts w:hint="eastAsia" w:ascii="仿宋_GB2312" w:eastAsia="仿宋_GB2312"/>
          <w:color w:val="000000" w:themeColor="text1"/>
          <w:w w:val="110"/>
          <w:sz w:val="24"/>
          <w:szCs w:val="21"/>
          <w14:textFill>
            <w14:solidFill>
              <w14:schemeClr w14:val="tx1"/>
            </w14:solidFill>
          </w14:textFill>
        </w:rPr>
        <w:t>：</w:t>
      </w:r>
      <w:r>
        <w:rPr>
          <w:rFonts w:hint="eastAsia" w:ascii="仿宋_GB2312" w:eastAsia="仿宋_GB2312"/>
          <w:color w:val="000000" w:themeColor="text1"/>
          <w:w w:val="110"/>
          <w:sz w:val="24"/>
          <w:szCs w:val="21"/>
          <w14:textFill>
            <w14:solidFill>
              <w14:schemeClr w14:val="tx1"/>
            </w14:solidFill>
          </w14:textFill>
        </w:rPr>
        <w:tab/>
      </w:r>
      <w:r>
        <w:rPr>
          <w:rFonts w:hint="eastAsia" w:ascii="仿宋_GB2312" w:eastAsia="仿宋_GB2312"/>
          <w:color w:val="000000" w:themeColor="text1"/>
          <w:w w:val="110"/>
          <w:sz w:val="24"/>
          <w:szCs w:val="21"/>
          <w:lang w:val="en-US" w:eastAsia="zh-CN"/>
          <w14:textFill>
            <w14:solidFill>
              <w14:schemeClr w14:val="tx1"/>
            </w14:solidFill>
          </w14:textFill>
        </w:rPr>
        <w:t xml:space="preserve">     </w:t>
      </w:r>
      <w:r>
        <w:rPr>
          <w:rFonts w:hint="eastAsia" w:ascii="仿宋_GB2312" w:hAnsi="Microsoft JhengHei" w:eastAsia="仿宋_GB2312"/>
          <w:b/>
          <w:color w:val="000000" w:themeColor="text1"/>
          <w:w w:val="110"/>
          <w:sz w:val="24"/>
          <w:szCs w:val="21"/>
          <w14:textFill>
            <w14:solidFill>
              <w14:schemeClr w14:val="tx1"/>
            </w14:solidFill>
          </w14:textFill>
        </w:rPr>
        <w:t>□“领航社”课后服务项目校作品</w:t>
      </w:r>
    </w:p>
    <w:tbl>
      <w:tblPr>
        <w:tblStyle w:val="11"/>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80"/>
        <w:gridCol w:w="850"/>
        <w:gridCol w:w="1843"/>
        <w:gridCol w:w="1135"/>
        <w:gridCol w:w="1985"/>
        <w:gridCol w:w="18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jc w:val="center"/>
        </w:trPr>
        <w:tc>
          <w:tcPr>
            <w:tcW w:w="1980" w:type="dxa"/>
          </w:tcPr>
          <w:p>
            <w:pPr>
              <w:pStyle w:val="17"/>
              <w:spacing w:before="132"/>
              <w:ind w:left="90" w:right="156"/>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作品名称</w:t>
            </w:r>
          </w:p>
        </w:tc>
        <w:tc>
          <w:tcPr>
            <w:tcW w:w="3828" w:type="dxa"/>
            <w:gridSpan w:val="3"/>
          </w:tcPr>
          <w:p>
            <w:pPr>
              <w:pStyle w:val="17"/>
              <w:rPr>
                <w:rFonts w:ascii="Times New Roman"/>
                <w:color w:val="000000" w:themeColor="text1"/>
                <w:sz w:val="28"/>
                <w14:textFill>
                  <w14:solidFill>
                    <w14:schemeClr w14:val="tx1"/>
                  </w14:solidFill>
                </w14:textFill>
              </w:rPr>
            </w:pPr>
          </w:p>
        </w:tc>
        <w:tc>
          <w:tcPr>
            <w:tcW w:w="1985" w:type="dxa"/>
          </w:tcPr>
          <w:p>
            <w:pPr>
              <w:pStyle w:val="17"/>
              <w:spacing w:before="132"/>
              <w:ind w:left="390"/>
              <w:rPr>
                <w:color w:val="000000" w:themeColor="text1"/>
                <w:sz w:val="28"/>
                <w14:textFill>
                  <w14:solidFill>
                    <w14:schemeClr w14:val="tx1"/>
                  </w14:solidFill>
                </w14:textFill>
              </w:rPr>
            </w:pPr>
            <w:r>
              <w:rPr>
                <w:color w:val="000000" w:themeColor="text1"/>
                <w:sz w:val="28"/>
                <w14:textFill>
                  <w14:solidFill>
                    <w14:schemeClr w14:val="tx1"/>
                  </w14:solidFill>
                </w14:textFill>
              </w:rPr>
              <w:t>作品大小</w:t>
            </w:r>
          </w:p>
        </w:tc>
        <w:tc>
          <w:tcPr>
            <w:tcW w:w="1840" w:type="dxa"/>
          </w:tcPr>
          <w:p>
            <w:pPr>
              <w:pStyle w:val="17"/>
              <w:spacing w:before="132"/>
              <w:ind w:right="90"/>
              <w:jc w:val="right"/>
              <w:rPr>
                <w:color w:val="000000" w:themeColor="text1"/>
                <w:sz w:val="28"/>
                <w14:textFill>
                  <w14:solidFill>
                    <w14:schemeClr w14:val="tx1"/>
                  </w14:solidFill>
                </w14:textFill>
              </w:rPr>
            </w:pPr>
            <w:r>
              <w:rPr>
                <w:color w:val="000000" w:themeColor="text1"/>
                <w:sz w:val="28"/>
                <w14:textFill>
                  <w14:solidFill>
                    <w14:schemeClr w14:val="tx1"/>
                  </w14:solidFill>
                </w14:textFill>
              </w:rPr>
              <w:t>MB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jc w:val="center"/>
        </w:trPr>
        <w:tc>
          <w:tcPr>
            <w:tcW w:w="1980" w:type="dxa"/>
          </w:tcPr>
          <w:p>
            <w:pPr>
              <w:pStyle w:val="17"/>
              <w:spacing w:before="147"/>
              <w:ind w:left="90" w:right="156"/>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项目大类</w:t>
            </w:r>
          </w:p>
        </w:tc>
        <w:tc>
          <w:tcPr>
            <w:tcW w:w="7653" w:type="dxa"/>
            <w:gridSpan w:val="5"/>
          </w:tcPr>
          <w:p>
            <w:pPr>
              <w:pStyle w:val="17"/>
              <w:tabs>
                <w:tab w:val="left" w:pos="4169"/>
              </w:tabs>
              <w:spacing w:before="147"/>
              <w:ind w:left="1508"/>
              <w:rPr>
                <w:color w:val="000000" w:themeColor="text1"/>
                <w:sz w:val="28"/>
                <w14:textFill>
                  <w14:solidFill>
                    <w14:schemeClr w14:val="tx1"/>
                  </w14:solidFill>
                </w14:textFill>
              </w:rPr>
            </w:pPr>
            <w:r>
              <w:rPr>
                <w:color w:val="000000" w:themeColor="text1"/>
                <w:sz w:val="28"/>
                <w14:textFill>
                  <w14:solidFill>
                    <w14:schemeClr w14:val="tx1"/>
                  </w14:solidFill>
                </w14:textFill>
              </w:rPr>
              <w:t>□数字</w:t>
            </w:r>
            <w:r>
              <w:rPr>
                <w:color w:val="000000" w:themeColor="text1"/>
                <w:spacing w:val="-3"/>
                <w:sz w:val="28"/>
                <w14:textFill>
                  <w14:solidFill>
                    <w14:schemeClr w14:val="tx1"/>
                  </w14:solidFill>
                </w14:textFill>
              </w:rPr>
              <w:t>创</w:t>
            </w:r>
            <w:r>
              <w:rPr>
                <w:color w:val="000000" w:themeColor="text1"/>
                <w:sz w:val="28"/>
                <w14:textFill>
                  <w14:solidFill>
                    <w14:schemeClr w14:val="tx1"/>
                  </w14:solidFill>
                </w14:textFill>
              </w:rPr>
              <w:t>作类</w:t>
            </w:r>
            <w:r>
              <w:rPr>
                <w:color w:val="000000" w:themeColor="text1"/>
                <w:sz w:val="28"/>
                <w14:textFill>
                  <w14:solidFill>
                    <w14:schemeClr w14:val="tx1"/>
                  </w14:solidFill>
                </w14:textFill>
              </w:rPr>
              <w:tab/>
            </w:r>
            <w:r>
              <w:rPr>
                <w:color w:val="000000" w:themeColor="text1"/>
                <w:sz w:val="28"/>
                <w14:textFill>
                  <w14:solidFill>
                    <w14:schemeClr w14:val="tx1"/>
                  </w14:solidFill>
                </w14:textFill>
              </w:rPr>
              <w:t>□计</w:t>
            </w:r>
            <w:r>
              <w:rPr>
                <w:color w:val="000000" w:themeColor="text1"/>
                <w:spacing w:val="-3"/>
                <w:sz w:val="28"/>
                <w14:textFill>
                  <w14:solidFill>
                    <w14:schemeClr w14:val="tx1"/>
                  </w14:solidFill>
                </w14:textFill>
              </w:rPr>
              <w:t>算</w:t>
            </w:r>
            <w:r>
              <w:rPr>
                <w:color w:val="000000" w:themeColor="text1"/>
                <w:sz w:val="28"/>
                <w14:textFill>
                  <w14:solidFill>
                    <w14:schemeClr w14:val="tx1"/>
                  </w14:solidFill>
                </w14:textFill>
              </w:rPr>
              <w:t>思维类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54" w:hRule="atLeast"/>
          <w:jc w:val="center"/>
        </w:trPr>
        <w:tc>
          <w:tcPr>
            <w:tcW w:w="1980" w:type="dxa"/>
            <w:vMerge w:val="restart"/>
          </w:tcPr>
          <w:p>
            <w:pPr>
              <w:pStyle w:val="17"/>
              <w:rPr>
                <w:rFonts w:ascii="Microsoft JhengHei"/>
                <w:b/>
                <w:color w:val="000000" w:themeColor="text1"/>
                <w:sz w:val="28"/>
                <w14:textFill>
                  <w14:solidFill>
                    <w14:schemeClr w14:val="tx1"/>
                  </w14:solidFill>
                </w14:textFill>
              </w:rPr>
            </w:pPr>
          </w:p>
          <w:p>
            <w:pPr>
              <w:pStyle w:val="17"/>
              <w:rPr>
                <w:rFonts w:ascii="Microsoft JhengHei"/>
                <w:b/>
                <w:color w:val="000000" w:themeColor="text1"/>
                <w:sz w:val="28"/>
                <w14:textFill>
                  <w14:solidFill>
                    <w14:schemeClr w14:val="tx1"/>
                  </w14:solidFill>
                </w14:textFill>
              </w:rPr>
            </w:pPr>
          </w:p>
          <w:p>
            <w:pPr>
              <w:pStyle w:val="17"/>
              <w:rPr>
                <w:rFonts w:ascii="Microsoft JhengHei"/>
                <w:b/>
                <w:color w:val="000000" w:themeColor="text1"/>
                <w:sz w:val="28"/>
                <w14:textFill>
                  <w14:solidFill>
                    <w14:schemeClr w14:val="tx1"/>
                  </w14:solidFill>
                </w14:textFill>
              </w:rPr>
            </w:pPr>
          </w:p>
          <w:p>
            <w:pPr>
              <w:pStyle w:val="17"/>
              <w:spacing w:before="5"/>
              <w:rPr>
                <w:rFonts w:ascii="Microsoft JhengHei"/>
                <w:b/>
                <w:color w:val="000000" w:themeColor="text1"/>
                <w:sz w:val="25"/>
                <w14:textFill>
                  <w14:solidFill>
                    <w14:schemeClr w14:val="tx1"/>
                  </w14:solidFill>
                </w14:textFill>
              </w:rPr>
            </w:pPr>
          </w:p>
          <w:p>
            <w:pPr>
              <w:pStyle w:val="17"/>
              <w:ind w:left="389"/>
              <w:rPr>
                <w:color w:val="000000" w:themeColor="text1"/>
                <w:sz w:val="28"/>
                <w14:textFill>
                  <w14:solidFill>
                    <w14:schemeClr w14:val="tx1"/>
                  </w14:solidFill>
                </w14:textFill>
              </w:rPr>
            </w:pPr>
            <w:r>
              <w:rPr>
                <w:color w:val="000000" w:themeColor="text1"/>
                <w:sz w:val="28"/>
                <w14:textFill>
                  <w14:solidFill>
                    <w14:schemeClr w14:val="tx1"/>
                  </w14:solidFill>
                </w14:textFill>
              </w:rPr>
              <w:t>项目名称</w:t>
            </w:r>
          </w:p>
        </w:tc>
        <w:tc>
          <w:tcPr>
            <w:tcW w:w="7653" w:type="dxa"/>
            <w:gridSpan w:val="5"/>
          </w:tcPr>
          <w:p>
            <w:pPr>
              <w:pStyle w:val="17"/>
              <w:tabs>
                <w:tab w:val="left" w:pos="1229"/>
                <w:tab w:val="left" w:pos="4729"/>
              </w:tabs>
              <w:ind w:left="108"/>
              <w:rPr>
                <w:color w:val="000000" w:themeColor="text1"/>
                <w:sz w:val="28"/>
                <w14:textFill>
                  <w14:solidFill>
                    <w14:schemeClr w14:val="tx1"/>
                  </w14:solidFill>
                </w14:textFill>
              </w:rPr>
            </w:pPr>
            <w:r>
              <w:rPr>
                <w:color w:val="000000" w:themeColor="text1"/>
                <w:sz w:val="28"/>
                <w14:textFill>
                  <w14:solidFill>
                    <w14:schemeClr w14:val="tx1"/>
                  </w14:solidFill>
                </w14:textFill>
              </w:rPr>
              <w:t>小学组</w:t>
            </w:r>
            <w:r>
              <w:rPr>
                <w:color w:val="000000" w:themeColor="text1"/>
                <w:sz w:val="28"/>
                <w14:textFill>
                  <w14:solidFill>
                    <w14:schemeClr w14:val="tx1"/>
                  </w14:solidFill>
                </w14:textFill>
              </w:rPr>
              <w:tab/>
            </w:r>
            <w:r>
              <w:rPr>
                <w:color w:val="000000" w:themeColor="text1"/>
                <w:sz w:val="28"/>
                <w14:textFill>
                  <w14:solidFill>
                    <w14:schemeClr w14:val="tx1"/>
                  </w14:solidFill>
                </w14:textFill>
              </w:rPr>
              <w:t>□电</w:t>
            </w:r>
            <w:r>
              <w:rPr>
                <w:color w:val="000000" w:themeColor="text1"/>
                <w:spacing w:val="-3"/>
                <w:sz w:val="28"/>
                <w14:textFill>
                  <w14:solidFill>
                    <w14:schemeClr w14:val="tx1"/>
                  </w14:solidFill>
                </w14:textFill>
              </w:rPr>
              <w:t>脑绘</w:t>
            </w:r>
            <w:r>
              <w:rPr>
                <w:color w:val="000000" w:themeColor="text1"/>
                <w:sz w:val="28"/>
                <w14:textFill>
                  <w14:solidFill>
                    <w14:schemeClr w14:val="tx1"/>
                  </w14:solidFill>
                </w14:textFill>
              </w:rPr>
              <w:t>画</w:t>
            </w:r>
            <w:r>
              <w:rPr>
                <w:color w:val="000000" w:themeColor="text1"/>
                <w:sz w:val="28"/>
                <w14:textFill>
                  <w14:solidFill>
                    <w14:schemeClr w14:val="tx1"/>
                  </w14:solidFill>
                </w14:textFill>
              </w:rPr>
              <w:tab/>
            </w:r>
            <w:r>
              <w:rPr>
                <w:color w:val="000000" w:themeColor="text1"/>
                <w:sz w:val="28"/>
                <w14:textFill>
                  <w14:solidFill>
                    <w14:schemeClr w14:val="tx1"/>
                  </w14:solidFill>
                </w14:textFill>
              </w:rPr>
              <w:t>□创意</w:t>
            </w:r>
            <w:r>
              <w:rPr>
                <w:color w:val="000000" w:themeColor="text1"/>
                <w:spacing w:val="-3"/>
                <w:sz w:val="28"/>
                <w14:textFill>
                  <w14:solidFill>
                    <w14:schemeClr w14:val="tx1"/>
                  </w14:solidFill>
                </w14:textFill>
              </w:rPr>
              <w:t>编</w:t>
            </w:r>
            <w:r>
              <w:rPr>
                <w:color w:val="000000" w:themeColor="text1"/>
                <w:sz w:val="28"/>
                <w14:textFill>
                  <w14:solidFill>
                    <w14:schemeClr w14:val="tx1"/>
                  </w14:solidFill>
                </w14:textFill>
              </w:rPr>
              <w:t>程</w:t>
            </w:r>
          </w:p>
          <w:p>
            <w:pPr>
              <w:pStyle w:val="17"/>
              <w:tabs>
                <w:tab w:val="left" w:pos="4731"/>
              </w:tabs>
              <w:spacing w:before="6"/>
              <w:ind w:left="1229"/>
              <w:rPr>
                <w:color w:val="000000" w:themeColor="text1"/>
                <w:sz w:val="28"/>
                <w14:textFill>
                  <w14:solidFill>
                    <w14:schemeClr w14:val="tx1"/>
                  </w14:solidFill>
                </w14:textFill>
              </w:rPr>
            </w:pPr>
            <w:r>
              <w:rPr>
                <w:color w:val="000000" w:themeColor="text1"/>
                <w:sz w:val="28"/>
                <w14:textFill>
                  <w14:solidFill>
                    <w14:schemeClr w14:val="tx1"/>
                  </w14:solidFill>
                </w14:textFill>
              </w:rPr>
              <w:t>□电子</w:t>
            </w:r>
            <w:r>
              <w:rPr>
                <w:color w:val="000000" w:themeColor="text1"/>
                <w:spacing w:val="-3"/>
                <w:sz w:val="28"/>
                <w14:textFill>
                  <w14:solidFill>
                    <w14:schemeClr w14:val="tx1"/>
                  </w14:solidFill>
                </w14:textFill>
              </w:rPr>
              <w:t>板</w:t>
            </w:r>
            <w:r>
              <w:rPr>
                <w:color w:val="000000" w:themeColor="text1"/>
                <w:sz w:val="28"/>
                <w14:textFill>
                  <w14:solidFill>
                    <w14:schemeClr w14:val="tx1"/>
                  </w14:solidFill>
                </w14:textFill>
              </w:rPr>
              <w:t>报</w:t>
            </w:r>
            <w:r>
              <w:rPr>
                <w:color w:val="000000" w:themeColor="text1"/>
                <w:sz w:val="28"/>
                <w14:textFill>
                  <w14:solidFill>
                    <w14:schemeClr w14:val="tx1"/>
                  </w14:solidFill>
                </w14:textFill>
              </w:rPr>
              <w:tab/>
            </w:r>
            <w:r>
              <w:rPr>
                <w:color w:val="000000" w:themeColor="text1"/>
                <w:sz w:val="28"/>
                <w14:textFill>
                  <w14:solidFill>
                    <w14:schemeClr w14:val="tx1"/>
                  </w14:solidFill>
                </w14:textFill>
              </w:rPr>
              <w:t>□创</w:t>
            </w:r>
            <w:r>
              <w:rPr>
                <w:color w:val="000000" w:themeColor="text1"/>
                <w:spacing w:val="-3"/>
                <w:sz w:val="28"/>
                <w14:textFill>
                  <w14:solidFill>
                    <w14:schemeClr w14:val="tx1"/>
                  </w14:solidFill>
                </w14:textFill>
              </w:rPr>
              <w:t>意编</w:t>
            </w:r>
            <w:r>
              <w:rPr>
                <w:color w:val="000000" w:themeColor="text1"/>
                <w:sz w:val="28"/>
                <w14:textFill>
                  <w14:solidFill>
                    <w14:schemeClr w14:val="tx1"/>
                  </w14:solidFill>
                </w14:textFill>
              </w:rPr>
              <w:t>程（专</w:t>
            </w:r>
            <w:r>
              <w:rPr>
                <w:color w:val="000000" w:themeColor="text1"/>
                <w:spacing w:val="-3"/>
                <w:sz w:val="28"/>
                <w14:textFill>
                  <w14:solidFill>
                    <w14:schemeClr w14:val="tx1"/>
                  </w14:solidFill>
                </w14:textFill>
              </w:rPr>
              <w:t>项</w:t>
            </w:r>
            <w:r>
              <w:rPr>
                <w:color w:val="000000" w:themeColor="text1"/>
                <w:sz w:val="28"/>
                <w14:textFill>
                  <w14:solidFill>
                    <w14:schemeClr w14:val="tx1"/>
                  </w14:solidFill>
                </w14:textFill>
              </w:rPr>
              <w:t>）</w:t>
            </w:r>
          </w:p>
          <w:p>
            <w:pPr>
              <w:pStyle w:val="17"/>
              <w:spacing w:before="4"/>
              <w:ind w:left="1229"/>
              <w:rPr>
                <w:color w:val="000000" w:themeColor="text1"/>
                <w:sz w:val="28"/>
                <w14:textFill>
                  <w14:solidFill>
                    <w14:schemeClr w14:val="tx1"/>
                  </w14:solidFill>
                </w14:textFill>
              </w:rPr>
            </w:pPr>
            <w:r>
              <w:rPr>
                <w:color w:val="000000" w:themeColor="text1"/>
                <w:sz w:val="28"/>
                <w14:textFill>
                  <w14:solidFill>
                    <w14:schemeClr w14:val="tx1"/>
                  </w14:solidFill>
                </w14:textFill>
              </w:rPr>
              <w:t>□3D 创意设计</w:t>
            </w:r>
          </w:p>
          <w:p>
            <w:pPr>
              <w:pStyle w:val="17"/>
              <w:spacing w:before="4" w:line="344" w:lineRule="exact"/>
              <w:ind w:left="1229"/>
              <w:rPr>
                <w:color w:val="000000" w:themeColor="text1"/>
                <w:sz w:val="28"/>
                <w14:textFill>
                  <w14:solidFill>
                    <w14:schemeClr w14:val="tx1"/>
                  </w14:solidFill>
                </w14:textFill>
              </w:rPr>
            </w:pPr>
            <w:r>
              <w:rPr>
                <w:color w:val="000000" w:themeColor="text1"/>
                <w:sz w:val="28"/>
                <w14:textFill>
                  <w14:solidFill>
                    <w14:schemeClr w14:val="tx1"/>
                  </w14:solidFill>
                </w14:textFill>
              </w:rPr>
              <w:t>□微视频（网络素养专项）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52" w:hRule="atLeast"/>
          <w:jc w:val="center"/>
        </w:trPr>
        <w:tc>
          <w:tcPr>
            <w:tcW w:w="1980" w:type="dxa"/>
            <w:vMerge w:val="continue"/>
            <w:tcBorders>
              <w:top w:val="nil"/>
            </w:tcBorders>
          </w:tcPr>
          <w:p>
            <w:pPr>
              <w:rPr>
                <w:color w:val="000000" w:themeColor="text1"/>
                <w:sz w:val="2"/>
                <w:szCs w:val="2"/>
                <w14:textFill>
                  <w14:solidFill>
                    <w14:schemeClr w14:val="tx1"/>
                  </w14:solidFill>
                </w14:textFill>
              </w:rPr>
            </w:pPr>
          </w:p>
        </w:tc>
        <w:tc>
          <w:tcPr>
            <w:tcW w:w="7653" w:type="dxa"/>
            <w:gridSpan w:val="5"/>
          </w:tcPr>
          <w:p>
            <w:pPr>
              <w:pStyle w:val="17"/>
              <w:tabs>
                <w:tab w:val="left" w:pos="1510"/>
                <w:tab w:val="left" w:pos="4587"/>
              </w:tabs>
              <w:spacing w:before="1"/>
              <w:ind w:left="108"/>
              <w:rPr>
                <w:color w:val="000000" w:themeColor="text1"/>
                <w:sz w:val="28"/>
                <w14:textFill>
                  <w14:solidFill>
                    <w14:schemeClr w14:val="tx1"/>
                  </w14:solidFill>
                </w14:textFill>
              </w:rPr>
            </w:pPr>
            <w:r>
              <w:rPr>
                <w:color w:val="000000" w:themeColor="text1"/>
                <w:sz w:val="28"/>
                <w14:textFill>
                  <w14:solidFill>
                    <w14:schemeClr w14:val="tx1"/>
                  </w14:solidFill>
                </w14:textFill>
              </w:rPr>
              <w:t>初中组</w:t>
            </w:r>
            <w:r>
              <w:rPr>
                <w:color w:val="000000" w:themeColor="text1"/>
                <w:sz w:val="28"/>
                <w14:textFill>
                  <w14:solidFill>
                    <w14:schemeClr w14:val="tx1"/>
                  </w14:solidFill>
                </w14:textFill>
              </w:rPr>
              <w:tab/>
            </w:r>
            <w:r>
              <w:rPr>
                <w:color w:val="000000" w:themeColor="text1"/>
                <w:sz w:val="28"/>
                <w14:textFill>
                  <w14:solidFill>
                    <w14:schemeClr w14:val="tx1"/>
                  </w14:solidFill>
                </w14:textFill>
              </w:rPr>
              <w:t>□</w:t>
            </w:r>
            <w:r>
              <w:rPr>
                <w:color w:val="000000" w:themeColor="text1"/>
                <w:spacing w:val="-3"/>
                <w:sz w:val="28"/>
                <w14:textFill>
                  <w14:solidFill>
                    <w14:schemeClr w14:val="tx1"/>
                  </w14:solidFill>
                </w14:textFill>
              </w:rPr>
              <w:t>电脑</w:t>
            </w:r>
            <w:r>
              <w:rPr>
                <w:color w:val="000000" w:themeColor="text1"/>
                <w:sz w:val="28"/>
                <w14:textFill>
                  <w14:solidFill>
                    <w14:schemeClr w14:val="tx1"/>
                  </w14:solidFill>
                </w14:textFill>
              </w:rPr>
              <w:t>绘画</w:t>
            </w:r>
            <w:r>
              <w:rPr>
                <w:color w:val="000000" w:themeColor="text1"/>
                <w:sz w:val="28"/>
                <w14:textFill>
                  <w14:solidFill>
                    <w14:schemeClr w14:val="tx1"/>
                  </w14:solidFill>
                </w14:textFill>
              </w:rPr>
              <w:tab/>
            </w:r>
            <w:r>
              <w:rPr>
                <w:color w:val="000000" w:themeColor="text1"/>
                <w:sz w:val="28"/>
                <w14:textFill>
                  <w14:solidFill>
                    <w14:schemeClr w14:val="tx1"/>
                  </w14:solidFill>
                </w14:textFill>
              </w:rPr>
              <w:t>□创意</w:t>
            </w:r>
            <w:r>
              <w:rPr>
                <w:color w:val="000000" w:themeColor="text1"/>
                <w:spacing w:val="-3"/>
                <w:sz w:val="28"/>
                <w14:textFill>
                  <w14:solidFill>
                    <w14:schemeClr w14:val="tx1"/>
                  </w14:solidFill>
                </w14:textFill>
              </w:rPr>
              <w:t>编</w:t>
            </w:r>
            <w:r>
              <w:rPr>
                <w:color w:val="000000" w:themeColor="text1"/>
                <w:sz w:val="28"/>
                <w14:textFill>
                  <w14:solidFill>
                    <w14:schemeClr w14:val="tx1"/>
                  </w14:solidFill>
                </w14:textFill>
              </w:rPr>
              <w:t>程</w:t>
            </w:r>
          </w:p>
          <w:p>
            <w:pPr>
              <w:pStyle w:val="17"/>
              <w:tabs>
                <w:tab w:val="left" w:pos="4592"/>
              </w:tabs>
              <w:spacing w:before="4"/>
              <w:ind w:left="1510"/>
              <w:rPr>
                <w:color w:val="000000" w:themeColor="text1"/>
                <w:sz w:val="28"/>
                <w14:textFill>
                  <w14:solidFill>
                    <w14:schemeClr w14:val="tx1"/>
                  </w14:solidFill>
                </w14:textFill>
              </w:rPr>
            </w:pPr>
            <w:r>
              <w:rPr>
                <w:color w:val="000000" w:themeColor="text1"/>
                <w:sz w:val="28"/>
                <w14:textFill>
                  <w14:solidFill>
                    <w14:schemeClr w14:val="tx1"/>
                  </w14:solidFill>
                </w14:textFill>
              </w:rPr>
              <w:t>□微</w:t>
            </w:r>
            <w:r>
              <w:rPr>
                <w:color w:val="000000" w:themeColor="text1"/>
                <w:spacing w:val="-3"/>
                <w:sz w:val="28"/>
                <w14:textFill>
                  <w14:solidFill>
                    <w14:schemeClr w14:val="tx1"/>
                  </w14:solidFill>
                </w14:textFill>
              </w:rPr>
              <w:t>视</w:t>
            </w:r>
            <w:r>
              <w:rPr>
                <w:color w:val="000000" w:themeColor="text1"/>
                <w:sz w:val="28"/>
                <w14:textFill>
                  <w14:solidFill>
                    <w14:schemeClr w14:val="tx1"/>
                  </w14:solidFill>
                </w14:textFill>
              </w:rPr>
              <w:t>频/微动漫</w:t>
            </w:r>
            <w:r>
              <w:rPr>
                <w:color w:val="000000" w:themeColor="text1"/>
                <w:sz w:val="28"/>
                <w14:textFill>
                  <w14:solidFill>
                    <w14:schemeClr w14:val="tx1"/>
                  </w14:solidFill>
                </w14:textFill>
              </w:rPr>
              <w:tab/>
            </w:r>
            <w:r>
              <w:rPr>
                <w:color w:val="000000" w:themeColor="text1"/>
                <w:sz w:val="28"/>
                <w14:textFill>
                  <w14:solidFill>
                    <w14:schemeClr w14:val="tx1"/>
                  </w14:solidFill>
                </w14:textFill>
              </w:rPr>
              <w:t>□</w:t>
            </w:r>
            <w:r>
              <w:rPr>
                <w:color w:val="000000" w:themeColor="text1"/>
                <w:spacing w:val="-3"/>
                <w:sz w:val="28"/>
                <w14:textFill>
                  <w14:solidFill>
                    <w14:schemeClr w14:val="tx1"/>
                  </w14:solidFill>
                </w14:textFill>
              </w:rPr>
              <w:t>创</w:t>
            </w:r>
            <w:r>
              <w:rPr>
                <w:color w:val="000000" w:themeColor="text1"/>
                <w:sz w:val="28"/>
                <w14:textFill>
                  <w14:solidFill>
                    <w14:schemeClr w14:val="tx1"/>
                  </w14:solidFill>
                </w14:textFill>
              </w:rPr>
              <w:t>意编</w:t>
            </w:r>
            <w:r>
              <w:rPr>
                <w:color w:val="000000" w:themeColor="text1"/>
                <w:spacing w:val="-3"/>
                <w:sz w:val="28"/>
                <w14:textFill>
                  <w14:solidFill>
                    <w14:schemeClr w14:val="tx1"/>
                  </w14:solidFill>
                </w14:textFill>
              </w:rPr>
              <w:t>程</w:t>
            </w:r>
            <w:r>
              <w:rPr>
                <w:color w:val="000000" w:themeColor="text1"/>
                <w:sz w:val="28"/>
                <w14:textFill>
                  <w14:solidFill>
                    <w14:schemeClr w14:val="tx1"/>
                  </w14:solidFill>
                </w14:textFill>
              </w:rPr>
              <w:t>（专项）</w:t>
            </w:r>
          </w:p>
          <w:p>
            <w:pPr>
              <w:pStyle w:val="17"/>
              <w:spacing w:before="3"/>
              <w:ind w:left="1508"/>
              <w:rPr>
                <w:color w:val="000000" w:themeColor="text1"/>
                <w:sz w:val="28"/>
                <w14:textFill>
                  <w14:solidFill>
                    <w14:schemeClr w14:val="tx1"/>
                  </w14:solidFill>
                </w14:textFill>
              </w:rPr>
            </w:pPr>
            <w:r>
              <w:rPr>
                <w:color w:val="000000" w:themeColor="text1"/>
                <w:sz w:val="28"/>
                <w14:textFill>
                  <w14:solidFill>
                    <w14:schemeClr w14:val="tx1"/>
                  </w14:solidFill>
                </w14:textFill>
              </w:rPr>
              <w:t>□3D 创意设计</w:t>
            </w:r>
          </w:p>
          <w:p>
            <w:pPr>
              <w:pStyle w:val="17"/>
              <w:spacing w:before="6" w:line="341" w:lineRule="exact"/>
              <w:ind w:left="1508"/>
              <w:rPr>
                <w:color w:val="000000" w:themeColor="text1"/>
                <w:sz w:val="28"/>
                <w14:textFill>
                  <w14:solidFill>
                    <w14:schemeClr w14:val="tx1"/>
                  </w14:solidFill>
                </w14:textFill>
              </w:rPr>
            </w:pPr>
            <w:r>
              <w:rPr>
                <w:color w:val="000000" w:themeColor="text1"/>
                <w:sz w:val="28"/>
                <w14:textFill>
                  <w14:solidFill>
                    <w14:schemeClr w14:val="tx1"/>
                  </w14:solidFill>
                </w14:textFill>
              </w:rPr>
              <w:t>□微视频（网络素养专项）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51" w:hRule="atLeast"/>
          <w:jc w:val="center"/>
        </w:trPr>
        <w:tc>
          <w:tcPr>
            <w:tcW w:w="1980" w:type="dxa"/>
            <w:vMerge w:val="continue"/>
            <w:tcBorders>
              <w:top w:val="nil"/>
            </w:tcBorders>
          </w:tcPr>
          <w:p>
            <w:pPr>
              <w:rPr>
                <w:color w:val="000000" w:themeColor="text1"/>
                <w:sz w:val="2"/>
                <w:szCs w:val="2"/>
                <w14:textFill>
                  <w14:solidFill>
                    <w14:schemeClr w14:val="tx1"/>
                  </w14:solidFill>
                </w14:textFill>
              </w:rPr>
            </w:pPr>
          </w:p>
        </w:tc>
        <w:tc>
          <w:tcPr>
            <w:tcW w:w="7653" w:type="dxa"/>
            <w:gridSpan w:val="5"/>
          </w:tcPr>
          <w:p>
            <w:pPr>
              <w:pStyle w:val="17"/>
              <w:tabs>
                <w:tab w:val="left" w:pos="2347"/>
                <w:tab w:val="left" w:pos="5151"/>
              </w:tabs>
              <w:ind w:left="108"/>
              <w:rPr>
                <w:color w:val="000000" w:themeColor="text1"/>
                <w:sz w:val="28"/>
                <w14:textFill>
                  <w14:solidFill>
                    <w14:schemeClr w14:val="tx1"/>
                  </w14:solidFill>
                </w14:textFill>
              </w:rPr>
            </w:pPr>
            <w:r>
              <w:rPr>
                <w:color w:val="000000" w:themeColor="text1"/>
                <w:sz w:val="28"/>
                <w14:textFill>
                  <w14:solidFill>
                    <w14:schemeClr w14:val="tx1"/>
                  </w14:solidFill>
                </w14:textFill>
              </w:rPr>
              <w:t>高中组(含</w:t>
            </w:r>
            <w:r>
              <w:rPr>
                <w:color w:val="000000" w:themeColor="text1"/>
                <w:spacing w:val="-3"/>
                <w:sz w:val="28"/>
                <w14:textFill>
                  <w14:solidFill>
                    <w14:schemeClr w14:val="tx1"/>
                  </w14:solidFill>
                </w14:textFill>
              </w:rPr>
              <w:t>中</w:t>
            </w:r>
            <w:r>
              <w:rPr>
                <w:color w:val="000000" w:themeColor="text1"/>
                <w:sz w:val="28"/>
                <w14:textFill>
                  <w14:solidFill>
                    <w14:schemeClr w14:val="tx1"/>
                  </w14:solidFill>
                </w14:textFill>
              </w:rPr>
              <w:t>职)</w:t>
            </w:r>
            <w:r>
              <w:rPr>
                <w:color w:val="000000" w:themeColor="text1"/>
                <w:sz w:val="28"/>
                <w14:textFill>
                  <w14:solidFill>
                    <w14:schemeClr w14:val="tx1"/>
                  </w14:solidFill>
                </w14:textFill>
              </w:rPr>
              <w:tab/>
            </w:r>
            <w:r>
              <w:rPr>
                <w:color w:val="000000" w:themeColor="text1"/>
                <w:sz w:val="28"/>
                <w14:textFill>
                  <w14:solidFill>
                    <w14:schemeClr w14:val="tx1"/>
                  </w14:solidFill>
                </w14:textFill>
              </w:rPr>
              <w:t>□微视频/</w:t>
            </w:r>
            <w:r>
              <w:rPr>
                <w:color w:val="000000" w:themeColor="text1"/>
                <w:spacing w:val="-3"/>
                <w:sz w:val="28"/>
                <w14:textFill>
                  <w14:solidFill>
                    <w14:schemeClr w14:val="tx1"/>
                  </w14:solidFill>
                </w14:textFill>
              </w:rPr>
              <w:t>微</w:t>
            </w:r>
            <w:r>
              <w:rPr>
                <w:color w:val="000000" w:themeColor="text1"/>
                <w:sz w:val="28"/>
                <w14:textFill>
                  <w14:solidFill>
                    <w14:schemeClr w14:val="tx1"/>
                  </w14:solidFill>
                </w14:textFill>
              </w:rPr>
              <w:t>动漫</w:t>
            </w:r>
            <w:r>
              <w:rPr>
                <w:color w:val="000000" w:themeColor="text1"/>
                <w:sz w:val="28"/>
                <w14:textFill>
                  <w14:solidFill>
                    <w14:schemeClr w14:val="tx1"/>
                  </w14:solidFill>
                </w14:textFill>
              </w:rPr>
              <w:tab/>
            </w:r>
            <w:r>
              <w:rPr>
                <w:color w:val="000000" w:themeColor="text1"/>
                <w:spacing w:val="-3"/>
                <w:sz w:val="28"/>
                <w14:textFill>
                  <w14:solidFill>
                    <w14:schemeClr w14:val="tx1"/>
                  </w14:solidFill>
                </w14:textFill>
              </w:rPr>
              <w:t>□</w:t>
            </w:r>
            <w:r>
              <w:rPr>
                <w:color w:val="000000" w:themeColor="text1"/>
                <w:sz w:val="28"/>
                <w14:textFill>
                  <w14:solidFill>
                    <w14:schemeClr w14:val="tx1"/>
                  </w14:solidFill>
                </w14:textFill>
              </w:rPr>
              <w:t>创新</w:t>
            </w:r>
            <w:r>
              <w:rPr>
                <w:color w:val="000000" w:themeColor="text1"/>
                <w:spacing w:val="-3"/>
                <w:sz w:val="28"/>
                <w14:textFill>
                  <w14:solidFill>
                    <w14:schemeClr w14:val="tx1"/>
                  </w14:solidFill>
                </w14:textFill>
              </w:rPr>
              <w:t>开</w:t>
            </w:r>
            <w:r>
              <w:rPr>
                <w:color w:val="000000" w:themeColor="text1"/>
                <w:sz w:val="28"/>
                <w14:textFill>
                  <w14:solidFill>
                    <w14:schemeClr w14:val="tx1"/>
                  </w14:solidFill>
                </w14:textFill>
              </w:rPr>
              <w:t>发</w:t>
            </w:r>
          </w:p>
          <w:p>
            <w:pPr>
              <w:pStyle w:val="17"/>
              <w:spacing w:before="6"/>
              <w:ind w:left="2348"/>
              <w:rPr>
                <w:color w:val="000000" w:themeColor="text1"/>
                <w:sz w:val="28"/>
                <w14:textFill>
                  <w14:solidFill>
                    <w14:schemeClr w14:val="tx1"/>
                  </w14:solidFill>
                </w14:textFill>
              </w:rPr>
            </w:pPr>
            <w:r>
              <w:rPr>
                <w:color w:val="000000" w:themeColor="text1"/>
                <w:sz w:val="28"/>
                <w14:textFill>
                  <w14:solidFill>
                    <w14:schemeClr w14:val="tx1"/>
                  </w14:solidFill>
                </w14:textFill>
              </w:rPr>
              <w:t>□电脑艺术设计（标志设计）</w:t>
            </w:r>
          </w:p>
          <w:p>
            <w:pPr>
              <w:pStyle w:val="17"/>
              <w:spacing w:before="4"/>
              <w:ind w:left="2348"/>
              <w:rPr>
                <w:color w:val="000000" w:themeColor="text1"/>
                <w:sz w:val="28"/>
                <w14:textFill>
                  <w14:solidFill>
                    <w14:schemeClr w14:val="tx1"/>
                  </w14:solidFill>
                </w14:textFill>
              </w:rPr>
            </w:pPr>
            <w:r>
              <w:rPr>
                <w:color w:val="000000" w:themeColor="text1"/>
                <w:sz w:val="28"/>
                <w14:textFill>
                  <w14:solidFill>
                    <w14:schemeClr w14:val="tx1"/>
                  </w14:solidFill>
                </w14:textFill>
              </w:rPr>
              <w:t>□3D 创意设计</w:t>
            </w:r>
          </w:p>
          <w:p>
            <w:pPr>
              <w:pStyle w:val="17"/>
              <w:spacing w:before="4" w:line="341" w:lineRule="exact"/>
              <w:ind w:left="2348"/>
              <w:rPr>
                <w:color w:val="000000" w:themeColor="text1"/>
                <w:sz w:val="28"/>
                <w14:textFill>
                  <w14:solidFill>
                    <w14:schemeClr w14:val="tx1"/>
                  </w14:solidFill>
                </w14:textFill>
              </w:rPr>
            </w:pPr>
            <w:r>
              <w:rPr>
                <w:color w:val="000000" w:themeColor="text1"/>
                <w:sz w:val="28"/>
                <w14:textFill>
                  <w14:solidFill>
                    <w14:schemeClr w14:val="tx1"/>
                  </w14:solidFill>
                </w14:textFill>
              </w:rPr>
              <w:t>□微视频（网络素养专项）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8" w:hRule="atLeast"/>
          <w:jc w:val="center"/>
        </w:trPr>
        <w:tc>
          <w:tcPr>
            <w:tcW w:w="1980" w:type="dxa"/>
          </w:tcPr>
          <w:p>
            <w:pPr>
              <w:pStyle w:val="17"/>
              <w:spacing w:before="123"/>
              <w:ind w:left="90" w:right="156"/>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作者姓名</w:t>
            </w:r>
          </w:p>
        </w:tc>
        <w:tc>
          <w:tcPr>
            <w:tcW w:w="850" w:type="dxa"/>
          </w:tcPr>
          <w:p>
            <w:pPr>
              <w:pStyle w:val="17"/>
              <w:spacing w:before="123"/>
              <w:ind w:right="132"/>
              <w:jc w:val="right"/>
              <w:rPr>
                <w:color w:val="000000" w:themeColor="text1"/>
                <w:sz w:val="28"/>
                <w14:textFill>
                  <w14:solidFill>
                    <w14:schemeClr w14:val="tx1"/>
                  </w14:solidFill>
                </w14:textFill>
              </w:rPr>
            </w:pPr>
            <w:r>
              <w:rPr>
                <w:color w:val="000000" w:themeColor="text1"/>
                <w:sz w:val="28"/>
                <w14:textFill>
                  <w14:solidFill>
                    <w14:schemeClr w14:val="tx1"/>
                  </w14:solidFill>
                </w14:textFill>
              </w:rPr>
              <w:t>性别</w:t>
            </w:r>
          </w:p>
        </w:tc>
        <w:tc>
          <w:tcPr>
            <w:tcW w:w="4963" w:type="dxa"/>
            <w:gridSpan w:val="3"/>
          </w:tcPr>
          <w:p>
            <w:pPr>
              <w:pStyle w:val="17"/>
              <w:spacing w:before="123"/>
              <w:ind w:left="384"/>
              <w:rPr>
                <w:color w:val="000000" w:themeColor="text1"/>
                <w:sz w:val="28"/>
                <w14:textFill>
                  <w14:solidFill>
                    <w14:schemeClr w14:val="tx1"/>
                  </w14:solidFill>
                </w14:textFill>
              </w:rPr>
            </w:pPr>
            <w:r>
              <w:rPr>
                <w:color w:val="000000" w:themeColor="text1"/>
                <w:sz w:val="28"/>
                <w14:textFill>
                  <w14:solidFill>
                    <w14:schemeClr w14:val="tx1"/>
                  </w14:solidFill>
                </w14:textFill>
              </w:rPr>
              <w:t>学籍所在学校（按单位公章填写）</w:t>
            </w:r>
          </w:p>
        </w:tc>
        <w:tc>
          <w:tcPr>
            <w:tcW w:w="1840" w:type="dxa"/>
          </w:tcPr>
          <w:p>
            <w:pPr>
              <w:pStyle w:val="17"/>
              <w:spacing w:before="123"/>
              <w:ind w:left="361"/>
              <w:rPr>
                <w:color w:val="000000" w:themeColor="text1"/>
                <w:sz w:val="28"/>
                <w14:textFill>
                  <w14:solidFill>
                    <w14:schemeClr w14:val="tx1"/>
                  </w14:solidFill>
                </w14:textFill>
              </w:rPr>
            </w:pPr>
            <w:r>
              <w:rPr>
                <w:color w:val="000000" w:themeColor="text1"/>
                <w:sz w:val="28"/>
                <w14:textFill>
                  <w14:solidFill>
                    <w14:schemeClr w14:val="tx1"/>
                  </w14:solidFill>
                </w14:textFill>
              </w:rPr>
              <w:t>毕业年份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6" w:hRule="atLeast"/>
          <w:jc w:val="center"/>
        </w:trPr>
        <w:tc>
          <w:tcPr>
            <w:tcW w:w="1980" w:type="dxa"/>
          </w:tcPr>
          <w:p>
            <w:pPr>
              <w:pStyle w:val="17"/>
              <w:rPr>
                <w:rFonts w:ascii="Times New Roman"/>
                <w:color w:val="000000" w:themeColor="text1"/>
                <w:sz w:val="28"/>
                <w14:textFill>
                  <w14:solidFill>
                    <w14:schemeClr w14:val="tx1"/>
                  </w14:solidFill>
                </w14:textFill>
              </w:rPr>
            </w:pPr>
          </w:p>
        </w:tc>
        <w:tc>
          <w:tcPr>
            <w:tcW w:w="850" w:type="dxa"/>
          </w:tcPr>
          <w:p>
            <w:pPr>
              <w:pStyle w:val="17"/>
              <w:rPr>
                <w:rFonts w:ascii="Times New Roman"/>
                <w:color w:val="000000" w:themeColor="text1"/>
                <w:sz w:val="28"/>
                <w14:textFill>
                  <w14:solidFill>
                    <w14:schemeClr w14:val="tx1"/>
                  </w14:solidFill>
                </w14:textFill>
              </w:rPr>
            </w:pPr>
          </w:p>
        </w:tc>
        <w:tc>
          <w:tcPr>
            <w:tcW w:w="4963" w:type="dxa"/>
            <w:gridSpan w:val="3"/>
          </w:tcPr>
          <w:p>
            <w:pPr>
              <w:pStyle w:val="17"/>
              <w:rPr>
                <w:rFonts w:ascii="Times New Roman"/>
                <w:color w:val="000000" w:themeColor="text1"/>
                <w:sz w:val="28"/>
                <w14:textFill>
                  <w14:solidFill>
                    <w14:schemeClr w14:val="tx1"/>
                  </w14:solidFill>
                </w14:textFill>
              </w:rPr>
            </w:pPr>
          </w:p>
        </w:tc>
        <w:tc>
          <w:tcPr>
            <w:tcW w:w="1840" w:type="dxa"/>
          </w:tcPr>
          <w:p>
            <w:pPr>
              <w:pStyle w:val="17"/>
              <w:rPr>
                <w:rFonts w:ascii="Times New Roman"/>
                <w:color w:val="000000" w:themeColor="text1"/>
                <w:sz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jc w:val="center"/>
        </w:trPr>
        <w:tc>
          <w:tcPr>
            <w:tcW w:w="1980" w:type="dxa"/>
          </w:tcPr>
          <w:p>
            <w:pPr>
              <w:pStyle w:val="17"/>
              <w:rPr>
                <w:rFonts w:ascii="Times New Roman"/>
                <w:color w:val="000000" w:themeColor="text1"/>
                <w:sz w:val="28"/>
                <w14:textFill>
                  <w14:solidFill>
                    <w14:schemeClr w14:val="tx1"/>
                  </w14:solidFill>
                </w14:textFill>
              </w:rPr>
            </w:pPr>
          </w:p>
        </w:tc>
        <w:tc>
          <w:tcPr>
            <w:tcW w:w="850" w:type="dxa"/>
          </w:tcPr>
          <w:p>
            <w:pPr>
              <w:pStyle w:val="17"/>
              <w:rPr>
                <w:rFonts w:ascii="Times New Roman"/>
                <w:color w:val="000000" w:themeColor="text1"/>
                <w:sz w:val="28"/>
                <w14:textFill>
                  <w14:solidFill>
                    <w14:schemeClr w14:val="tx1"/>
                  </w14:solidFill>
                </w14:textFill>
              </w:rPr>
            </w:pPr>
          </w:p>
        </w:tc>
        <w:tc>
          <w:tcPr>
            <w:tcW w:w="4963" w:type="dxa"/>
            <w:gridSpan w:val="3"/>
          </w:tcPr>
          <w:p>
            <w:pPr>
              <w:pStyle w:val="17"/>
              <w:rPr>
                <w:rFonts w:ascii="Times New Roman"/>
                <w:color w:val="000000" w:themeColor="text1"/>
                <w:sz w:val="28"/>
                <w14:textFill>
                  <w14:solidFill>
                    <w14:schemeClr w14:val="tx1"/>
                  </w14:solidFill>
                </w14:textFill>
              </w:rPr>
            </w:pPr>
          </w:p>
        </w:tc>
        <w:tc>
          <w:tcPr>
            <w:tcW w:w="1840" w:type="dxa"/>
          </w:tcPr>
          <w:p>
            <w:pPr>
              <w:pStyle w:val="17"/>
              <w:rPr>
                <w:rFonts w:ascii="Times New Roman"/>
                <w:color w:val="000000" w:themeColor="text1"/>
                <w:sz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jc w:val="center"/>
        </w:trPr>
        <w:tc>
          <w:tcPr>
            <w:tcW w:w="1980" w:type="dxa"/>
          </w:tcPr>
          <w:p>
            <w:pPr>
              <w:pStyle w:val="17"/>
              <w:spacing w:before="51"/>
              <w:ind w:left="90" w:right="159"/>
              <w:jc w:val="center"/>
              <w:rPr>
                <w:color w:val="000000" w:themeColor="text1"/>
                <w:sz w:val="28"/>
                <w14:textFill>
                  <w14:solidFill>
                    <w14:schemeClr w14:val="tx1"/>
                  </w14:solidFill>
                </w14:textFill>
              </w:rPr>
            </w:pPr>
            <w:r>
              <w:rPr>
                <w:color w:val="000000" w:themeColor="text1"/>
                <w:sz w:val="28"/>
                <w14:textFill>
                  <w14:solidFill>
                    <w14:schemeClr w14:val="tx1"/>
                  </w14:solidFill>
                </w14:textFill>
              </w:rPr>
              <w:t>指导教师姓名</w:t>
            </w:r>
          </w:p>
        </w:tc>
        <w:tc>
          <w:tcPr>
            <w:tcW w:w="850" w:type="dxa"/>
          </w:tcPr>
          <w:p>
            <w:pPr>
              <w:pStyle w:val="17"/>
              <w:spacing w:before="51"/>
              <w:ind w:right="132"/>
              <w:jc w:val="right"/>
              <w:rPr>
                <w:color w:val="000000" w:themeColor="text1"/>
                <w:sz w:val="28"/>
                <w14:textFill>
                  <w14:solidFill>
                    <w14:schemeClr w14:val="tx1"/>
                  </w14:solidFill>
                </w14:textFill>
              </w:rPr>
            </w:pPr>
            <w:r>
              <w:rPr>
                <w:color w:val="000000" w:themeColor="text1"/>
                <w:sz w:val="28"/>
                <w14:textFill>
                  <w14:solidFill>
                    <w14:schemeClr w14:val="tx1"/>
                  </w14:solidFill>
                </w14:textFill>
              </w:rPr>
              <w:t>性别</w:t>
            </w:r>
          </w:p>
        </w:tc>
        <w:tc>
          <w:tcPr>
            <w:tcW w:w="1843" w:type="dxa"/>
          </w:tcPr>
          <w:p>
            <w:pPr>
              <w:pStyle w:val="17"/>
              <w:spacing w:before="51"/>
              <w:ind w:left="293"/>
              <w:rPr>
                <w:color w:val="000000" w:themeColor="text1"/>
                <w:sz w:val="28"/>
                <w14:textFill>
                  <w14:solidFill>
                    <w14:schemeClr w14:val="tx1"/>
                  </w14:solidFill>
                </w14:textFill>
              </w:rPr>
            </w:pPr>
            <w:r>
              <w:rPr>
                <w:color w:val="000000" w:themeColor="text1"/>
                <w:sz w:val="28"/>
                <w14:textFill>
                  <w14:solidFill>
                    <w14:schemeClr w14:val="tx1"/>
                  </w14:solidFill>
                </w14:textFill>
              </w:rPr>
              <w:t>职务/职称</w:t>
            </w:r>
          </w:p>
        </w:tc>
        <w:tc>
          <w:tcPr>
            <w:tcW w:w="4960" w:type="dxa"/>
            <w:gridSpan w:val="3"/>
          </w:tcPr>
          <w:p>
            <w:pPr>
              <w:pStyle w:val="17"/>
              <w:spacing w:before="51"/>
              <w:ind w:left="108"/>
              <w:rPr>
                <w:color w:val="000000" w:themeColor="text1"/>
                <w:sz w:val="28"/>
                <w14:textFill>
                  <w14:solidFill>
                    <w14:schemeClr w14:val="tx1"/>
                  </w14:solidFill>
                </w14:textFill>
              </w:rPr>
            </w:pPr>
            <w:r>
              <w:rPr>
                <w:color w:val="000000" w:themeColor="text1"/>
                <w:sz w:val="28"/>
                <w14:textFill>
                  <w14:solidFill>
                    <w14:schemeClr w14:val="tx1"/>
                  </w14:solidFill>
                </w14:textFill>
              </w:rPr>
              <w:t>所在单位（按单位公章填写）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7" w:hRule="atLeast"/>
          <w:jc w:val="center"/>
        </w:trPr>
        <w:tc>
          <w:tcPr>
            <w:tcW w:w="1980" w:type="dxa"/>
          </w:tcPr>
          <w:p>
            <w:pPr>
              <w:pStyle w:val="17"/>
              <w:rPr>
                <w:rFonts w:ascii="Times New Roman"/>
                <w:color w:val="000000" w:themeColor="text1"/>
                <w:sz w:val="28"/>
                <w14:textFill>
                  <w14:solidFill>
                    <w14:schemeClr w14:val="tx1"/>
                  </w14:solidFill>
                </w14:textFill>
              </w:rPr>
            </w:pPr>
          </w:p>
        </w:tc>
        <w:tc>
          <w:tcPr>
            <w:tcW w:w="850" w:type="dxa"/>
          </w:tcPr>
          <w:p>
            <w:pPr>
              <w:pStyle w:val="17"/>
              <w:rPr>
                <w:rFonts w:ascii="Times New Roman"/>
                <w:color w:val="000000" w:themeColor="text1"/>
                <w:sz w:val="28"/>
                <w14:textFill>
                  <w14:solidFill>
                    <w14:schemeClr w14:val="tx1"/>
                  </w14:solidFill>
                </w14:textFill>
              </w:rPr>
            </w:pPr>
          </w:p>
        </w:tc>
        <w:tc>
          <w:tcPr>
            <w:tcW w:w="1843" w:type="dxa"/>
          </w:tcPr>
          <w:p>
            <w:pPr>
              <w:pStyle w:val="17"/>
              <w:rPr>
                <w:rFonts w:ascii="Times New Roman"/>
                <w:color w:val="000000" w:themeColor="text1"/>
                <w:sz w:val="28"/>
                <w14:textFill>
                  <w14:solidFill>
                    <w14:schemeClr w14:val="tx1"/>
                  </w14:solidFill>
                </w14:textFill>
              </w:rPr>
            </w:pPr>
          </w:p>
        </w:tc>
        <w:tc>
          <w:tcPr>
            <w:tcW w:w="4960" w:type="dxa"/>
            <w:gridSpan w:val="3"/>
          </w:tcPr>
          <w:p>
            <w:pPr>
              <w:pStyle w:val="17"/>
              <w:rPr>
                <w:rFonts w:ascii="Times New Roman"/>
                <w:color w:val="000000" w:themeColor="text1"/>
                <w:sz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92" w:hRule="atLeast"/>
          <w:jc w:val="center"/>
        </w:trPr>
        <w:tc>
          <w:tcPr>
            <w:tcW w:w="9633" w:type="dxa"/>
            <w:gridSpan w:val="6"/>
          </w:tcPr>
          <w:p>
            <w:pPr>
              <w:pStyle w:val="17"/>
              <w:spacing w:before="20" w:line="526" w:lineRule="exact"/>
              <w:ind w:left="3989"/>
              <w:rPr>
                <w:rFonts w:ascii="Microsoft JhengHei" w:eastAsia="Microsoft JhengHei"/>
                <w:b/>
                <w:color w:val="000000" w:themeColor="text1"/>
                <w:sz w:val="30"/>
                <w14:textFill>
                  <w14:solidFill>
                    <w14:schemeClr w14:val="tx1"/>
                  </w14:solidFill>
                </w14:textFill>
              </w:rPr>
            </w:pPr>
            <w:r>
              <w:rPr>
                <w:rFonts w:hint="eastAsia" w:ascii="Microsoft JhengHei" w:eastAsia="Microsoft JhengHei"/>
                <w:b/>
                <w:color w:val="000000" w:themeColor="text1"/>
                <w:sz w:val="30"/>
                <w14:textFill>
                  <w14:solidFill>
                    <w14:schemeClr w14:val="tx1"/>
                  </w14:solidFill>
                </w14:textFill>
              </w:rPr>
              <w:t>诚 信 承 诺</w:t>
            </w:r>
          </w:p>
          <w:p>
            <w:pPr>
              <w:pStyle w:val="17"/>
              <w:spacing w:line="333" w:lineRule="exact"/>
              <w:ind w:left="667" w:right="-15"/>
              <w:rPr>
                <w:color w:val="000000" w:themeColor="text1"/>
                <w:sz w:val="28"/>
                <w14:textFill>
                  <w14:solidFill>
                    <w14:schemeClr w14:val="tx1"/>
                  </w14:solidFill>
                </w14:textFill>
              </w:rPr>
            </w:pPr>
            <w:r>
              <w:rPr>
                <w:color w:val="000000" w:themeColor="text1"/>
                <w:spacing w:val="-3"/>
                <w:sz w:val="28"/>
                <w14:textFill>
                  <w14:solidFill>
                    <w14:schemeClr w14:val="tx1"/>
                  </w14:solidFill>
                </w14:textFill>
              </w:rPr>
              <w:t>本人确认已了解2023年第二十四届</w:t>
            </w:r>
            <w:r>
              <w:rPr>
                <w:rFonts w:hint="eastAsia"/>
                <w:color w:val="000000" w:themeColor="text1"/>
                <w:spacing w:val="-3"/>
                <w:sz w:val="28"/>
                <w:lang w:eastAsia="zh-CN"/>
                <w14:textFill>
                  <w14:solidFill>
                    <w14:schemeClr w14:val="tx1"/>
                  </w14:solidFill>
                </w14:textFill>
              </w:rPr>
              <w:t>岳阳市</w:t>
            </w:r>
            <w:r>
              <w:rPr>
                <w:color w:val="000000" w:themeColor="text1"/>
                <w:spacing w:val="-3"/>
                <w:sz w:val="28"/>
                <w14:textFill>
                  <w14:solidFill>
                    <w14:schemeClr w14:val="tx1"/>
                  </w14:solidFill>
                </w14:textFill>
              </w:rPr>
              <w:t>中小学生信息素养提升实践活动</w:t>
            </w:r>
          </w:p>
          <w:p>
            <w:pPr>
              <w:pStyle w:val="17"/>
              <w:spacing w:before="21" w:line="254" w:lineRule="auto"/>
              <w:ind w:left="108" w:right="94"/>
              <w:jc w:val="both"/>
              <w:rPr>
                <w:color w:val="000000" w:themeColor="text1"/>
                <w:sz w:val="28"/>
                <w14:textFill>
                  <w14:solidFill>
                    <w14:schemeClr w14:val="tx1"/>
                  </w14:solidFill>
                </w14:textFill>
              </w:rPr>
            </w:pPr>
            <w:r>
              <w:rPr>
                <w:color w:val="000000" w:themeColor="text1"/>
                <w:spacing w:val="-10"/>
                <w:sz w:val="28"/>
                <w14:textFill>
                  <w14:solidFill>
                    <w14:schemeClr w14:val="tx1"/>
                  </w14:solidFill>
                </w14:textFill>
              </w:rPr>
              <w:t>相关要求；上述作品为我的原创作品，不涉及和侵占他人的著作权；若发现涉</w:t>
            </w:r>
            <w:r>
              <w:rPr>
                <w:color w:val="000000" w:themeColor="text1"/>
                <w:spacing w:val="-12"/>
                <w:sz w:val="28"/>
                <w14:textFill>
                  <w14:solidFill>
                    <w14:schemeClr w14:val="tx1"/>
                  </w14:solidFill>
                </w14:textFill>
              </w:rPr>
              <w:t>嫌抄袭或侵犯他人著作权行为，同意取消活动资格；如涉及版权纠纷，自行承</w:t>
            </w:r>
            <w:r>
              <w:rPr>
                <w:color w:val="000000" w:themeColor="text1"/>
                <w:spacing w:val="-11"/>
                <w:sz w:val="28"/>
                <w14:textFill>
                  <w14:solidFill>
                    <w14:schemeClr w14:val="tx1"/>
                  </w14:solidFill>
                </w14:textFill>
              </w:rPr>
              <w:t>担责任；我同意作品出版权等公益性应用权属全国师生信息素养提升实践活动</w:t>
            </w:r>
            <w:r>
              <w:rPr>
                <w:color w:val="000000" w:themeColor="text1"/>
                <w:sz w:val="28"/>
                <w14:textFill>
                  <w14:solidFill>
                    <w14:schemeClr w14:val="tx1"/>
                  </w14:solidFill>
                </w14:textFill>
              </w:rPr>
              <w:t>组委会。</w:t>
            </w:r>
          </w:p>
          <w:p>
            <w:pPr>
              <w:pStyle w:val="17"/>
              <w:spacing w:line="357" w:lineRule="exact"/>
              <w:ind w:left="588"/>
              <w:rPr>
                <w:color w:val="000000" w:themeColor="text1"/>
                <w:sz w:val="28"/>
                <w14:textFill>
                  <w14:solidFill>
                    <w14:schemeClr w14:val="tx1"/>
                  </w14:solidFill>
                </w14:textFill>
              </w:rPr>
            </w:pPr>
            <w:r>
              <w:rPr>
                <w:color w:val="000000" w:themeColor="text1"/>
                <w:sz w:val="28"/>
                <w14:textFill>
                  <w14:solidFill>
                    <w14:schemeClr w14:val="tx1"/>
                  </w14:solidFill>
                </w14:textFill>
              </w:rPr>
              <w:t>□以上内容已阅知，本人将严格遵守上述承诺。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jc w:val="center"/>
        </w:trPr>
        <w:tc>
          <w:tcPr>
            <w:tcW w:w="4673" w:type="dxa"/>
            <w:gridSpan w:val="3"/>
            <w:tcBorders>
              <w:bottom w:val="dotted" w:color="000000" w:sz="4" w:space="0"/>
              <w:right w:val="dotted" w:color="000000" w:sz="4" w:space="0"/>
            </w:tcBorders>
          </w:tcPr>
          <w:p>
            <w:pPr>
              <w:pStyle w:val="17"/>
              <w:spacing w:before="154"/>
              <w:ind w:left="108"/>
              <w:rPr>
                <w:color w:val="000000" w:themeColor="text1"/>
                <w:sz w:val="28"/>
                <w14:textFill>
                  <w14:solidFill>
                    <w14:schemeClr w14:val="tx1"/>
                  </w14:solidFill>
                </w14:textFill>
              </w:rPr>
            </w:pPr>
            <w:r>
              <w:rPr>
                <w:color w:val="000000" w:themeColor="text1"/>
                <w:sz w:val="28"/>
                <w14:textFill>
                  <w14:solidFill>
                    <w14:schemeClr w14:val="tx1"/>
                  </w14:solidFill>
                </w14:textFill>
              </w:rPr>
              <w:t>承诺人（作者）签名：</w:t>
            </w:r>
          </w:p>
        </w:tc>
        <w:tc>
          <w:tcPr>
            <w:tcW w:w="4960" w:type="dxa"/>
            <w:gridSpan w:val="3"/>
            <w:tcBorders>
              <w:left w:val="dotted" w:color="000000" w:sz="4" w:space="0"/>
              <w:bottom w:val="dotted" w:color="000000" w:sz="4" w:space="0"/>
            </w:tcBorders>
          </w:tcPr>
          <w:p>
            <w:pPr>
              <w:pStyle w:val="17"/>
              <w:spacing w:before="154"/>
              <w:ind w:left="108"/>
              <w:rPr>
                <w:color w:val="000000" w:themeColor="text1"/>
                <w:sz w:val="28"/>
                <w14:textFill>
                  <w14:solidFill>
                    <w14:schemeClr w14:val="tx1"/>
                  </w14:solidFill>
                </w14:textFill>
              </w:rPr>
            </w:pPr>
            <w:r>
              <w:rPr>
                <w:color w:val="000000" w:themeColor="text1"/>
                <w:sz w:val="28"/>
                <w14:textFill>
                  <w14:solidFill>
                    <w14:schemeClr w14:val="tx1"/>
                  </w14:solidFill>
                </w14:textFill>
              </w:rPr>
              <w:t>承诺人（作者）签名：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jc w:val="center"/>
        </w:trPr>
        <w:tc>
          <w:tcPr>
            <w:tcW w:w="4673" w:type="dxa"/>
            <w:gridSpan w:val="3"/>
            <w:tcBorders>
              <w:top w:val="dotted" w:color="000000" w:sz="4" w:space="0"/>
              <w:right w:val="dotted" w:color="000000" w:sz="4" w:space="0"/>
            </w:tcBorders>
          </w:tcPr>
          <w:p>
            <w:pPr>
              <w:pStyle w:val="17"/>
              <w:tabs>
                <w:tab w:val="left" w:pos="3331"/>
                <w:tab w:val="left" w:pos="4030"/>
              </w:tabs>
              <w:spacing w:before="154"/>
              <w:ind w:left="2631"/>
              <w:rPr>
                <w:color w:val="000000" w:themeColor="text1"/>
                <w:sz w:val="28"/>
                <w14:textFill>
                  <w14:solidFill>
                    <w14:schemeClr w14:val="tx1"/>
                  </w14:solidFill>
                </w14:textFill>
              </w:rPr>
            </w:pPr>
            <w:r>
              <w:rPr>
                <w:color w:val="000000" w:themeColor="text1"/>
                <w:sz w:val="28"/>
                <w14:textFill>
                  <w14:solidFill>
                    <w14:schemeClr w14:val="tx1"/>
                  </w14:solidFill>
                </w14:textFill>
              </w:rPr>
              <w:t>年</w:t>
            </w:r>
            <w:r>
              <w:rPr>
                <w:color w:val="000000" w:themeColor="text1"/>
                <w:sz w:val="28"/>
                <w14:textFill>
                  <w14:solidFill>
                    <w14:schemeClr w14:val="tx1"/>
                  </w14:solidFill>
                </w14:textFill>
              </w:rPr>
              <w:tab/>
            </w:r>
            <w:r>
              <w:rPr>
                <w:color w:val="000000" w:themeColor="text1"/>
                <w:sz w:val="28"/>
                <w14:textFill>
                  <w14:solidFill>
                    <w14:schemeClr w14:val="tx1"/>
                  </w14:solidFill>
                </w14:textFill>
              </w:rPr>
              <w:t>月</w:t>
            </w:r>
            <w:r>
              <w:rPr>
                <w:color w:val="000000" w:themeColor="text1"/>
                <w:sz w:val="28"/>
                <w14:textFill>
                  <w14:solidFill>
                    <w14:schemeClr w14:val="tx1"/>
                  </w14:solidFill>
                </w14:textFill>
              </w:rPr>
              <w:tab/>
            </w:r>
            <w:r>
              <w:rPr>
                <w:color w:val="000000" w:themeColor="text1"/>
                <w:sz w:val="28"/>
                <w14:textFill>
                  <w14:solidFill>
                    <w14:schemeClr w14:val="tx1"/>
                  </w14:solidFill>
                </w14:textFill>
              </w:rPr>
              <w:t>日</w:t>
            </w:r>
          </w:p>
        </w:tc>
        <w:tc>
          <w:tcPr>
            <w:tcW w:w="4960" w:type="dxa"/>
            <w:gridSpan w:val="3"/>
            <w:tcBorders>
              <w:top w:val="dotted" w:color="000000" w:sz="4" w:space="0"/>
              <w:left w:val="dotted" w:color="000000" w:sz="4" w:space="0"/>
            </w:tcBorders>
          </w:tcPr>
          <w:p>
            <w:pPr>
              <w:pStyle w:val="17"/>
              <w:tabs>
                <w:tab w:val="left" w:pos="3469"/>
                <w:tab w:val="left" w:pos="4170"/>
              </w:tabs>
              <w:spacing w:before="154"/>
              <w:ind w:left="2770"/>
              <w:rPr>
                <w:color w:val="000000" w:themeColor="text1"/>
                <w:sz w:val="28"/>
                <w14:textFill>
                  <w14:solidFill>
                    <w14:schemeClr w14:val="tx1"/>
                  </w14:solidFill>
                </w14:textFill>
              </w:rPr>
            </w:pPr>
            <w:r>
              <w:rPr>
                <w:color w:val="000000" w:themeColor="text1"/>
                <w:sz w:val="28"/>
                <w14:textFill>
                  <w14:solidFill>
                    <w14:schemeClr w14:val="tx1"/>
                  </w14:solidFill>
                </w14:textFill>
              </w:rPr>
              <w:t>年</w:t>
            </w:r>
            <w:r>
              <w:rPr>
                <w:color w:val="000000" w:themeColor="text1"/>
                <w:sz w:val="28"/>
                <w14:textFill>
                  <w14:solidFill>
                    <w14:schemeClr w14:val="tx1"/>
                  </w14:solidFill>
                </w14:textFill>
              </w:rPr>
              <w:tab/>
            </w:r>
            <w:r>
              <w:rPr>
                <w:color w:val="000000" w:themeColor="text1"/>
                <w:sz w:val="28"/>
                <w14:textFill>
                  <w14:solidFill>
                    <w14:schemeClr w14:val="tx1"/>
                  </w14:solidFill>
                </w14:textFill>
              </w:rPr>
              <w:t>月</w:t>
            </w:r>
            <w:r>
              <w:rPr>
                <w:color w:val="000000" w:themeColor="text1"/>
                <w:sz w:val="28"/>
                <w14:textFill>
                  <w14:solidFill>
                    <w14:schemeClr w14:val="tx1"/>
                  </w14:solidFill>
                </w14:textFill>
              </w:rPr>
              <w:tab/>
            </w:r>
            <w:r>
              <w:rPr>
                <w:color w:val="000000" w:themeColor="text1"/>
                <w:sz w:val="28"/>
                <w14:textFill>
                  <w14:solidFill>
                    <w14:schemeClr w14:val="tx1"/>
                  </w14:solidFill>
                </w14:textFill>
              </w:rPr>
              <w:t>日</w:t>
            </w:r>
          </w:p>
        </w:tc>
      </w:tr>
    </w:tbl>
    <w:p>
      <w:pPr>
        <w:tabs>
          <w:tab w:val="left" w:pos="5081"/>
        </w:tabs>
        <w:ind w:left="180"/>
        <w:rPr>
          <w:rFonts w:ascii="仿宋_GB2312" w:hAnsi="Microsoft JhengHei" w:eastAsia="仿宋_GB2312"/>
          <w:color w:val="000000" w:themeColor="text1"/>
          <w:sz w:val="28"/>
          <w14:textFill>
            <w14:solidFill>
              <w14:schemeClr w14:val="tx1"/>
            </w14:solidFill>
          </w14:textFill>
        </w:rPr>
        <w:sectPr>
          <w:footerReference r:id="rId5" w:type="default"/>
          <w:pgSz w:w="11910" w:h="16840"/>
          <w:pgMar w:top="1080" w:right="700" w:bottom="1380" w:left="1080" w:header="0" w:footer="1183" w:gutter="0"/>
          <w:cols w:space="720" w:num="1"/>
        </w:sectPr>
      </w:pPr>
    </w:p>
    <w:p>
      <w:pPr>
        <w:pStyle w:val="5"/>
        <w:spacing w:before="41"/>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14:textFill>
            <w14:solidFill>
              <w14:schemeClr w14:val="tx1"/>
            </w14:solidFill>
          </w14:textFill>
        </w:rPr>
        <w:t>附表 3</w:t>
      </w:r>
    </w:p>
    <w:p>
      <w:pPr>
        <w:pStyle w:val="5"/>
        <w:spacing w:before="7"/>
        <w:ind w:left="0"/>
        <w:rPr>
          <w:rFonts w:ascii="仿宋_GB2312" w:eastAsia="仿宋_GB2312"/>
          <w:color w:val="000000" w:themeColor="text1"/>
          <w:sz w:val="10"/>
          <w14:textFill>
            <w14:solidFill>
              <w14:schemeClr w14:val="tx1"/>
            </w14:solidFill>
          </w14:textFill>
        </w:rPr>
      </w:pPr>
      <w:r>
        <w:rPr>
          <w:rFonts w:hint="eastAsia" w:ascii="仿宋_GB2312" w:eastAsia="仿宋_GB2312"/>
          <w:color w:val="000000" w:themeColor="text1"/>
          <w:lang w:val="en-US" w:bidi="ar-SA"/>
          <w14:textFill>
            <w14:solidFill>
              <w14:schemeClr w14:val="tx1"/>
            </w14:solidFill>
          </w14:textFill>
        </w:rPr>
        <w:drawing>
          <wp:anchor distT="0" distB="0" distL="0" distR="0" simplePos="0" relativeHeight="251660288" behindDoc="0" locked="0" layoutInCell="1" allowOverlap="1">
            <wp:simplePos x="0" y="0"/>
            <wp:positionH relativeFrom="page">
              <wp:posOffset>3134995</wp:posOffset>
            </wp:positionH>
            <wp:positionV relativeFrom="paragraph">
              <wp:posOffset>111125</wp:posOffset>
            </wp:positionV>
            <wp:extent cx="1600835" cy="273050"/>
            <wp:effectExtent l="0" t="0" r="0" b="0"/>
            <wp:wrapTopAndBottom/>
            <wp:docPr id="5"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7.png"/>
                    <pic:cNvPicPr>
                      <a:picLocks noChangeAspect="1"/>
                    </pic:cNvPicPr>
                  </pic:nvPicPr>
                  <pic:blipFill>
                    <a:blip r:embed="rId8" cstate="print"/>
                    <a:stretch>
                      <a:fillRect/>
                    </a:stretch>
                  </pic:blipFill>
                  <pic:spPr>
                    <a:xfrm>
                      <a:off x="0" y="0"/>
                      <a:ext cx="1600580" cy="272796"/>
                    </a:xfrm>
                    <a:prstGeom prst="rect">
                      <a:avLst/>
                    </a:prstGeom>
                  </pic:spPr>
                </pic:pic>
              </a:graphicData>
            </a:graphic>
          </wp:anchor>
        </w:drawing>
      </w:r>
    </w:p>
    <w:p>
      <w:pPr>
        <w:pStyle w:val="5"/>
        <w:spacing w:before="7"/>
        <w:ind w:left="0"/>
        <w:rPr>
          <w:rFonts w:ascii="仿宋_GB2312" w:eastAsia="仿宋_GB2312"/>
          <w:color w:val="000000" w:themeColor="text1"/>
          <w:sz w:val="2"/>
          <w14:textFill>
            <w14:solidFill>
              <w14:schemeClr w14:val="tx1"/>
            </w14:solidFill>
          </w14:textFill>
        </w:rPr>
      </w:pPr>
    </w:p>
    <w:tbl>
      <w:tblPr>
        <w:tblStyle w:val="11"/>
        <w:tblW w:w="0" w:type="auto"/>
        <w:tblInd w:w="1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56"/>
        <w:gridCol w:w="80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1" w:hRule="atLeast"/>
        </w:trPr>
        <w:tc>
          <w:tcPr>
            <w:tcW w:w="1556" w:type="dxa"/>
          </w:tcPr>
          <w:p>
            <w:pPr>
              <w:pStyle w:val="17"/>
              <w:spacing w:before="120"/>
              <w:ind w:left="108"/>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项目大类</w:t>
            </w:r>
          </w:p>
        </w:tc>
        <w:tc>
          <w:tcPr>
            <w:tcW w:w="8080" w:type="dxa"/>
          </w:tcPr>
          <w:p>
            <w:pPr>
              <w:pStyle w:val="17"/>
              <w:tabs>
                <w:tab w:val="left" w:pos="2207"/>
              </w:tabs>
              <w:spacing w:before="120"/>
              <w:ind w:left="107"/>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□数字</w:t>
            </w:r>
            <w:r>
              <w:rPr>
                <w:rFonts w:hint="eastAsia" w:ascii="仿宋_GB2312" w:eastAsia="仿宋_GB2312"/>
                <w:color w:val="000000" w:themeColor="text1"/>
                <w:spacing w:val="-3"/>
                <w:sz w:val="28"/>
                <w14:textFill>
                  <w14:solidFill>
                    <w14:schemeClr w14:val="tx1"/>
                  </w14:solidFill>
                </w14:textFill>
              </w:rPr>
              <w:t>创</w:t>
            </w:r>
            <w:r>
              <w:rPr>
                <w:rFonts w:hint="eastAsia" w:ascii="仿宋_GB2312" w:eastAsia="仿宋_GB2312"/>
                <w:color w:val="000000" w:themeColor="text1"/>
                <w:sz w:val="28"/>
                <w14:textFill>
                  <w14:solidFill>
                    <w14:schemeClr w14:val="tx1"/>
                  </w14:solidFill>
                </w14:textFill>
              </w:rPr>
              <w:t>作类</w:t>
            </w:r>
            <w:r>
              <w:rPr>
                <w:rFonts w:hint="eastAsia" w:ascii="仿宋_GB2312" w:eastAsia="仿宋_GB2312"/>
                <w:color w:val="000000" w:themeColor="text1"/>
                <w:sz w:val="28"/>
                <w14:textFill>
                  <w14:solidFill>
                    <w14:schemeClr w14:val="tx1"/>
                  </w14:solidFill>
                </w14:textFill>
              </w:rPr>
              <w:tab/>
            </w:r>
            <w:r>
              <w:rPr>
                <w:rFonts w:hint="eastAsia" w:ascii="仿宋_GB2312" w:eastAsia="仿宋_GB2312"/>
                <w:color w:val="000000" w:themeColor="text1"/>
                <w:sz w:val="28"/>
                <w14:textFill>
                  <w14:solidFill>
                    <w14:schemeClr w14:val="tx1"/>
                  </w14:solidFill>
                </w14:textFill>
              </w:rPr>
              <w:t>□计算思</w:t>
            </w:r>
            <w:r>
              <w:rPr>
                <w:rFonts w:hint="eastAsia" w:ascii="仿宋_GB2312" w:eastAsia="仿宋_GB2312"/>
                <w:color w:val="000000" w:themeColor="text1"/>
                <w:spacing w:val="-3"/>
                <w:sz w:val="28"/>
                <w14:textFill>
                  <w14:solidFill>
                    <w14:schemeClr w14:val="tx1"/>
                  </w14:solidFill>
                </w14:textFill>
              </w:rPr>
              <w:t>维</w:t>
            </w:r>
            <w:r>
              <w:rPr>
                <w:rFonts w:hint="eastAsia" w:ascii="仿宋_GB2312" w:eastAsia="仿宋_GB2312"/>
                <w:color w:val="000000" w:themeColor="text1"/>
                <w:sz w:val="28"/>
                <w14:textFill>
                  <w14:solidFill>
                    <w14:schemeClr w14:val="tx1"/>
                  </w14:solidFill>
                </w14:textFill>
              </w:rPr>
              <w:t>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1556" w:type="dxa"/>
          </w:tcPr>
          <w:p>
            <w:pPr>
              <w:pStyle w:val="17"/>
              <w:spacing w:before="82"/>
              <w:ind w:left="108"/>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作品名称</w:t>
            </w:r>
          </w:p>
        </w:tc>
        <w:tc>
          <w:tcPr>
            <w:tcW w:w="8080" w:type="dxa"/>
          </w:tcPr>
          <w:p>
            <w:pPr>
              <w:pStyle w:val="17"/>
              <w:rPr>
                <w:rFonts w:ascii="仿宋_GB2312"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21" w:hRule="atLeast"/>
        </w:trPr>
        <w:tc>
          <w:tcPr>
            <w:tcW w:w="9636" w:type="dxa"/>
            <w:gridSpan w:val="2"/>
          </w:tcPr>
          <w:p>
            <w:pPr>
              <w:pStyle w:val="17"/>
              <w:spacing w:before="3"/>
              <w:ind w:left="108"/>
              <w:rPr>
                <w:rFonts w:ascii="仿宋_GB2312" w:eastAsia="仿宋_GB2312"/>
                <w:color w:val="000000" w:themeColor="text1"/>
                <w:sz w:val="21"/>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创作思想</w:t>
            </w:r>
            <w:r>
              <w:rPr>
                <w:rFonts w:hint="eastAsia" w:ascii="仿宋_GB2312" w:eastAsia="仿宋_GB2312"/>
                <w:color w:val="000000" w:themeColor="text1"/>
                <w:sz w:val="21"/>
                <w14:textFill>
                  <w14:solidFill>
                    <w14:schemeClr w14:val="tx1"/>
                  </w14:solidFill>
                </w14:textFill>
              </w:rPr>
              <w:t>（创作背景、目的和意义）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02" w:hRule="atLeast"/>
        </w:trPr>
        <w:tc>
          <w:tcPr>
            <w:tcW w:w="9636" w:type="dxa"/>
            <w:gridSpan w:val="2"/>
          </w:tcPr>
          <w:p>
            <w:pPr>
              <w:pStyle w:val="17"/>
              <w:spacing w:before="1"/>
              <w:ind w:left="108"/>
              <w:rPr>
                <w:rFonts w:ascii="仿宋_GB2312" w:eastAsia="仿宋_GB2312"/>
                <w:color w:val="000000" w:themeColor="text1"/>
                <w:sz w:val="21"/>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创作过程</w:t>
            </w:r>
            <w:r>
              <w:rPr>
                <w:rFonts w:hint="eastAsia" w:ascii="仿宋_GB2312" w:eastAsia="仿宋_GB2312"/>
                <w:color w:val="000000" w:themeColor="text1"/>
                <w:sz w:val="21"/>
                <w14:textFill>
                  <w14:solidFill>
                    <w14:schemeClr w14:val="tx1"/>
                  </w14:solidFill>
                </w14:textFill>
              </w:rPr>
              <w:t>（运用了哪些技术或技巧完成主题创作，哪些是得意之处）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85" w:hRule="atLeast"/>
        </w:trPr>
        <w:tc>
          <w:tcPr>
            <w:tcW w:w="9636" w:type="dxa"/>
            <w:gridSpan w:val="2"/>
          </w:tcPr>
          <w:p>
            <w:pPr>
              <w:pStyle w:val="17"/>
              <w:spacing w:before="3"/>
              <w:ind w:left="108"/>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原创部分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86" w:hRule="atLeast"/>
        </w:trPr>
        <w:tc>
          <w:tcPr>
            <w:tcW w:w="9636" w:type="dxa"/>
            <w:gridSpan w:val="2"/>
          </w:tcPr>
          <w:p>
            <w:pPr>
              <w:pStyle w:val="17"/>
              <w:ind w:left="108"/>
              <w:rPr>
                <w:rFonts w:ascii="仿宋_GB2312" w:eastAsia="仿宋_GB2312"/>
                <w:color w:val="000000" w:themeColor="text1"/>
                <w:sz w:val="21"/>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参考资源</w:t>
            </w:r>
            <w:r>
              <w:rPr>
                <w:rFonts w:hint="eastAsia" w:ascii="仿宋_GB2312" w:eastAsia="仿宋_GB2312"/>
                <w:color w:val="000000" w:themeColor="text1"/>
                <w:sz w:val="21"/>
                <w14:textFill>
                  <w14:solidFill>
                    <w14:schemeClr w14:val="tx1"/>
                  </w14:solidFill>
                </w14:textFill>
              </w:rPr>
              <w:t>（参考或引用他人资源及出处）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41" w:hRule="atLeast"/>
        </w:trPr>
        <w:tc>
          <w:tcPr>
            <w:tcW w:w="9636" w:type="dxa"/>
            <w:gridSpan w:val="2"/>
          </w:tcPr>
          <w:p>
            <w:pPr>
              <w:pStyle w:val="17"/>
              <w:ind w:left="108"/>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制作用软件及运行环境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30" w:hRule="atLeast"/>
        </w:trPr>
        <w:tc>
          <w:tcPr>
            <w:tcW w:w="9636" w:type="dxa"/>
            <w:gridSpan w:val="2"/>
          </w:tcPr>
          <w:p>
            <w:pPr>
              <w:pStyle w:val="17"/>
              <w:ind w:left="108"/>
              <w:rPr>
                <w:rFonts w:ascii="仿宋_GB2312" w:eastAsia="仿宋_GB2312"/>
                <w:color w:val="000000" w:themeColor="text1"/>
                <w:sz w:val="21"/>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其他说明</w:t>
            </w:r>
            <w:r>
              <w:rPr>
                <w:rFonts w:hint="eastAsia" w:ascii="仿宋_GB2312" w:eastAsia="仿宋_GB2312"/>
                <w:color w:val="000000" w:themeColor="text1"/>
                <w:sz w:val="21"/>
                <w14:textFill>
                  <w14:solidFill>
                    <w14:schemeClr w14:val="tx1"/>
                  </w14:solidFill>
                </w14:textFill>
              </w:rPr>
              <w:t>（需要特别说明的问题）</w:t>
            </w:r>
          </w:p>
        </w:tc>
      </w:tr>
    </w:tbl>
    <w:p>
      <w:pPr>
        <w:rPr>
          <w:rFonts w:ascii="仿宋_GB2312" w:eastAsia="仿宋_GB2312"/>
          <w:color w:val="000000" w:themeColor="text1"/>
          <w:sz w:val="21"/>
          <w14:textFill>
            <w14:solidFill>
              <w14:schemeClr w14:val="tx1"/>
            </w14:solidFill>
          </w14:textFill>
        </w:rPr>
        <w:sectPr>
          <w:pgSz w:w="11910" w:h="16840"/>
          <w:pgMar w:top="1180" w:right="700" w:bottom="1380" w:left="1080" w:header="0" w:footer="1183" w:gutter="0"/>
          <w:cols w:space="720" w:num="1"/>
        </w:sectPr>
      </w:pPr>
    </w:p>
    <w:p>
      <w:pPr>
        <w:pStyle w:val="5"/>
        <w:spacing w:before="36"/>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spacing w:val="-28"/>
          <w14:textFill>
            <w14:solidFill>
              <w14:schemeClr w14:val="tx1"/>
            </w14:solidFill>
          </w14:textFill>
        </w:rPr>
        <w:t xml:space="preserve">附表 </w:t>
      </w:r>
      <w:r>
        <w:rPr>
          <w:rFonts w:hint="eastAsia" w:ascii="仿宋_GB2312" w:eastAsia="仿宋_GB2312"/>
          <w:color w:val="000000" w:themeColor="text1"/>
          <w14:textFill>
            <w14:solidFill>
              <w14:schemeClr w14:val="tx1"/>
            </w14:solidFill>
          </w14:textFill>
        </w:rPr>
        <w:t>4</w:t>
      </w:r>
    </w:p>
    <w:p>
      <w:pPr>
        <w:pStyle w:val="5"/>
        <w:spacing w:before="36"/>
        <w:rPr>
          <w:rFonts w:hint="eastAsia" w:ascii="仿宋_GB2312" w:eastAsia="仿宋_GB2312"/>
          <w:color w:val="000000" w:themeColor="text1"/>
          <w14:textFill>
            <w14:solidFill>
              <w14:schemeClr w14:val="tx1"/>
            </w14:solidFill>
          </w14:textFill>
        </w:rPr>
      </w:pPr>
    </w:p>
    <w:p>
      <w:pPr>
        <w:adjustRightInd w:val="0"/>
        <w:snapToGrid w:val="0"/>
        <w:jc w:val="center"/>
        <w:outlineLvl w:val="0"/>
        <w:rPr>
          <w:rFonts w:ascii="方正小标宋简体" w:hAnsi="方正小标宋简体" w:eastAsia="方正小标宋简体" w:cs="方正小标宋简体"/>
          <w:color w:val="000000" w:themeColor="text1"/>
          <w:sz w:val="36"/>
          <w:szCs w:val="36"/>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36"/>
          <w:lang w:val="en-US" w:eastAsia="zh-CN"/>
          <w14:textFill>
            <w14:solidFill>
              <w14:schemeClr w14:val="tx1"/>
            </w14:solidFill>
          </w14:textFill>
        </w:rPr>
        <w:t xml:space="preserve">   </w:t>
      </w:r>
      <w:r>
        <w:rPr>
          <w:rFonts w:ascii="方正小标宋简体" w:hAnsi="方正小标宋简体" w:eastAsia="方正小标宋简体" w:cs="方正小标宋简体"/>
          <w:color w:val="000000" w:themeColor="text1"/>
          <w:sz w:val="36"/>
          <w:szCs w:val="36"/>
          <w14:textFill>
            <w14:solidFill>
              <w14:schemeClr w14:val="tx1"/>
            </w14:solidFill>
          </w14:textFill>
        </w:rPr>
        <w:t>推荐作品名单</w:t>
      </w: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（数字创作类、计算思维类）</w:t>
      </w:r>
    </w:p>
    <w:p>
      <w:pPr>
        <w:adjustRightInd w:val="0"/>
        <w:snapToGrid w:val="0"/>
        <w:ind w:firstLine="560" w:firstLineChars="200"/>
        <w:rPr>
          <w:rFonts w:ascii="仿宋_GB2312" w:eastAsia="仿宋_GB2312"/>
          <w:color w:val="000000" w:themeColor="text1"/>
          <w:sz w:val="32"/>
          <w:szCs w:val="32"/>
          <w14:textFill>
            <w14:solidFill>
              <w14:schemeClr w14:val="tx1"/>
            </w14:solidFill>
          </w14:textFill>
        </w:rPr>
      </w:pPr>
      <w:r>
        <w:rPr>
          <w:rFonts w:hint="eastAsia" w:eastAsia="仿宋_GB2312"/>
          <w:color w:val="000000" w:themeColor="text1"/>
          <w:sz w:val="28"/>
          <w:szCs w:val="28"/>
          <w14:textFill>
            <w14:solidFill>
              <w14:schemeClr w14:val="tx1"/>
            </w14:solidFill>
          </w14:textFill>
        </w:rPr>
        <w:t>县市区</w:t>
      </w:r>
      <w:r>
        <w:rPr>
          <w:rFonts w:hint="eastAsia" w:eastAsia="仿宋_GB2312"/>
          <w:color w:val="000000" w:themeColor="text1"/>
          <w:sz w:val="28"/>
          <w:szCs w:val="28"/>
          <w:lang w:val="en-US" w:eastAsia="zh-CN"/>
          <w14:textFill>
            <w14:solidFill>
              <w14:schemeClr w14:val="tx1"/>
            </w14:solidFill>
          </w14:textFill>
        </w:rPr>
        <w:t>(市直学校）</w:t>
      </w:r>
      <w:r>
        <w:rPr>
          <w:rFonts w:hint="eastAsia" w:eastAsia="仿宋_GB2312"/>
          <w:color w:val="000000" w:themeColor="text1"/>
          <w:sz w:val="28"/>
          <w:szCs w:val="28"/>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 xml:space="preserve"> </w:t>
      </w:r>
      <w:r>
        <w:rPr>
          <w:rFonts w:ascii="仿宋_GB2312" w:eastAsia="仿宋_GB2312"/>
          <w:color w:val="000000" w:themeColor="text1"/>
          <w:sz w:val="32"/>
          <w:szCs w:val="32"/>
          <w14:textFill>
            <w14:solidFill>
              <w14:schemeClr w14:val="tx1"/>
            </w14:solidFill>
          </w14:textFill>
        </w:rPr>
        <w:t xml:space="preserve">                            </w:t>
      </w:r>
    </w:p>
    <w:tbl>
      <w:tblPr>
        <w:tblStyle w:val="11"/>
        <w:tblW w:w="95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2"/>
        <w:gridCol w:w="786"/>
        <w:gridCol w:w="708"/>
        <w:gridCol w:w="709"/>
        <w:gridCol w:w="1177"/>
        <w:gridCol w:w="1152"/>
        <w:gridCol w:w="783"/>
        <w:gridCol w:w="879"/>
        <w:gridCol w:w="840"/>
        <w:gridCol w:w="855"/>
        <w:gridCol w:w="10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序号</w:t>
            </w:r>
          </w:p>
        </w:tc>
        <w:tc>
          <w:tcPr>
            <w:tcW w:w="7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组别</w:t>
            </w:r>
          </w:p>
        </w:tc>
        <w:tc>
          <w:tcPr>
            <w:tcW w:w="708"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大类</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项目</w:t>
            </w:r>
          </w:p>
        </w:tc>
        <w:tc>
          <w:tcPr>
            <w:tcW w:w="1177" w:type="dxa"/>
            <w:tcBorders>
              <w:top w:val="single" w:color="auto" w:sz="4" w:space="0"/>
              <w:left w:val="nil"/>
              <w:bottom w:val="single" w:color="auto" w:sz="4" w:space="0"/>
              <w:right w:val="single" w:color="auto" w:sz="4" w:space="0"/>
            </w:tcBorders>
            <w:vAlign w:val="center"/>
          </w:tcPr>
          <w:p>
            <w:pPr>
              <w:adjustRightInd w:val="0"/>
              <w:snapToGrid w:val="0"/>
              <w:jc w:val="center"/>
              <w:rPr>
                <w:rFonts w:hint="eastAsia"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作品</w:t>
            </w:r>
          </w:p>
          <w:p>
            <w:pPr>
              <w:adjustRightInd w:val="0"/>
              <w:snapToGrid w:val="0"/>
              <w:jc w:val="center"/>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编号</w:t>
            </w:r>
          </w:p>
        </w:tc>
        <w:tc>
          <w:tcPr>
            <w:tcW w:w="1152" w:type="dxa"/>
            <w:tcBorders>
              <w:top w:val="single" w:color="auto" w:sz="4" w:space="0"/>
              <w:left w:val="nil"/>
              <w:bottom w:val="single" w:color="auto" w:sz="4" w:space="0"/>
              <w:right w:val="single" w:color="auto" w:sz="4" w:space="0"/>
            </w:tcBorders>
            <w:vAlign w:val="center"/>
          </w:tcPr>
          <w:p>
            <w:pPr>
              <w:adjustRightInd w:val="0"/>
              <w:snapToGrid w:val="0"/>
              <w:jc w:val="center"/>
              <w:rPr>
                <w:rFonts w:hint="eastAsia"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作品</w:t>
            </w:r>
          </w:p>
          <w:p>
            <w:pPr>
              <w:adjustRightInd w:val="0"/>
              <w:snapToGrid w:val="0"/>
              <w:jc w:val="center"/>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名称</w:t>
            </w:r>
          </w:p>
        </w:tc>
        <w:tc>
          <w:tcPr>
            <w:tcW w:w="783" w:type="dxa"/>
            <w:tcBorders>
              <w:top w:val="single" w:color="auto" w:sz="4" w:space="0"/>
              <w:left w:val="nil"/>
              <w:bottom w:val="single" w:color="auto" w:sz="4" w:space="0"/>
              <w:right w:val="single" w:color="auto" w:sz="4" w:space="0"/>
            </w:tcBorders>
            <w:vAlign w:val="center"/>
          </w:tcPr>
          <w:p>
            <w:pPr>
              <w:adjustRightInd w:val="0"/>
              <w:snapToGrid w:val="0"/>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作者姓名</w:t>
            </w:r>
          </w:p>
        </w:tc>
        <w:tc>
          <w:tcPr>
            <w:tcW w:w="879" w:type="dxa"/>
            <w:tcBorders>
              <w:top w:val="single" w:color="auto" w:sz="4" w:space="0"/>
              <w:left w:val="nil"/>
              <w:bottom w:val="single" w:color="auto" w:sz="4" w:space="0"/>
              <w:right w:val="single" w:color="auto" w:sz="4" w:space="0"/>
            </w:tcBorders>
            <w:vAlign w:val="center"/>
          </w:tcPr>
          <w:p>
            <w:pPr>
              <w:adjustRightInd w:val="0"/>
              <w:snapToGrid w:val="0"/>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所在学校</w:t>
            </w:r>
          </w:p>
        </w:tc>
        <w:tc>
          <w:tcPr>
            <w:tcW w:w="840"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年级</w:t>
            </w:r>
          </w:p>
        </w:tc>
        <w:tc>
          <w:tcPr>
            <w:tcW w:w="855"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指导</w:t>
            </w:r>
          </w:p>
          <w:p>
            <w:pPr>
              <w:adjustRightInd w:val="0"/>
              <w:snapToGrid w:val="0"/>
              <w:jc w:val="center"/>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教师</w:t>
            </w:r>
          </w:p>
        </w:tc>
        <w:tc>
          <w:tcPr>
            <w:tcW w:w="1034"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联系</w:t>
            </w:r>
          </w:p>
          <w:p>
            <w:pPr>
              <w:adjustRightInd w:val="0"/>
              <w:snapToGrid w:val="0"/>
              <w:jc w:val="center"/>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1</w:t>
            </w:r>
          </w:p>
        </w:tc>
        <w:tc>
          <w:tcPr>
            <w:tcW w:w="7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77"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52"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8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7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4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5"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034"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2</w:t>
            </w:r>
          </w:p>
        </w:tc>
        <w:tc>
          <w:tcPr>
            <w:tcW w:w="7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77"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52"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8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7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4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5"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034"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3</w:t>
            </w:r>
          </w:p>
        </w:tc>
        <w:tc>
          <w:tcPr>
            <w:tcW w:w="7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77"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52"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8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7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4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5"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034"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4</w:t>
            </w:r>
          </w:p>
        </w:tc>
        <w:tc>
          <w:tcPr>
            <w:tcW w:w="7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77"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52"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8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7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4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5"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034"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5</w:t>
            </w:r>
          </w:p>
        </w:tc>
        <w:tc>
          <w:tcPr>
            <w:tcW w:w="7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77"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52"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8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7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4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5"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034"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ascii="仿宋_GB2312" w:eastAsia="仿宋_GB2312"/>
                <w:color w:val="000000" w:themeColor="text1"/>
                <w:sz w:val="24"/>
                <w14:textFill>
                  <w14:solidFill>
                    <w14:schemeClr w14:val="tx1"/>
                  </w14:solidFill>
                </w14:textFill>
              </w:rPr>
              <w:t>6</w:t>
            </w:r>
          </w:p>
        </w:tc>
        <w:tc>
          <w:tcPr>
            <w:tcW w:w="7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77"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52"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8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7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4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5"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034"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7</w:t>
            </w:r>
          </w:p>
        </w:tc>
        <w:tc>
          <w:tcPr>
            <w:tcW w:w="7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77"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52"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8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7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4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5"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034"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8</w:t>
            </w:r>
          </w:p>
        </w:tc>
        <w:tc>
          <w:tcPr>
            <w:tcW w:w="7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77"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52"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8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7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4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5"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034"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9</w:t>
            </w:r>
          </w:p>
        </w:tc>
        <w:tc>
          <w:tcPr>
            <w:tcW w:w="7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77"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52"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8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7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4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5"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034"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1</w:t>
            </w:r>
            <w:r>
              <w:rPr>
                <w:rFonts w:ascii="仿宋_GB2312" w:eastAsia="仿宋_GB2312"/>
                <w:color w:val="000000" w:themeColor="text1"/>
                <w:sz w:val="24"/>
                <w14:textFill>
                  <w14:solidFill>
                    <w14:schemeClr w14:val="tx1"/>
                  </w14:solidFill>
                </w14:textFill>
              </w:rPr>
              <w:t>0</w:t>
            </w:r>
          </w:p>
        </w:tc>
        <w:tc>
          <w:tcPr>
            <w:tcW w:w="7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77"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52"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8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7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4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5"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034"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1</w:t>
            </w:r>
            <w:r>
              <w:rPr>
                <w:rFonts w:ascii="仿宋_GB2312" w:eastAsia="仿宋_GB2312"/>
                <w:color w:val="000000" w:themeColor="text1"/>
                <w:sz w:val="24"/>
                <w14:textFill>
                  <w14:solidFill>
                    <w14:schemeClr w14:val="tx1"/>
                  </w14:solidFill>
                </w14:textFill>
              </w:rPr>
              <w:t>1</w:t>
            </w:r>
          </w:p>
        </w:tc>
        <w:tc>
          <w:tcPr>
            <w:tcW w:w="7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77"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52"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8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7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4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5"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034"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1</w:t>
            </w:r>
            <w:r>
              <w:rPr>
                <w:rFonts w:ascii="仿宋_GB2312" w:eastAsia="仿宋_GB2312"/>
                <w:color w:val="000000" w:themeColor="text1"/>
                <w:sz w:val="24"/>
                <w14:textFill>
                  <w14:solidFill>
                    <w14:schemeClr w14:val="tx1"/>
                  </w14:solidFill>
                </w14:textFill>
              </w:rPr>
              <w:t>2</w:t>
            </w:r>
          </w:p>
        </w:tc>
        <w:tc>
          <w:tcPr>
            <w:tcW w:w="7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77"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52"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8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7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4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5"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034"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1</w:t>
            </w:r>
            <w:r>
              <w:rPr>
                <w:rFonts w:ascii="仿宋_GB2312" w:eastAsia="仿宋_GB2312"/>
                <w:color w:val="000000" w:themeColor="text1"/>
                <w:sz w:val="24"/>
                <w14:textFill>
                  <w14:solidFill>
                    <w14:schemeClr w14:val="tx1"/>
                  </w14:solidFill>
                </w14:textFill>
              </w:rPr>
              <w:t>3</w:t>
            </w:r>
          </w:p>
        </w:tc>
        <w:tc>
          <w:tcPr>
            <w:tcW w:w="7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77"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52"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8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7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4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5"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034"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1</w:t>
            </w:r>
            <w:r>
              <w:rPr>
                <w:rFonts w:ascii="仿宋_GB2312" w:eastAsia="仿宋_GB2312"/>
                <w:color w:val="000000" w:themeColor="text1"/>
                <w:sz w:val="24"/>
                <w14:textFill>
                  <w14:solidFill>
                    <w14:schemeClr w14:val="tx1"/>
                  </w14:solidFill>
                </w14:textFill>
              </w:rPr>
              <w:t>4</w:t>
            </w:r>
          </w:p>
        </w:tc>
        <w:tc>
          <w:tcPr>
            <w:tcW w:w="7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77"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52"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8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7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4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5"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034"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1</w:t>
            </w:r>
            <w:r>
              <w:rPr>
                <w:rFonts w:ascii="仿宋_GB2312" w:eastAsia="仿宋_GB2312"/>
                <w:color w:val="000000" w:themeColor="text1"/>
                <w:sz w:val="24"/>
                <w14:textFill>
                  <w14:solidFill>
                    <w14:schemeClr w14:val="tx1"/>
                  </w14:solidFill>
                </w14:textFill>
              </w:rPr>
              <w:t>5</w:t>
            </w:r>
          </w:p>
        </w:tc>
        <w:tc>
          <w:tcPr>
            <w:tcW w:w="7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77"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52"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8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7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4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5"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034"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632"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r>
              <w:rPr>
                <w:rFonts w:ascii="仿宋_GB2312" w:eastAsia="仿宋_GB2312"/>
                <w:color w:val="000000" w:themeColor="text1"/>
                <w:sz w:val="24"/>
                <w14:textFill>
                  <w14:solidFill>
                    <w14:schemeClr w14:val="tx1"/>
                  </w14:solidFill>
                </w14:textFill>
              </w:rPr>
              <w:t>…</w:t>
            </w:r>
          </w:p>
        </w:tc>
        <w:tc>
          <w:tcPr>
            <w:tcW w:w="786" w:type="dxa"/>
            <w:tcBorders>
              <w:top w:val="single" w:color="auto" w:sz="4" w:space="0"/>
              <w:left w:val="nil"/>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8"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77"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152"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783"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79"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40"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855"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c>
          <w:tcPr>
            <w:tcW w:w="1034" w:type="dxa"/>
            <w:tcBorders>
              <w:top w:val="single" w:color="auto" w:sz="4" w:space="0"/>
              <w:left w:val="nil"/>
              <w:bottom w:val="single" w:color="auto" w:sz="4" w:space="0"/>
              <w:right w:val="single" w:color="auto" w:sz="4" w:space="0"/>
            </w:tcBorders>
          </w:tcPr>
          <w:p>
            <w:pPr>
              <w:adjustRightInd w:val="0"/>
              <w:snapToGrid w:val="0"/>
              <w:jc w:val="center"/>
              <w:rPr>
                <w:rFonts w:ascii="仿宋_GB2312" w:eastAsia="仿宋_GB2312"/>
                <w:color w:val="000000" w:themeColor="text1"/>
                <w:sz w:val="24"/>
                <w14:textFill>
                  <w14:solidFill>
                    <w14:schemeClr w14:val="tx1"/>
                  </w14:solidFill>
                </w14:textFill>
              </w:rPr>
            </w:pPr>
          </w:p>
        </w:tc>
      </w:tr>
    </w:tbl>
    <w:p>
      <w:pPr>
        <w:adjustRightInd w:val="0"/>
        <w:snapToGrid w:val="0"/>
        <w:ind w:firstLine="482" w:firstLineChars="200"/>
        <w:rPr>
          <w:rFonts w:ascii="仿宋_GB2312" w:hAnsi="仿宋_GB2312" w:eastAsia="仿宋_GB2312" w:cs="仿宋_GB2312"/>
          <w:b/>
          <w:bCs/>
          <w:color w:val="000000" w:themeColor="text1"/>
          <w:sz w:val="24"/>
          <w14:textFill>
            <w14:solidFill>
              <w14:schemeClr w14:val="tx1"/>
            </w14:solidFill>
          </w14:textFill>
        </w:rPr>
      </w:pPr>
    </w:p>
    <w:p>
      <w:pPr>
        <w:adjustRightInd w:val="0"/>
        <w:snapToGrid w:val="0"/>
        <w:ind w:firstLine="482" w:firstLineChars="200"/>
        <w:rPr>
          <w:rFonts w:ascii="仿宋_GB2312" w:hAnsi="仿宋_GB2312" w:eastAsia="仿宋_GB2312" w:cs="仿宋_GB2312"/>
          <w:b/>
          <w:bCs/>
          <w:color w:val="000000" w:themeColor="text1"/>
          <w:sz w:val="24"/>
          <w14:textFill>
            <w14:solidFill>
              <w14:schemeClr w14:val="tx1"/>
            </w14:solidFill>
          </w14:textFill>
        </w:rPr>
      </w:pPr>
      <w:r>
        <w:rPr>
          <w:rFonts w:hint="eastAsia" w:ascii="仿宋_GB2312" w:hAnsi="仿宋_GB2312" w:eastAsia="仿宋_GB2312" w:cs="仿宋_GB2312"/>
          <w:b/>
          <w:bCs/>
          <w:color w:val="000000" w:themeColor="text1"/>
          <w:sz w:val="24"/>
          <w14:textFill>
            <w14:solidFill>
              <w14:schemeClr w14:val="tx1"/>
            </w14:solidFill>
          </w14:textFill>
        </w:rPr>
        <w:t>注：此表由县市区级活动组织单位填报。</w:t>
      </w:r>
    </w:p>
    <w:p>
      <w:pPr>
        <w:adjustRightInd w:val="0"/>
        <w:snapToGrid w:val="0"/>
        <w:ind w:firstLine="480" w:firstLineChars="200"/>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附：参加县市区级推荐的数字创作类作品总数：</w:t>
      </w:r>
      <w:r>
        <w:rPr>
          <w:rFonts w:hint="eastAsia" w:ascii="仿宋_GB2312" w:eastAsia="仿宋_GB2312"/>
          <w:color w:val="000000" w:themeColor="text1"/>
          <w:sz w:val="24"/>
          <w:u w:val="single"/>
          <w14:textFill>
            <w14:solidFill>
              <w14:schemeClr w14:val="tx1"/>
            </w14:solidFill>
          </w14:textFill>
        </w:rPr>
        <w:t xml:space="preserve">       </w:t>
      </w:r>
      <w:r>
        <w:rPr>
          <w:rFonts w:hint="eastAsia" w:ascii="仿宋_GB2312" w:eastAsia="仿宋_GB2312"/>
          <w:color w:val="000000" w:themeColor="text1"/>
          <w:sz w:val="24"/>
          <w14:textFill>
            <w14:solidFill>
              <w14:schemeClr w14:val="tx1"/>
            </w14:solidFill>
          </w14:textFill>
        </w:rPr>
        <w:t>件；参加县市区级推荐的计算思维类作品总数：</w:t>
      </w:r>
      <w:r>
        <w:rPr>
          <w:rFonts w:hint="eastAsia" w:ascii="仿宋_GB2312" w:eastAsia="仿宋_GB2312"/>
          <w:color w:val="000000" w:themeColor="text1"/>
          <w:sz w:val="24"/>
          <w:u w:val="single"/>
          <w14:textFill>
            <w14:solidFill>
              <w14:schemeClr w14:val="tx1"/>
            </w14:solidFill>
          </w14:textFill>
        </w:rPr>
        <w:t xml:space="preserve">       </w:t>
      </w:r>
      <w:r>
        <w:rPr>
          <w:rFonts w:hint="eastAsia" w:ascii="仿宋_GB2312" w:eastAsia="仿宋_GB2312"/>
          <w:color w:val="000000" w:themeColor="text1"/>
          <w:sz w:val="24"/>
          <w14:textFill>
            <w14:solidFill>
              <w14:schemeClr w14:val="tx1"/>
            </w14:solidFill>
          </w14:textFill>
        </w:rPr>
        <w:t>件。</w:t>
      </w:r>
    </w:p>
    <w:p>
      <w:pPr>
        <w:adjustRightInd w:val="0"/>
        <w:snapToGrid w:val="0"/>
        <w:ind w:firstLine="480" w:firstLineChars="200"/>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县市区级组织工作情况小结（1000字以内）请通过电子邮件一并提交。</w:t>
      </w:r>
    </w:p>
    <w:p>
      <w:pPr>
        <w:widowControl/>
        <w:adjustRightInd w:val="0"/>
        <w:snapToGrid w:val="0"/>
        <w:jc w:val="left"/>
        <w:rPr>
          <w:rFonts w:ascii="仿宋_GB2312"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br w:type="page"/>
      </w:r>
    </w:p>
    <w:p>
      <w:pPr>
        <w:pStyle w:val="5"/>
        <w:spacing w:before="36"/>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lang w:val="en-US" w:bidi="ar-SA"/>
          <w14:textFill>
            <w14:solidFill>
              <w14:schemeClr w14:val="tx1"/>
            </w14:solidFill>
          </w14:textFill>
        </w:rPr>
        <mc:AlternateContent>
          <mc:Choice Requires="wpg">
            <w:drawing>
              <wp:anchor distT="0" distB="0" distL="0" distR="0" simplePos="0" relativeHeight="251664384" behindDoc="1" locked="0" layoutInCell="1" allowOverlap="1">
                <wp:simplePos x="0" y="0"/>
                <wp:positionH relativeFrom="page">
                  <wp:posOffset>3020695</wp:posOffset>
                </wp:positionH>
                <wp:positionV relativeFrom="paragraph">
                  <wp:posOffset>328295</wp:posOffset>
                </wp:positionV>
                <wp:extent cx="1828800" cy="273050"/>
                <wp:effectExtent l="635" t="0" r="0" b="0"/>
                <wp:wrapTopAndBottom/>
                <wp:docPr id="33" name="组合 29"/>
                <wp:cNvGraphicFramePr/>
                <a:graphic xmlns:a="http://schemas.openxmlformats.org/drawingml/2006/main">
                  <a:graphicData uri="http://schemas.microsoft.com/office/word/2010/wordprocessingGroup">
                    <wpg:wgp>
                      <wpg:cNvGrpSpPr/>
                      <wpg:grpSpPr>
                        <a:xfrm>
                          <a:off x="0" y="0"/>
                          <a:ext cx="1828800" cy="273050"/>
                          <a:chOff x="4758" y="517"/>
                          <a:chExt cx="2880" cy="430"/>
                        </a:xfrm>
                      </wpg:grpSpPr>
                      <pic:pic xmlns:pic="http://schemas.openxmlformats.org/drawingml/2006/picture">
                        <pic:nvPicPr>
                          <pic:cNvPr id="31" name="图片 30"/>
                          <pic:cNvPicPr>
                            <a:picLocks noChangeAspect="1"/>
                          </pic:cNvPicPr>
                        </pic:nvPicPr>
                        <pic:blipFill>
                          <a:blip r:embed="rId9"/>
                          <a:stretch>
                            <a:fillRect/>
                          </a:stretch>
                        </pic:blipFill>
                        <pic:spPr>
                          <a:xfrm>
                            <a:off x="4757" y="517"/>
                            <a:ext cx="1801" cy="430"/>
                          </a:xfrm>
                          <a:prstGeom prst="rect">
                            <a:avLst/>
                          </a:prstGeom>
                          <a:noFill/>
                          <a:ln>
                            <a:noFill/>
                          </a:ln>
                        </pic:spPr>
                      </pic:pic>
                      <pic:pic xmlns:pic="http://schemas.openxmlformats.org/drawingml/2006/picture">
                        <pic:nvPicPr>
                          <pic:cNvPr id="32" name="图片 31"/>
                          <pic:cNvPicPr>
                            <a:picLocks noChangeAspect="1"/>
                          </pic:cNvPicPr>
                        </pic:nvPicPr>
                        <pic:blipFill>
                          <a:blip r:embed="rId10"/>
                          <a:stretch>
                            <a:fillRect/>
                          </a:stretch>
                        </pic:blipFill>
                        <pic:spPr>
                          <a:xfrm>
                            <a:off x="6197" y="517"/>
                            <a:ext cx="1440" cy="430"/>
                          </a:xfrm>
                          <a:prstGeom prst="rect">
                            <a:avLst/>
                          </a:prstGeom>
                          <a:noFill/>
                          <a:ln>
                            <a:noFill/>
                          </a:ln>
                        </pic:spPr>
                      </pic:pic>
                    </wpg:wgp>
                  </a:graphicData>
                </a:graphic>
              </wp:anchor>
            </w:drawing>
          </mc:Choice>
          <mc:Fallback>
            <w:pict>
              <v:group id="组合 29" o:spid="_x0000_s1026" o:spt="203" style="position:absolute;left:0pt;margin-left:237.85pt;margin-top:25.85pt;height:21.5pt;width:144pt;mso-position-horizontal-relative:page;mso-wrap-distance-bottom:0pt;mso-wrap-distance-top:0pt;z-index:-251652096;mso-width-relative:page;mso-height-relative:page;" coordorigin="4758,517" coordsize="2880,430" o:gfxdata="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">
                <o:lock v:ext="edit" aspectratio="f"/>
                <v:shape id="图片 30" o:spid="_x0000_s1026" o:spt="75" type="#_x0000_t75" style="position:absolute;left:4757;top:517;height:430;width:1801;" filled="f" o:preferrelative="t" stroked="f" coordsize="21600,21600" o:gfxdata="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n+nfW/&#10;AAAA2wAAAA8AAAAAAAAAAQAgAAAAIgAAAGRycy9kb3ducmV2LnhtbFBLAQIUABQAAAAIAIdO4kAz&#10;LwWeOwAAADkAAAAQAAAAAAAAAAEAIAAAAA4BAABkcnMvc2hhcGV4bWwueG1sUEsFBgAAAAAGAAYA&#10;WwEAALgDAAAAAA==&#10;">
                  <v:fill on="f" focussize="0,0"/>
                  <v:stroke on="f"/>
                  <v:imagedata r:id="rId9" o:title=""/>
                  <o:lock v:ext="edit" aspectratio="t"/>
                </v:shape>
                <v:shape id="图片 31" o:spid="_x0000_s1026" o:spt="75" type="#_x0000_t75" style="position:absolute;left:6197;top:517;height:430;width:1440;" filled="f" o:preferrelative="t" stroked="f" coordsize="21600,21600" o:gfxdata="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btQAvQAA&#10;ANsAAAAPAAAAAAAAAAEAIAAAACIAAABkcnMvZG93bnJldi54bWxQSwECFAAUAAAACACHTuJAMy8F&#10;njsAAAA5AAAAEAAAAAAAAAABACAAAAAMAQAAZHJzL3NoYXBleG1sLnhtbFBLBQYAAAAABgAGAFsB&#10;AAC2AwAAAAA=&#10;">
                  <v:fill on="f" focussize="0,0"/>
                  <v:stroke on="f"/>
                  <v:imagedata r:id="rId10" o:title=""/>
                  <o:lock v:ext="edit" aspectratio="t"/>
                </v:shape>
                <w10:wrap type="topAndBottom"/>
              </v:group>
            </w:pict>
          </mc:Fallback>
        </mc:AlternateContent>
      </w:r>
      <w:r>
        <w:rPr>
          <w:rFonts w:hint="eastAsia" w:ascii="仿宋_GB2312" w:eastAsia="仿宋_GB2312"/>
          <w:color w:val="000000" w:themeColor="text1"/>
          <w14:textFill>
            <w14:solidFill>
              <w14:schemeClr w14:val="tx1"/>
            </w14:solidFill>
          </w14:textFill>
        </w:rPr>
        <w:t>附表 5</w:t>
      </w:r>
    </w:p>
    <w:p>
      <w:pPr>
        <w:pStyle w:val="5"/>
        <w:spacing w:before="5"/>
        <w:ind w:left="0"/>
        <w:rPr>
          <w:rFonts w:ascii="仿宋_GB2312" w:eastAsia="仿宋_GB2312"/>
          <w:color w:val="000000" w:themeColor="text1"/>
          <w:sz w:val="7"/>
          <w14:textFill>
            <w14:solidFill>
              <w14:schemeClr w14:val="tx1"/>
            </w14:solidFill>
          </w14:textFill>
        </w:rPr>
      </w:pPr>
    </w:p>
    <w:p>
      <w:pPr>
        <w:tabs>
          <w:tab w:val="left" w:pos="2695"/>
          <w:tab w:val="left" w:pos="4928"/>
        </w:tabs>
        <w:spacing w:line="484" w:lineRule="exact"/>
        <w:ind w:left="180"/>
        <w:rPr>
          <w:rFonts w:ascii="仿宋_GB2312" w:hAnsi="Microsoft JhengHei" w:eastAsia="仿宋_GB2312"/>
          <w:b/>
          <w:color w:val="000000" w:themeColor="text1"/>
          <w:sz w:val="28"/>
          <w14:textFill>
            <w14:solidFill>
              <w14:schemeClr w14:val="tx1"/>
            </w14:solidFill>
          </w14:textFill>
        </w:rPr>
      </w:pPr>
      <w:r>
        <w:rPr>
          <w:rFonts w:hint="eastAsia" w:eastAsia="仿宋_GB2312"/>
          <w:color w:val="000000" w:themeColor="text1"/>
          <w:sz w:val="28"/>
          <w:szCs w:val="28"/>
          <w14:textFill>
            <w14:solidFill>
              <w14:schemeClr w14:val="tx1"/>
            </w14:solidFill>
          </w14:textFill>
        </w:rPr>
        <w:t>县市区</w:t>
      </w:r>
      <w:r>
        <w:rPr>
          <w:rFonts w:hint="eastAsia" w:eastAsia="仿宋_GB2312"/>
          <w:color w:val="000000" w:themeColor="text1"/>
          <w:sz w:val="28"/>
          <w:szCs w:val="28"/>
          <w:lang w:val="en-US" w:eastAsia="zh-CN"/>
          <w14:textFill>
            <w14:solidFill>
              <w14:schemeClr w14:val="tx1"/>
            </w14:solidFill>
          </w14:textFill>
        </w:rPr>
        <w:t>(市直学校）</w:t>
      </w:r>
      <w:r>
        <w:rPr>
          <w:rFonts w:hint="eastAsia" w:eastAsia="仿宋_GB2312"/>
          <w:color w:val="000000" w:themeColor="text1"/>
          <w:sz w:val="28"/>
          <w:szCs w:val="28"/>
          <w14:textFill>
            <w14:solidFill>
              <w14:schemeClr w14:val="tx1"/>
            </w14:solidFill>
          </w14:textFill>
        </w:rPr>
        <w:t>：</w:t>
      </w:r>
      <w:r>
        <w:rPr>
          <w:rFonts w:hint="eastAsia" w:eastAsia="仿宋_GB2312"/>
          <w:color w:val="000000" w:themeColor="text1"/>
          <w:sz w:val="28"/>
          <w:szCs w:val="28"/>
          <w:lang w:val="en-US" w:eastAsia="zh-CN"/>
          <w14:textFill>
            <w14:solidFill>
              <w14:schemeClr w14:val="tx1"/>
            </w14:solidFill>
          </w14:textFill>
        </w:rPr>
        <w:t xml:space="preserve">            </w:t>
      </w:r>
      <w:r>
        <w:rPr>
          <w:rFonts w:hint="eastAsia" w:eastAsia="仿宋_GB2312"/>
          <w:color w:val="000000" w:themeColor="text1"/>
          <w:sz w:val="28"/>
          <w:szCs w:val="28"/>
          <w14:textFill>
            <w14:solidFill>
              <w14:schemeClr w14:val="tx1"/>
            </w14:solidFill>
          </w14:textFill>
        </w:rPr>
        <w:t>组别：</w:t>
      </w:r>
      <w:r>
        <w:rPr>
          <w:rFonts w:hint="eastAsia" w:eastAsia="仿宋_GB2312"/>
          <w:color w:val="000000" w:themeColor="text1"/>
          <w:sz w:val="28"/>
          <w:szCs w:val="28"/>
          <w:lang w:val="en-US" w:eastAsia="zh-CN"/>
          <w14:textFill>
            <w14:solidFill>
              <w14:schemeClr w14:val="tx1"/>
            </w14:solidFill>
          </w14:textFill>
        </w:rPr>
        <w:t xml:space="preserve">     </w:t>
      </w:r>
      <w:r>
        <w:rPr>
          <w:rFonts w:hint="eastAsia" w:ascii="仿宋_GB2312" w:eastAsia="仿宋_GB2312"/>
          <w:color w:val="000000" w:themeColor="text1"/>
          <w:w w:val="110"/>
          <w:sz w:val="24"/>
          <w:szCs w:val="21"/>
          <w:lang w:val="en-US" w:eastAsia="zh-CN"/>
          <w14:textFill>
            <w14:solidFill>
              <w14:schemeClr w14:val="tx1"/>
            </w14:solidFill>
          </w14:textFill>
        </w:rPr>
        <w:t xml:space="preserve"> </w:t>
      </w:r>
      <w:r>
        <w:rPr>
          <w:rFonts w:hint="eastAsia" w:ascii="仿宋_GB2312" w:hAnsi="Microsoft JhengHei" w:eastAsia="仿宋_GB2312"/>
          <w:b/>
          <w:color w:val="000000" w:themeColor="text1"/>
          <w:w w:val="110"/>
          <w:sz w:val="22"/>
          <w:szCs w:val="20"/>
          <w14:textFill>
            <w14:solidFill>
              <w14:schemeClr w14:val="tx1"/>
            </w14:solidFill>
          </w14:textFill>
        </w:rPr>
        <w:t>□</w:t>
      </w:r>
      <w:r>
        <w:rPr>
          <w:rFonts w:hint="eastAsia" w:eastAsia="仿宋_GB2312"/>
          <w:color w:val="000000" w:themeColor="text1"/>
          <w:sz w:val="24"/>
          <w:szCs w:val="24"/>
          <w14:textFill>
            <w14:solidFill>
              <w14:schemeClr w14:val="tx1"/>
            </w14:solidFill>
          </w14:textFill>
        </w:rPr>
        <w:t>“领航社”课后服务项目校队伍</w:t>
      </w:r>
    </w:p>
    <w:p>
      <w:pPr>
        <w:pStyle w:val="5"/>
        <w:spacing w:before="13"/>
        <w:ind w:left="0"/>
        <w:rPr>
          <w:rFonts w:ascii="仿宋_GB2312" w:eastAsia="仿宋_GB2312"/>
          <w:b/>
          <w:color w:val="000000" w:themeColor="text1"/>
          <w:sz w:val="3"/>
          <w14:textFill>
            <w14:solidFill>
              <w14:schemeClr w14:val="tx1"/>
            </w14:solidFill>
          </w14:textFill>
        </w:rPr>
      </w:pPr>
    </w:p>
    <w:tbl>
      <w:tblPr>
        <w:tblStyle w:val="11"/>
        <w:tblW w:w="0" w:type="auto"/>
        <w:tblInd w:w="1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64"/>
        <w:gridCol w:w="997"/>
        <w:gridCol w:w="1277"/>
        <w:gridCol w:w="562"/>
        <w:gridCol w:w="2838"/>
        <w:gridCol w:w="16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264" w:type="dxa"/>
          </w:tcPr>
          <w:p>
            <w:pPr>
              <w:pStyle w:val="17"/>
              <w:spacing w:before="132"/>
              <w:ind w:left="168" w:right="156"/>
              <w:jc w:val="center"/>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项目大类</w:t>
            </w:r>
          </w:p>
        </w:tc>
        <w:tc>
          <w:tcPr>
            <w:tcW w:w="7318" w:type="dxa"/>
            <w:gridSpan w:val="5"/>
          </w:tcPr>
          <w:p>
            <w:pPr>
              <w:pStyle w:val="17"/>
              <w:spacing w:before="132"/>
              <w:ind w:left="107"/>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科创实践类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264" w:type="dxa"/>
          </w:tcPr>
          <w:p>
            <w:pPr>
              <w:pStyle w:val="17"/>
              <w:spacing w:before="132"/>
              <w:ind w:left="168" w:right="156"/>
              <w:jc w:val="center"/>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项目名称</w:t>
            </w:r>
          </w:p>
        </w:tc>
        <w:tc>
          <w:tcPr>
            <w:tcW w:w="7318" w:type="dxa"/>
            <w:gridSpan w:val="5"/>
          </w:tcPr>
          <w:p>
            <w:pPr>
              <w:pStyle w:val="17"/>
              <w:tabs>
                <w:tab w:val="left" w:pos="1790"/>
                <w:tab w:val="left" w:pos="3468"/>
                <w:tab w:val="left" w:pos="5148"/>
              </w:tabs>
              <w:spacing w:before="132"/>
              <w:ind w:left="107"/>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□创意智造</w:t>
            </w:r>
            <w:r>
              <w:rPr>
                <w:rFonts w:hint="eastAsia" w:ascii="仿宋_GB2312" w:eastAsia="仿宋_GB2312"/>
                <w:color w:val="000000" w:themeColor="text1"/>
                <w:sz w:val="28"/>
                <w14:textFill>
                  <w14:solidFill>
                    <w14:schemeClr w14:val="tx1"/>
                  </w14:solidFill>
                </w14:textFill>
              </w:rPr>
              <w:tab/>
            </w:r>
            <w:r>
              <w:rPr>
                <w:rFonts w:hint="eastAsia" w:ascii="仿宋_GB2312" w:eastAsia="仿宋_GB2312"/>
                <w:color w:val="000000" w:themeColor="text1"/>
                <w:spacing w:val="-3"/>
                <w:sz w:val="28"/>
                <w14:textFill>
                  <w14:solidFill>
                    <w14:schemeClr w14:val="tx1"/>
                  </w14:solidFill>
                </w14:textFill>
              </w:rPr>
              <w:t>□优</w:t>
            </w:r>
            <w:r>
              <w:rPr>
                <w:rFonts w:hint="eastAsia" w:ascii="仿宋_GB2312" w:eastAsia="仿宋_GB2312"/>
                <w:color w:val="000000" w:themeColor="text1"/>
                <w:sz w:val="28"/>
                <w14:textFill>
                  <w14:solidFill>
                    <w14:schemeClr w14:val="tx1"/>
                  </w14:solidFill>
                </w14:textFill>
              </w:rPr>
              <w:t>创未来</w:t>
            </w:r>
            <w:r>
              <w:rPr>
                <w:rFonts w:hint="eastAsia" w:ascii="仿宋_GB2312" w:eastAsia="仿宋_GB2312"/>
                <w:color w:val="000000" w:themeColor="text1"/>
                <w:sz w:val="28"/>
                <w14:textFill>
                  <w14:solidFill>
                    <w14:schemeClr w14:val="tx1"/>
                  </w14:solidFill>
                </w14:textFill>
              </w:rPr>
              <w:tab/>
            </w:r>
            <w:r>
              <w:rPr>
                <w:rFonts w:hint="eastAsia" w:ascii="仿宋_GB2312" w:eastAsia="仿宋_GB2312"/>
                <w:color w:val="000000" w:themeColor="text1"/>
                <w:sz w:val="28"/>
                <w14:textFill>
                  <w14:solidFill>
                    <w14:schemeClr w14:val="tx1"/>
                  </w14:solidFill>
                </w14:textFill>
              </w:rPr>
              <w:t>□智</w:t>
            </w:r>
            <w:r>
              <w:rPr>
                <w:rFonts w:hint="eastAsia" w:ascii="仿宋_GB2312" w:eastAsia="仿宋_GB2312"/>
                <w:color w:val="000000" w:themeColor="text1"/>
                <w:spacing w:val="-3"/>
                <w:sz w:val="28"/>
                <w14:textFill>
                  <w14:solidFill>
                    <w14:schemeClr w14:val="tx1"/>
                  </w14:solidFill>
                </w14:textFill>
              </w:rPr>
              <w:t>能博</w:t>
            </w:r>
            <w:r>
              <w:rPr>
                <w:rFonts w:hint="eastAsia" w:ascii="仿宋_GB2312" w:eastAsia="仿宋_GB2312"/>
                <w:color w:val="000000" w:themeColor="text1"/>
                <w:sz w:val="28"/>
                <w14:textFill>
                  <w14:solidFill>
                    <w14:schemeClr w14:val="tx1"/>
                  </w14:solidFill>
                </w14:textFill>
              </w:rPr>
              <w:t>物</w:t>
            </w:r>
            <w:r>
              <w:rPr>
                <w:rFonts w:hint="eastAsia" w:ascii="仿宋_GB2312" w:eastAsia="仿宋_GB2312"/>
                <w:color w:val="000000" w:themeColor="text1"/>
                <w:sz w:val="28"/>
                <w14:textFill>
                  <w14:solidFill>
                    <w14:schemeClr w14:val="tx1"/>
                  </w14:solidFill>
                </w14:textFill>
              </w:rPr>
              <w:tab/>
            </w:r>
            <w:r>
              <w:rPr>
                <w:rFonts w:hint="eastAsia" w:ascii="仿宋_GB2312" w:eastAsia="仿宋_GB2312"/>
                <w:color w:val="000000" w:themeColor="text1"/>
                <w:sz w:val="28"/>
                <w14:textFill>
                  <w14:solidFill>
                    <w14:schemeClr w14:val="tx1"/>
                  </w14:solidFill>
                </w14:textFill>
              </w:rPr>
              <w:t>□</w:t>
            </w:r>
            <w:r>
              <w:rPr>
                <w:rFonts w:hint="eastAsia" w:ascii="仿宋_GB2312" w:eastAsia="仿宋_GB2312"/>
                <w:color w:val="000000" w:themeColor="text1"/>
                <w:spacing w:val="-3"/>
                <w:sz w:val="28"/>
                <w14:textFill>
                  <w14:solidFill>
                    <w14:schemeClr w14:val="tx1"/>
                  </w14:solidFill>
                </w14:textFill>
              </w:rPr>
              <w:t>智</w:t>
            </w:r>
            <w:r>
              <w:rPr>
                <w:rFonts w:hint="eastAsia" w:ascii="仿宋_GB2312" w:eastAsia="仿宋_GB2312"/>
                <w:color w:val="000000" w:themeColor="text1"/>
                <w:sz w:val="28"/>
                <w14:textFill>
                  <w14:solidFill>
                    <w14:schemeClr w14:val="tx1"/>
                  </w14:solidFill>
                </w14:textFill>
              </w:rPr>
              <w:t>能机</w:t>
            </w:r>
            <w:r>
              <w:rPr>
                <w:rFonts w:hint="eastAsia" w:ascii="仿宋_GB2312" w:eastAsia="仿宋_GB2312"/>
                <w:color w:val="000000" w:themeColor="text1"/>
                <w:spacing w:val="-3"/>
                <w:sz w:val="28"/>
                <w14:textFill>
                  <w14:solidFill>
                    <w14:schemeClr w14:val="tx1"/>
                  </w14:solidFill>
                </w14:textFill>
              </w:rPr>
              <w:t>器</w:t>
            </w:r>
            <w:r>
              <w:rPr>
                <w:rFonts w:hint="eastAsia" w:ascii="仿宋_GB2312" w:eastAsia="仿宋_GB2312"/>
                <w:color w:val="000000" w:themeColor="text1"/>
                <w:sz w:val="28"/>
                <w14:textFill>
                  <w14:solidFill>
                    <w14:schemeClr w14:val="tx1"/>
                  </w14:solidFill>
                </w14:textFill>
              </w:rPr>
              <w:t>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4" w:hRule="atLeast"/>
        </w:trPr>
        <w:tc>
          <w:tcPr>
            <w:tcW w:w="2264" w:type="dxa"/>
          </w:tcPr>
          <w:p>
            <w:pPr>
              <w:pStyle w:val="17"/>
              <w:spacing w:before="5"/>
              <w:rPr>
                <w:rFonts w:ascii="仿宋_GB2312" w:eastAsia="仿宋_GB2312"/>
                <w:b/>
                <w:color w:val="000000" w:themeColor="text1"/>
                <w:sz w:val="24"/>
                <w14:textFill>
                  <w14:solidFill>
                    <w14:schemeClr w14:val="tx1"/>
                  </w14:solidFill>
                </w14:textFill>
              </w:rPr>
            </w:pPr>
          </w:p>
          <w:p>
            <w:pPr>
              <w:pStyle w:val="17"/>
              <w:ind w:left="432"/>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机器人类型</w:t>
            </w:r>
          </w:p>
          <w:p>
            <w:pPr>
              <w:pStyle w:val="17"/>
              <w:spacing w:before="149" w:line="170" w:lineRule="auto"/>
              <w:ind w:left="168" w:right="157"/>
              <w:jc w:val="center"/>
              <w:rPr>
                <w:rFonts w:ascii="仿宋_GB2312" w:hAnsi="Microsoft JhengHei" w:eastAsia="仿宋_GB2312"/>
                <w:b/>
                <w:color w:val="000000" w:themeColor="text1"/>
                <w:sz w:val="24"/>
                <w14:textFill>
                  <w14:solidFill>
                    <w14:schemeClr w14:val="tx1"/>
                  </w14:solidFill>
                </w14:textFill>
              </w:rPr>
            </w:pPr>
            <w:r>
              <w:rPr>
                <w:rFonts w:hint="eastAsia" w:ascii="仿宋_GB2312" w:hAnsi="Microsoft JhengHei" w:eastAsia="仿宋_GB2312"/>
                <w:b/>
                <w:color w:val="000000" w:themeColor="text1"/>
                <w:sz w:val="24"/>
                <w14:textFill>
                  <w14:solidFill>
                    <w14:schemeClr w14:val="tx1"/>
                  </w14:solidFill>
                </w14:textFill>
              </w:rPr>
              <w:t>（参加“智能机器人”项目需填写）</w:t>
            </w:r>
          </w:p>
        </w:tc>
        <w:tc>
          <w:tcPr>
            <w:tcW w:w="7318" w:type="dxa"/>
            <w:gridSpan w:val="5"/>
          </w:tcPr>
          <w:p>
            <w:pPr>
              <w:pStyle w:val="17"/>
              <w:spacing w:before="135"/>
              <w:ind w:left="107"/>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□双足人形机器人或多足仿生类机器人</w:t>
            </w:r>
          </w:p>
          <w:p>
            <w:pPr>
              <w:pStyle w:val="17"/>
              <w:spacing w:before="7"/>
              <w:rPr>
                <w:rFonts w:ascii="仿宋_GB2312" w:eastAsia="仿宋_GB2312"/>
                <w:b/>
                <w:color w:val="000000" w:themeColor="text1"/>
                <w:sz w:val="14"/>
                <w14:textFill>
                  <w14:solidFill>
                    <w14:schemeClr w14:val="tx1"/>
                  </w14:solidFill>
                </w14:textFill>
              </w:rPr>
            </w:pPr>
          </w:p>
          <w:p>
            <w:pPr>
              <w:pStyle w:val="17"/>
              <w:spacing w:before="1"/>
              <w:ind w:left="107"/>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□轮式或履带式行走机器人</w:t>
            </w:r>
          </w:p>
          <w:p>
            <w:pPr>
              <w:pStyle w:val="17"/>
              <w:spacing w:before="8"/>
              <w:rPr>
                <w:rFonts w:ascii="仿宋_GB2312" w:eastAsia="仿宋_GB2312"/>
                <w:b/>
                <w:color w:val="000000" w:themeColor="text1"/>
                <w:sz w:val="14"/>
                <w14:textFill>
                  <w14:solidFill>
                    <w14:schemeClr w14:val="tx1"/>
                  </w14:solidFill>
                </w14:textFill>
              </w:rPr>
            </w:pPr>
          </w:p>
          <w:p>
            <w:pPr>
              <w:pStyle w:val="17"/>
              <w:ind w:left="107"/>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□可编程控制的空中飞行器（飞行机器人）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3" w:hRule="atLeast"/>
        </w:trPr>
        <w:tc>
          <w:tcPr>
            <w:tcW w:w="2264" w:type="dxa"/>
          </w:tcPr>
          <w:p>
            <w:pPr>
              <w:pStyle w:val="17"/>
              <w:spacing w:before="13"/>
              <w:rPr>
                <w:rFonts w:ascii="仿宋_GB2312" w:eastAsia="仿宋_GB2312"/>
                <w:b/>
                <w:color w:val="000000" w:themeColor="text1"/>
                <w:sz w:val="13"/>
                <w14:textFill>
                  <w14:solidFill>
                    <w14:schemeClr w14:val="tx1"/>
                  </w14:solidFill>
                </w14:textFill>
              </w:rPr>
            </w:pPr>
          </w:p>
          <w:p>
            <w:pPr>
              <w:pStyle w:val="17"/>
              <w:ind w:left="168" w:right="156"/>
              <w:jc w:val="center"/>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学生姓名</w:t>
            </w:r>
          </w:p>
        </w:tc>
        <w:tc>
          <w:tcPr>
            <w:tcW w:w="997" w:type="dxa"/>
          </w:tcPr>
          <w:p>
            <w:pPr>
              <w:pStyle w:val="17"/>
              <w:spacing w:before="13"/>
              <w:rPr>
                <w:rFonts w:ascii="仿宋_GB2312" w:eastAsia="仿宋_GB2312"/>
                <w:b/>
                <w:color w:val="000000" w:themeColor="text1"/>
                <w:sz w:val="13"/>
                <w14:textFill>
                  <w14:solidFill>
                    <w14:schemeClr w14:val="tx1"/>
                  </w14:solidFill>
                </w14:textFill>
              </w:rPr>
            </w:pPr>
          </w:p>
          <w:p>
            <w:pPr>
              <w:pStyle w:val="17"/>
              <w:ind w:left="217"/>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性别</w:t>
            </w:r>
          </w:p>
        </w:tc>
        <w:tc>
          <w:tcPr>
            <w:tcW w:w="4677" w:type="dxa"/>
            <w:gridSpan w:val="3"/>
          </w:tcPr>
          <w:p>
            <w:pPr>
              <w:pStyle w:val="17"/>
              <w:spacing w:before="13"/>
              <w:rPr>
                <w:rFonts w:ascii="仿宋_GB2312" w:eastAsia="仿宋_GB2312"/>
                <w:b/>
                <w:color w:val="000000" w:themeColor="text1"/>
                <w:sz w:val="13"/>
                <w14:textFill>
                  <w14:solidFill>
                    <w14:schemeClr w14:val="tx1"/>
                  </w14:solidFill>
                </w14:textFill>
              </w:rPr>
            </w:pPr>
          </w:p>
          <w:p>
            <w:pPr>
              <w:pStyle w:val="17"/>
              <w:ind w:left="106"/>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学籍所在学校（按单位公章填写）</w:t>
            </w:r>
          </w:p>
        </w:tc>
        <w:tc>
          <w:tcPr>
            <w:tcW w:w="1644" w:type="dxa"/>
          </w:tcPr>
          <w:p>
            <w:pPr>
              <w:pStyle w:val="17"/>
              <w:spacing w:before="13"/>
              <w:rPr>
                <w:rFonts w:ascii="仿宋_GB2312" w:eastAsia="仿宋_GB2312"/>
                <w:b/>
                <w:color w:val="000000" w:themeColor="text1"/>
                <w:sz w:val="13"/>
                <w14:textFill>
                  <w14:solidFill>
                    <w14:schemeClr w14:val="tx1"/>
                  </w14:solidFill>
                </w14:textFill>
              </w:rPr>
            </w:pPr>
          </w:p>
          <w:p>
            <w:pPr>
              <w:pStyle w:val="17"/>
              <w:ind w:left="257"/>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毕业年份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264" w:type="dxa"/>
          </w:tcPr>
          <w:p>
            <w:pPr>
              <w:pStyle w:val="17"/>
              <w:rPr>
                <w:rFonts w:ascii="仿宋_GB2312" w:eastAsia="仿宋_GB2312"/>
                <w:color w:val="000000" w:themeColor="text1"/>
                <w:sz w:val="26"/>
                <w14:textFill>
                  <w14:solidFill>
                    <w14:schemeClr w14:val="tx1"/>
                  </w14:solidFill>
                </w14:textFill>
              </w:rPr>
            </w:pPr>
          </w:p>
        </w:tc>
        <w:tc>
          <w:tcPr>
            <w:tcW w:w="997" w:type="dxa"/>
          </w:tcPr>
          <w:p>
            <w:pPr>
              <w:pStyle w:val="17"/>
              <w:rPr>
                <w:rFonts w:ascii="仿宋_GB2312" w:eastAsia="仿宋_GB2312"/>
                <w:color w:val="000000" w:themeColor="text1"/>
                <w:sz w:val="26"/>
                <w14:textFill>
                  <w14:solidFill>
                    <w14:schemeClr w14:val="tx1"/>
                  </w14:solidFill>
                </w14:textFill>
              </w:rPr>
            </w:pPr>
          </w:p>
        </w:tc>
        <w:tc>
          <w:tcPr>
            <w:tcW w:w="4677" w:type="dxa"/>
            <w:gridSpan w:val="3"/>
          </w:tcPr>
          <w:p>
            <w:pPr>
              <w:pStyle w:val="17"/>
              <w:rPr>
                <w:rFonts w:ascii="仿宋_GB2312" w:eastAsia="仿宋_GB2312"/>
                <w:color w:val="000000" w:themeColor="text1"/>
                <w:sz w:val="26"/>
                <w14:textFill>
                  <w14:solidFill>
                    <w14:schemeClr w14:val="tx1"/>
                  </w14:solidFill>
                </w14:textFill>
              </w:rPr>
            </w:pPr>
          </w:p>
        </w:tc>
        <w:tc>
          <w:tcPr>
            <w:tcW w:w="1644" w:type="dxa"/>
          </w:tcPr>
          <w:p>
            <w:pPr>
              <w:pStyle w:val="17"/>
              <w:rPr>
                <w:rFonts w:ascii="仿宋_GB2312" w:eastAsia="仿宋_GB2312"/>
                <w:color w:val="000000" w:themeColor="text1"/>
                <w:sz w:val="26"/>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264" w:type="dxa"/>
          </w:tcPr>
          <w:p>
            <w:pPr>
              <w:pStyle w:val="17"/>
              <w:rPr>
                <w:rFonts w:ascii="仿宋_GB2312" w:eastAsia="仿宋_GB2312"/>
                <w:color w:val="000000" w:themeColor="text1"/>
                <w:sz w:val="26"/>
                <w14:textFill>
                  <w14:solidFill>
                    <w14:schemeClr w14:val="tx1"/>
                  </w14:solidFill>
                </w14:textFill>
              </w:rPr>
            </w:pPr>
          </w:p>
        </w:tc>
        <w:tc>
          <w:tcPr>
            <w:tcW w:w="997" w:type="dxa"/>
          </w:tcPr>
          <w:p>
            <w:pPr>
              <w:pStyle w:val="17"/>
              <w:rPr>
                <w:rFonts w:ascii="仿宋_GB2312" w:eastAsia="仿宋_GB2312"/>
                <w:color w:val="000000" w:themeColor="text1"/>
                <w:sz w:val="26"/>
                <w14:textFill>
                  <w14:solidFill>
                    <w14:schemeClr w14:val="tx1"/>
                  </w14:solidFill>
                </w14:textFill>
              </w:rPr>
            </w:pPr>
          </w:p>
        </w:tc>
        <w:tc>
          <w:tcPr>
            <w:tcW w:w="4677" w:type="dxa"/>
            <w:gridSpan w:val="3"/>
          </w:tcPr>
          <w:p>
            <w:pPr>
              <w:pStyle w:val="17"/>
              <w:rPr>
                <w:rFonts w:ascii="仿宋_GB2312" w:eastAsia="仿宋_GB2312"/>
                <w:color w:val="000000" w:themeColor="text1"/>
                <w:sz w:val="26"/>
                <w14:textFill>
                  <w14:solidFill>
                    <w14:schemeClr w14:val="tx1"/>
                  </w14:solidFill>
                </w14:textFill>
              </w:rPr>
            </w:pPr>
          </w:p>
        </w:tc>
        <w:tc>
          <w:tcPr>
            <w:tcW w:w="1644" w:type="dxa"/>
          </w:tcPr>
          <w:p>
            <w:pPr>
              <w:pStyle w:val="17"/>
              <w:rPr>
                <w:rFonts w:ascii="仿宋_GB2312" w:eastAsia="仿宋_GB2312"/>
                <w:color w:val="000000" w:themeColor="text1"/>
                <w:sz w:val="26"/>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2264" w:type="dxa"/>
          </w:tcPr>
          <w:p>
            <w:pPr>
              <w:pStyle w:val="17"/>
              <w:spacing w:before="132"/>
              <w:ind w:left="166" w:right="157"/>
              <w:jc w:val="center"/>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指导教师姓名</w:t>
            </w:r>
          </w:p>
        </w:tc>
        <w:tc>
          <w:tcPr>
            <w:tcW w:w="997" w:type="dxa"/>
          </w:tcPr>
          <w:p>
            <w:pPr>
              <w:pStyle w:val="17"/>
              <w:spacing w:before="132"/>
              <w:ind w:left="217"/>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性别</w:t>
            </w:r>
          </w:p>
        </w:tc>
        <w:tc>
          <w:tcPr>
            <w:tcW w:w="1839" w:type="dxa"/>
            <w:gridSpan w:val="2"/>
          </w:tcPr>
          <w:p>
            <w:pPr>
              <w:pStyle w:val="17"/>
              <w:spacing w:before="132"/>
              <w:ind w:left="286"/>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职务/职称</w:t>
            </w:r>
          </w:p>
        </w:tc>
        <w:tc>
          <w:tcPr>
            <w:tcW w:w="4482" w:type="dxa"/>
            <w:gridSpan w:val="2"/>
          </w:tcPr>
          <w:p>
            <w:pPr>
              <w:pStyle w:val="17"/>
              <w:spacing w:before="132"/>
              <w:ind w:left="106"/>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所在单位（按单位公章填写）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1" w:hRule="atLeast"/>
        </w:trPr>
        <w:tc>
          <w:tcPr>
            <w:tcW w:w="2264" w:type="dxa"/>
          </w:tcPr>
          <w:p>
            <w:pPr>
              <w:pStyle w:val="17"/>
              <w:rPr>
                <w:rFonts w:ascii="仿宋_GB2312" w:eastAsia="仿宋_GB2312"/>
                <w:color w:val="000000" w:themeColor="text1"/>
                <w:sz w:val="26"/>
                <w14:textFill>
                  <w14:solidFill>
                    <w14:schemeClr w14:val="tx1"/>
                  </w14:solidFill>
                </w14:textFill>
              </w:rPr>
            </w:pPr>
          </w:p>
        </w:tc>
        <w:tc>
          <w:tcPr>
            <w:tcW w:w="997" w:type="dxa"/>
          </w:tcPr>
          <w:p>
            <w:pPr>
              <w:pStyle w:val="17"/>
              <w:rPr>
                <w:rFonts w:ascii="仿宋_GB2312" w:eastAsia="仿宋_GB2312"/>
                <w:color w:val="000000" w:themeColor="text1"/>
                <w:sz w:val="26"/>
                <w14:textFill>
                  <w14:solidFill>
                    <w14:schemeClr w14:val="tx1"/>
                  </w14:solidFill>
                </w14:textFill>
              </w:rPr>
            </w:pPr>
          </w:p>
        </w:tc>
        <w:tc>
          <w:tcPr>
            <w:tcW w:w="1839" w:type="dxa"/>
            <w:gridSpan w:val="2"/>
          </w:tcPr>
          <w:p>
            <w:pPr>
              <w:pStyle w:val="17"/>
              <w:rPr>
                <w:rFonts w:ascii="仿宋_GB2312" w:eastAsia="仿宋_GB2312"/>
                <w:color w:val="000000" w:themeColor="text1"/>
                <w:sz w:val="26"/>
                <w14:textFill>
                  <w14:solidFill>
                    <w14:schemeClr w14:val="tx1"/>
                  </w14:solidFill>
                </w14:textFill>
              </w:rPr>
            </w:pPr>
          </w:p>
        </w:tc>
        <w:tc>
          <w:tcPr>
            <w:tcW w:w="4482" w:type="dxa"/>
            <w:gridSpan w:val="2"/>
          </w:tcPr>
          <w:p>
            <w:pPr>
              <w:pStyle w:val="17"/>
              <w:rPr>
                <w:rFonts w:ascii="仿宋_GB2312" w:eastAsia="仿宋_GB2312"/>
                <w:color w:val="000000" w:themeColor="text1"/>
                <w:sz w:val="26"/>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2264" w:type="dxa"/>
          </w:tcPr>
          <w:p>
            <w:pPr>
              <w:pStyle w:val="17"/>
              <w:spacing w:before="13"/>
              <w:rPr>
                <w:rFonts w:ascii="仿宋_GB2312" w:eastAsia="仿宋_GB2312"/>
                <w:b/>
                <w:color w:val="000000" w:themeColor="text1"/>
                <w:sz w:val="13"/>
                <w14:textFill>
                  <w14:solidFill>
                    <w14:schemeClr w14:val="tx1"/>
                  </w14:solidFill>
                </w14:textFill>
              </w:rPr>
            </w:pPr>
          </w:p>
          <w:p>
            <w:pPr>
              <w:pStyle w:val="17"/>
              <w:ind w:left="166" w:right="157"/>
              <w:jc w:val="center"/>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活动项目</w:t>
            </w:r>
          </w:p>
        </w:tc>
        <w:tc>
          <w:tcPr>
            <w:tcW w:w="7318" w:type="dxa"/>
            <w:gridSpan w:val="5"/>
          </w:tcPr>
          <w:p>
            <w:pPr>
              <w:pStyle w:val="17"/>
              <w:rPr>
                <w:rFonts w:ascii="仿宋_GB2312" w:eastAsia="仿宋_GB2312"/>
                <w:color w:val="000000" w:themeColor="text1"/>
                <w:sz w:val="26"/>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38" w:hRule="atLeast"/>
        </w:trPr>
        <w:tc>
          <w:tcPr>
            <w:tcW w:w="9582" w:type="dxa"/>
            <w:gridSpan w:val="6"/>
          </w:tcPr>
          <w:p>
            <w:pPr>
              <w:pStyle w:val="17"/>
              <w:spacing w:before="12"/>
              <w:rPr>
                <w:rFonts w:ascii="仿宋_GB2312" w:eastAsia="仿宋_GB2312"/>
                <w:b/>
                <w:color w:val="000000" w:themeColor="text1"/>
                <w:sz w:val="15"/>
                <w14:textFill>
                  <w14:solidFill>
                    <w14:schemeClr w14:val="tx1"/>
                  </w14:solidFill>
                </w14:textFill>
              </w:rPr>
            </w:pPr>
          </w:p>
          <w:p>
            <w:pPr>
              <w:pStyle w:val="17"/>
              <w:ind w:left="108"/>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活动器材清单：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9" w:hRule="atLeast"/>
        </w:trPr>
        <w:tc>
          <w:tcPr>
            <w:tcW w:w="4538" w:type="dxa"/>
            <w:gridSpan w:val="3"/>
            <w:tcBorders>
              <w:bottom w:val="dotted" w:color="000000" w:sz="4" w:space="0"/>
              <w:right w:val="dotted" w:color="000000" w:sz="4" w:space="0"/>
            </w:tcBorders>
          </w:tcPr>
          <w:p>
            <w:pPr>
              <w:pStyle w:val="17"/>
              <w:spacing w:before="156"/>
              <w:ind w:left="108"/>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学生签名：</w:t>
            </w:r>
          </w:p>
        </w:tc>
        <w:tc>
          <w:tcPr>
            <w:tcW w:w="5044" w:type="dxa"/>
            <w:gridSpan w:val="3"/>
            <w:tcBorders>
              <w:left w:val="dotted" w:color="000000" w:sz="4" w:space="0"/>
              <w:bottom w:val="dotted" w:color="000000" w:sz="4" w:space="0"/>
            </w:tcBorders>
          </w:tcPr>
          <w:p>
            <w:pPr>
              <w:pStyle w:val="17"/>
              <w:spacing w:before="156"/>
              <w:ind w:left="106"/>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学生签名：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1" w:hRule="atLeast"/>
        </w:trPr>
        <w:tc>
          <w:tcPr>
            <w:tcW w:w="4538" w:type="dxa"/>
            <w:gridSpan w:val="3"/>
            <w:tcBorders>
              <w:top w:val="dotted" w:color="000000" w:sz="4" w:space="0"/>
              <w:right w:val="dotted" w:color="000000" w:sz="4" w:space="0"/>
            </w:tcBorders>
          </w:tcPr>
          <w:p>
            <w:pPr>
              <w:pStyle w:val="17"/>
              <w:tabs>
                <w:tab w:val="left" w:pos="3331"/>
                <w:tab w:val="left" w:pos="4030"/>
              </w:tabs>
              <w:spacing w:before="156"/>
              <w:ind w:left="2631"/>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年</w:t>
            </w:r>
            <w:r>
              <w:rPr>
                <w:rFonts w:hint="eastAsia" w:ascii="仿宋_GB2312" w:eastAsia="仿宋_GB2312"/>
                <w:color w:val="000000" w:themeColor="text1"/>
                <w:sz w:val="28"/>
                <w14:textFill>
                  <w14:solidFill>
                    <w14:schemeClr w14:val="tx1"/>
                  </w14:solidFill>
                </w14:textFill>
              </w:rPr>
              <w:tab/>
            </w:r>
            <w:r>
              <w:rPr>
                <w:rFonts w:hint="eastAsia" w:ascii="仿宋_GB2312" w:eastAsia="仿宋_GB2312"/>
                <w:color w:val="000000" w:themeColor="text1"/>
                <w:sz w:val="28"/>
                <w14:textFill>
                  <w14:solidFill>
                    <w14:schemeClr w14:val="tx1"/>
                  </w14:solidFill>
                </w14:textFill>
              </w:rPr>
              <w:t>月</w:t>
            </w:r>
            <w:r>
              <w:rPr>
                <w:rFonts w:hint="eastAsia" w:ascii="仿宋_GB2312" w:eastAsia="仿宋_GB2312"/>
                <w:color w:val="000000" w:themeColor="text1"/>
                <w:sz w:val="28"/>
                <w14:textFill>
                  <w14:solidFill>
                    <w14:schemeClr w14:val="tx1"/>
                  </w14:solidFill>
                </w14:textFill>
              </w:rPr>
              <w:tab/>
            </w:r>
            <w:r>
              <w:rPr>
                <w:rFonts w:hint="eastAsia" w:ascii="仿宋_GB2312" w:eastAsia="仿宋_GB2312"/>
                <w:color w:val="000000" w:themeColor="text1"/>
                <w:sz w:val="28"/>
                <w14:textFill>
                  <w14:solidFill>
                    <w14:schemeClr w14:val="tx1"/>
                  </w14:solidFill>
                </w14:textFill>
              </w:rPr>
              <w:t>日</w:t>
            </w:r>
          </w:p>
        </w:tc>
        <w:tc>
          <w:tcPr>
            <w:tcW w:w="5044" w:type="dxa"/>
            <w:gridSpan w:val="3"/>
            <w:tcBorders>
              <w:top w:val="dotted" w:color="000000" w:sz="4" w:space="0"/>
              <w:left w:val="dotted" w:color="000000" w:sz="4" w:space="0"/>
            </w:tcBorders>
          </w:tcPr>
          <w:p>
            <w:pPr>
              <w:pStyle w:val="17"/>
              <w:tabs>
                <w:tab w:val="left" w:pos="3750"/>
                <w:tab w:val="left" w:pos="4449"/>
              </w:tabs>
              <w:spacing w:before="156"/>
              <w:ind w:left="3049"/>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14:textFill>
                  <w14:solidFill>
                    <w14:schemeClr w14:val="tx1"/>
                  </w14:solidFill>
                </w14:textFill>
              </w:rPr>
              <w:t>年</w:t>
            </w:r>
            <w:r>
              <w:rPr>
                <w:rFonts w:hint="eastAsia" w:ascii="仿宋_GB2312" w:eastAsia="仿宋_GB2312"/>
                <w:color w:val="000000" w:themeColor="text1"/>
                <w:sz w:val="28"/>
                <w14:textFill>
                  <w14:solidFill>
                    <w14:schemeClr w14:val="tx1"/>
                  </w14:solidFill>
                </w14:textFill>
              </w:rPr>
              <w:tab/>
            </w:r>
            <w:r>
              <w:rPr>
                <w:rFonts w:hint="eastAsia" w:ascii="仿宋_GB2312" w:eastAsia="仿宋_GB2312"/>
                <w:color w:val="000000" w:themeColor="text1"/>
                <w:sz w:val="28"/>
                <w14:textFill>
                  <w14:solidFill>
                    <w14:schemeClr w14:val="tx1"/>
                  </w14:solidFill>
                </w14:textFill>
              </w:rPr>
              <w:t>月</w:t>
            </w:r>
            <w:r>
              <w:rPr>
                <w:rFonts w:hint="eastAsia" w:ascii="仿宋_GB2312" w:eastAsia="仿宋_GB2312"/>
                <w:color w:val="000000" w:themeColor="text1"/>
                <w:sz w:val="28"/>
                <w14:textFill>
                  <w14:solidFill>
                    <w14:schemeClr w14:val="tx1"/>
                  </w14:solidFill>
                </w14:textFill>
              </w:rPr>
              <w:tab/>
            </w:r>
            <w:r>
              <w:rPr>
                <w:rFonts w:hint="eastAsia" w:ascii="仿宋_GB2312" w:eastAsia="仿宋_GB2312"/>
                <w:color w:val="000000" w:themeColor="text1"/>
                <w:sz w:val="28"/>
                <w14:textFill>
                  <w14:solidFill>
                    <w14:schemeClr w14:val="tx1"/>
                  </w14:solidFill>
                </w14:textFill>
              </w:rPr>
              <w:t>日</w:t>
            </w:r>
          </w:p>
        </w:tc>
      </w:tr>
    </w:tbl>
    <w:p>
      <w:pPr>
        <w:pStyle w:val="5"/>
        <w:spacing w:before="36"/>
        <w:rPr>
          <w:rFonts w:ascii="仿宋_GB2312" w:eastAsia="仿宋_GB2312"/>
          <w:color w:val="000000" w:themeColor="text1"/>
          <w:spacing w:val="-28"/>
          <w14:textFill>
            <w14:solidFill>
              <w14:schemeClr w14:val="tx1"/>
            </w14:solidFill>
          </w14:textFill>
        </w:rPr>
      </w:pPr>
    </w:p>
    <w:p>
      <w:pPr>
        <w:widowControl/>
        <w:autoSpaceDE/>
        <w:autoSpaceDN/>
        <w:rPr>
          <w:rFonts w:ascii="仿宋_GB2312" w:eastAsia="仿宋_GB2312"/>
          <w:color w:val="000000" w:themeColor="text1"/>
          <w:spacing w:val="-28"/>
          <w:sz w:val="32"/>
          <w:szCs w:val="32"/>
          <w14:textFill>
            <w14:solidFill>
              <w14:schemeClr w14:val="tx1"/>
            </w14:solidFill>
          </w14:textFill>
        </w:rPr>
      </w:pPr>
      <w:r>
        <w:rPr>
          <w:rFonts w:ascii="仿宋_GB2312" w:eastAsia="仿宋_GB2312"/>
          <w:color w:val="000000" w:themeColor="text1"/>
          <w:spacing w:val="-28"/>
          <w14:textFill>
            <w14:solidFill>
              <w14:schemeClr w14:val="tx1"/>
            </w14:solidFill>
          </w14:textFill>
        </w:rPr>
        <w:br w:type="page"/>
      </w:r>
    </w:p>
    <w:p>
      <w:pPr>
        <w:pStyle w:val="5"/>
        <w:spacing w:before="36"/>
        <w:rPr>
          <w:rFonts w:ascii="仿宋_GB2312" w:eastAsia="仿宋_GB2312"/>
          <w:color w:val="000000" w:themeColor="text1"/>
          <w14:textFill>
            <w14:solidFill>
              <w14:schemeClr w14:val="tx1"/>
            </w14:solidFill>
          </w14:textFill>
        </w:rPr>
      </w:pPr>
      <w:r>
        <w:rPr>
          <w:rFonts w:hint="eastAsia" w:ascii="仿宋_GB2312" w:eastAsia="仿宋_GB2312"/>
          <w:color w:val="000000" w:themeColor="text1"/>
          <w:spacing w:val="-28"/>
          <w14:textFill>
            <w14:solidFill>
              <w14:schemeClr w14:val="tx1"/>
            </w14:solidFill>
          </w14:textFill>
        </w:rPr>
        <w:t xml:space="preserve">附表 </w:t>
      </w:r>
      <w:r>
        <w:rPr>
          <w:rFonts w:hint="eastAsia" w:ascii="仿宋_GB2312" w:eastAsia="仿宋_GB2312"/>
          <w:color w:val="000000" w:themeColor="text1"/>
          <w14:textFill>
            <w14:solidFill>
              <w14:schemeClr w14:val="tx1"/>
            </w14:solidFill>
          </w14:textFill>
        </w:rPr>
        <w:t>6</w:t>
      </w:r>
    </w:p>
    <w:p>
      <w:pPr>
        <w:pStyle w:val="5"/>
        <w:spacing w:before="36"/>
        <w:jc w:val="center"/>
        <w:rPr>
          <w:rFonts w:ascii="仿宋_GB2312" w:eastAsia="仿宋_GB2312"/>
          <w:color w:val="000000" w:themeColor="text1"/>
          <w:sz w:val="28"/>
          <w:lang w:val="en-US" w:eastAsia="zh-Hans"/>
          <w14:textFill>
            <w14:solidFill>
              <w14:schemeClr w14:val="tx1"/>
            </w14:solidFill>
          </w14:textFill>
        </w:rPr>
      </w:pPr>
      <w:r>
        <w:rPr>
          <w:rFonts w:hint="eastAsia" w:ascii="仿宋_GB2312" w:hAnsi="仿宋" w:eastAsia="仿宋_GB2312" w:cs="仿宋"/>
          <w:b/>
          <w:bCs/>
          <w:color w:val="000000" w:themeColor="text1"/>
          <w:sz w:val="36"/>
          <w:szCs w:val="36"/>
          <w:lang w:val="en-US" w:eastAsia="zh-Hans"/>
          <w14:textFill>
            <w14:solidFill>
              <w14:schemeClr w14:val="tx1"/>
            </w14:solidFill>
          </w14:textFill>
        </w:rPr>
        <w:t>推荐队伍名单</w:t>
      </w:r>
      <w:r>
        <w:rPr>
          <w:rFonts w:hint="eastAsia" w:ascii="仿宋_GB2312" w:hAnsi="仿宋" w:eastAsia="仿宋_GB2312" w:cs="仿宋"/>
          <w:b/>
          <w:bCs/>
          <w:color w:val="000000" w:themeColor="text1"/>
          <w:sz w:val="36"/>
          <w:szCs w:val="36"/>
          <w:lang w:eastAsia="zh-Hans"/>
          <w14:textFill>
            <w14:solidFill>
              <w14:schemeClr w14:val="tx1"/>
            </w14:solidFill>
          </w14:textFill>
        </w:rPr>
        <w:t>（</w:t>
      </w:r>
      <w:r>
        <w:rPr>
          <w:rFonts w:hint="eastAsia" w:ascii="仿宋_GB2312" w:hAnsi="仿宋" w:eastAsia="仿宋_GB2312" w:cs="仿宋"/>
          <w:b/>
          <w:bCs/>
          <w:color w:val="000000" w:themeColor="text1"/>
          <w:sz w:val="36"/>
          <w:szCs w:val="36"/>
          <w:lang w:val="en-US" w:eastAsia="zh-Hans"/>
          <w14:textFill>
            <w14:solidFill>
              <w14:schemeClr w14:val="tx1"/>
            </w14:solidFill>
          </w14:textFill>
        </w:rPr>
        <w:t>科创实践类</w:t>
      </w:r>
      <w:r>
        <w:rPr>
          <w:rFonts w:hint="eastAsia" w:ascii="仿宋_GB2312" w:hAnsi="仿宋" w:eastAsia="仿宋_GB2312" w:cs="仿宋"/>
          <w:b/>
          <w:bCs/>
          <w:color w:val="000000" w:themeColor="text1"/>
          <w:sz w:val="36"/>
          <w:szCs w:val="36"/>
          <w:lang w:eastAsia="zh-Hans"/>
          <w14:textFill>
            <w14:solidFill>
              <w14:schemeClr w14:val="tx1"/>
            </w14:solidFill>
          </w14:textFill>
        </w:rPr>
        <w:t>）</w:t>
      </w:r>
    </w:p>
    <w:p>
      <w:pPr>
        <w:pStyle w:val="5"/>
        <w:spacing w:before="36"/>
        <w:rPr>
          <w:rFonts w:ascii="仿宋_GB2312" w:eastAsia="仿宋_GB2312"/>
          <w:color w:val="000000" w:themeColor="text1"/>
          <w14:textFill>
            <w14:solidFill>
              <w14:schemeClr w14:val="tx1"/>
            </w14:solidFill>
          </w14:textFill>
        </w:rPr>
      </w:pPr>
    </w:p>
    <w:p>
      <w:pPr>
        <w:spacing w:before="24" w:after="3"/>
        <w:ind w:left="180"/>
        <w:rPr>
          <w:rFonts w:ascii="仿宋_GB2312" w:eastAsia="仿宋_GB2312"/>
          <w:color w:val="000000" w:themeColor="text1"/>
          <w:sz w:val="28"/>
          <w14:textFill>
            <w14:solidFill>
              <w14:schemeClr w14:val="tx1"/>
            </w14:solidFill>
          </w14:textFill>
        </w:rPr>
      </w:pPr>
      <w:r>
        <w:rPr>
          <w:rFonts w:hint="eastAsia" w:ascii="仿宋_GB2312" w:eastAsia="仿宋_GB2312"/>
          <w:color w:val="000000" w:themeColor="text1"/>
          <w:sz w:val="28"/>
          <w:lang w:eastAsia="zh-CN"/>
          <w14:textFill>
            <w14:solidFill>
              <w14:schemeClr w14:val="tx1"/>
            </w14:solidFill>
          </w14:textFill>
        </w:rPr>
        <w:t>县市区（市直学校）</w:t>
      </w:r>
      <w:r>
        <w:rPr>
          <w:rFonts w:hint="eastAsia" w:ascii="仿宋_GB2312" w:eastAsia="仿宋_GB2312"/>
          <w:color w:val="000000" w:themeColor="text1"/>
          <w:sz w:val="28"/>
          <w14:textFill>
            <w14:solidFill>
              <w14:schemeClr w14:val="tx1"/>
            </w14:solidFill>
          </w14:textFill>
        </w:rPr>
        <w:t>：</w:t>
      </w:r>
    </w:p>
    <w:tbl>
      <w:tblPr>
        <w:tblStyle w:val="11"/>
        <w:tblW w:w="0" w:type="auto"/>
        <w:tblInd w:w="19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11"/>
        <w:gridCol w:w="708"/>
        <w:gridCol w:w="708"/>
        <w:gridCol w:w="989"/>
        <w:gridCol w:w="1274"/>
        <w:gridCol w:w="1277"/>
        <w:gridCol w:w="849"/>
        <w:gridCol w:w="710"/>
        <w:gridCol w:w="850"/>
        <w:gridCol w:w="849"/>
        <w:gridCol w:w="84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5" w:hRule="atLeast"/>
        </w:trPr>
        <w:tc>
          <w:tcPr>
            <w:tcW w:w="711" w:type="dxa"/>
            <w:tcBorders>
              <w:left w:val="single" w:color="000000" w:sz="6" w:space="0"/>
            </w:tcBorders>
          </w:tcPr>
          <w:p>
            <w:pPr>
              <w:pStyle w:val="17"/>
              <w:spacing w:before="4"/>
              <w:rPr>
                <w:rFonts w:ascii="仿宋_GB2312" w:eastAsia="仿宋_GB2312"/>
                <w:color w:val="000000" w:themeColor="text1"/>
                <w:sz w:val="18"/>
                <w14:textFill>
                  <w14:solidFill>
                    <w14:schemeClr w14:val="tx1"/>
                  </w14:solidFill>
                </w14:textFill>
              </w:rPr>
            </w:pPr>
          </w:p>
          <w:p>
            <w:pPr>
              <w:pStyle w:val="17"/>
              <w:ind w:left="110"/>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序号</w:t>
            </w:r>
          </w:p>
        </w:tc>
        <w:tc>
          <w:tcPr>
            <w:tcW w:w="708" w:type="dxa"/>
          </w:tcPr>
          <w:p>
            <w:pPr>
              <w:pStyle w:val="17"/>
              <w:spacing w:before="4"/>
              <w:rPr>
                <w:rFonts w:ascii="仿宋_GB2312" w:eastAsia="仿宋_GB2312"/>
                <w:color w:val="000000" w:themeColor="text1"/>
                <w:sz w:val="18"/>
                <w14:textFill>
                  <w14:solidFill>
                    <w14:schemeClr w14:val="tx1"/>
                  </w14:solidFill>
                </w14:textFill>
              </w:rPr>
            </w:pPr>
          </w:p>
          <w:p>
            <w:pPr>
              <w:pStyle w:val="17"/>
              <w:ind w:left="110"/>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项目</w:t>
            </w:r>
          </w:p>
        </w:tc>
        <w:tc>
          <w:tcPr>
            <w:tcW w:w="708" w:type="dxa"/>
          </w:tcPr>
          <w:p>
            <w:pPr>
              <w:pStyle w:val="17"/>
              <w:spacing w:before="4"/>
              <w:rPr>
                <w:rFonts w:ascii="仿宋_GB2312" w:eastAsia="仿宋_GB2312"/>
                <w:color w:val="000000" w:themeColor="text1"/>
                <w:sz w:val="18"/>
                <w14:textFill>
                  <w14:solidFill>
                    <w14:schemeClr w14:val="tx1"/>
                  </w14:solidFill>
                </w14:textFill>
              </w:rPr>
            </w:pPr>
          </w:p>
          <w:p>
            <w:pPr>
              <w:pStyle w:val="17"/>
              <w:ind w:left="110"/>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组别</w:t>
            </w:r>
          </w:p>
        </w:tc>
        <w:tc>
          <w:tcPr>
            <w:tcW w:w="989" w:type="dxa"/>
          </w:tcPr>
          <w:p>
            <w:pPr>
              <w:pStyle w:val="17"/>
              <w:spacing w:before="15" w:line="170" w:lineRule="auto"/>
              <w:ind w:left="131" w:right="123"/>
              <w:jc w:val="center"/>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pacing w:val="-6"/>
                <w:sz w:val="24"/>
                <w14:textFill>
                  <w14:solidFill>
                    <w14:schemeClr w14:val="tx1"/>
                  </w14:solidFill>
                </w14:textFill>
              </w:rPr>
              <w:t>是否为项目校</w:t>
            </w:r>
          </w:p>
          <w:p>
            <w:pPr>
              <w:pStyle w:val="17"/>
              <w:spacing w:line="273" w:lineRule="exact"/>
              <w:ind w:left="131" w:right="122"/>
              <w:jc w:val="center"/>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队伍</w:t>
            </w:r>
          </w:p>
        </w:tc>
        <w:tc>
          <w:tcPr>
            <w:tcW w:w="1274" w:type="dxa"/>
          </w:tcPr>
          <w:p>
            <w:pPr>
              <w:pStyle w:val="17"/>
              <w:spacing w:before="171" w:line="170" w:lineRule="auto"/>
              <w:ind w:left="393" w:right="144" w:hanging="240"/>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市级活动项目</w:t>
            </w:r>
          </w:p>
        </w:tc>
        <w:tc>
          <w:tcPr>
            <w:tcW w:w="1277" w:type="dxa"/>
          </w:tcPr>
          <w:p>
            <w:pPr>
              <w:pStyle w:val="17"/>
              <w:spacing w:before="171" w:line="170" w:lineRule="auto"/>
              <w:ind w:left="396" w:right="146" w:hanging="243"/>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市级活动器材</w:t>
            </w:r>
          </w:p>
        </w:tc>
        <w:tc>
          <w:tcPr>
            <w:tcW w:w="849" w:type="dxa"/>
          </w:tcPr>
          <w:p>
            <w:pPr>
              <w:pStyle w:val="17"/>
              <w:spacing w:before="171" w:line="170" w:lineRule="auto"/>
              <w:ind w:left="182" w:right="169"/>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指导教师</w:t>
            </w:r>
          </w:p>
        </w:tc>
        <w:tc>
          <w:tcPr>
            <w:tcW w:w="710" w:type="dxa"/>
          </w:tcPr>
          <w:p>
            <w:pPr>
              <w:pStyle w:val="17"/>
              <w:spacing w:before="171" w:line="170" w:lineRule="auto"/>
              <w:ind w:left="113" w:right="99"/>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学生姓名</w:t>
            </w:r>
          </w:p>
        </w:tc>
        <w:tc>
          <w:tcPr>
            <w:tcW w:w="850" w:type="dxa"/>
          </w:tcPr>
          <w:p>
            <w:pPr>
              <w:pStyle w:val="17"/>
              <w:spacing w:before="4"/>
              <w:rPr>
                <w:rFonts w:ascii="仿宋_GB2312" w:eastAsia="仿宋_GB2312"/>
                <w:color w:val="000000" w:themeColor="text1"/>
                <w:sz w:val="18"/>
                <w14:textFill>
                  <w14:solidFill>
                    <w14:schemeClr w14:val="tx1"/>
                  </w14:solidFill>
                </w14:textFill>
              </w:rPr>
            </w:pPr>
          </w:p>
          <w:p>
            <w:pPr>
              <w:pStyle w:val="17"/>
              <w:ind w:left="181"/>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性别</w:t>
            </w:r>
          </w:p>
        </w:tc>
        <w:tc>
          <w:tcPr>
            <w:tcW w:w="849" w:type="dxa"/>
          </w:tcPr>
          <w:p>
            <w:pPr>
              <w:pStyle w:val="17"/>
              <w:spacing w:before="171" w:line="170" w:lineRule="auto"/>
              <w:ind w:left="184" w:right="169"/>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所在学校</w:t>
            </w:r>
          </w:p>
        </w:tc>
        <w:tc>
          <w:tcPr>
            <w:tcW w:w="849" w:type="dxa"/>
          </w:tcPr>
          <w:p>
            <w:pPr>
              <w:pStyle w:val="17"/>
              <w:spacing w:before="4"/>
              <w:rPr>
                <w:rFonts w:ascii="仿宋_GB2312" w:eastAsia="仿宋_GB2312"/>
                <w:color w:val="000000" w:themeColor="text1"/>
                <w:sz w:val="18"/>
                <w14:textFill>
                  <w14:solidFill>
                    <w14:schemeClr w14:val="tx1"/>
                  </w14:solidFill>
                </w14:textFill>
              </w:rPr>
            </w:pPr>
          </w:p>
          <w:p>
            <w:pPr>
              <w:pStyle w:val="17"/>
              <w:ind w:left="184"/>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z w:val="24"/>
                <w14:textFill>
                  <w14:solidFill>
                    <w14:schemeClr w14:val="tx1"/>
                  </w14:solidFill>
                </w14:textFill>
              </w:rPr>
              <w:t>年级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711" w:type="dxa"/>
            <w:vMerge w:val="restart"/>
            <w:tcBorders>
              <w:left w:val="single" w:color="000000" w:sz="6" w:space="0"/>
            </w:tcBorders>
          </w:tcPr>
          <w:p>
            <w:pPr>
              <w:pStyle w:val="17"/>
              <w:spacing w:before="8"/>
              <w:rPr>
                <w:rFonts w:ascii="仿宋_GB2312" w:eastAsia="仿宋_GB2312"/>
                <w:color w:val="000000" w:themeColor="text1"/>
                <w:sz w:val="34"/>
                <w14:textFill>
                  <w14:solidFill>
                    <w14:schemeClr w14:val="tx1"/>
                  </w14:solidFill>
                </w14:textFill>
              </w:rPr>
            </w:pPr>
          </w:p>
          <w:p>
            <w:pPr>
              <w:pStyle w:val="17"/>
              <w:ind w:left="2"/>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1</w:t>
            </w:r>
          </w:p>
        </w:tc>
        <w:tc>
          <w:tcPr>
            <w:tcW w:w="708" w:type="dxa"/>
            <w:vMerge w:val="restart"/>
          </w:tcPr>
          <w:p>
            <w:pPr>
              <w:pStyle w:val="17"/>
              <w:rPr>
                <w:rFonts w:ascii="仿宋_GB2312" w:eastAsia="仿宋_GB2312"/>
                <w:color w:val="000000" w:themeColor="text1"/>
                <w:sz w:val="24"/>
                <w14:textFill>
                  <w14:solidFill>
                    <w14:schemeClr w14:val="tx1"/>
                  </w14:solidFill>
                </w14:textFill>
              </w:rPr>
            </w:pPr>
          </w:p>
        </w:tc>
        <w:tc>
          <w:tcPr>
            <w:tcW w:w="708" w:type="dxa"/>
            <w:vMerge w:val="restart"/>
          </w:tcPr>
          <w:p>
            <w:pPr>
              <w:pStyle w:val="17"/>
              <w:rPr>
                <w:rFonts w:ascii="仿宋_GB2312" w:eastAsia="仿宋_GB2312"/>
                <w:color w:val="000000" w:themeColor="text1"/>
                <w:sz w:val="24"/>
                <w14:textFill>
                  <w14:solidFill>
                    <w14:schemeClr w14:val="tx1"/>
                  </w14:solidFill>
                </w14:textFill>
              </w:rPr>
            </w:pPr>
          </w:p>
        </w:tc>
        <w:tc>
          <w:tcPr>
            <w:tcW w:w="989" w:type="dxa"/>
            <w:vMerge w:val="restart"/>
          </w:tcPr>
          <w:p>
            <w:pPr>
              <w:pStyle w:val="17"/>
              <w:rPr>
                <w:rFonts w:ascii="仿宋_GB2312" w:eastAsia="仿宋_GB2312"/>
                <w:color w:val="000000" w:themeColor="text1"/>
                <w:sz w:val="24"/>
                <w14:textFill>
                  <w14:solidFill>
                    <w14:schemeClr w14:val="tx1"/>
                  </w14:solidFill>
                </w14:textFill>
              </w:rPr>
            </w:pPr>
          </w:p>
        </w:tc>
        <w:tc>
          <w:tcPr>
            <w:tcW w:w="1274" w:type="dxa"/>
            <w:vMerge w:val="restart"/>
          </w:tcPr>
          <w:p>
            <w:pPr>
              <w:pStyle w:val="17"/>
              <w:rPr>
                <w:rFonts w:ascii="仿宋_GB2312" w:eastAsia="仿宋_GB2312"/>
                <w:color w:val="000000" w:themeColor="text1"/>
                <w:sz w:val="24"/>
                <w14:textFill>
                  <w14:solidFill>
                    <w14:schemeClr w14:val="tx1"/>
                  </w14:solidFill>
                </w14:textFill>
              </w:rPr>
            </w:pPr>
          </w:p>
        </w:tc>
        <w:tc>
          <w:tcPr>
            <w:tcW w:w="1277" w:type="dxa"/>
            <w:vMerge w:val="restart"/>
          </w:tcPr>
          <w:p>
            <w:pPr>
              <w:pStyle w:val="17"/>
              <w:rPr>
                <w:rFonts w:ascii="仿宋_GB2312" w:eastAsia="仿宋_GB2312"/>
                <w:color w:val="000000" w:themeColor="text1"/>
                <w:sz w:val="24"/>
                <w14:textFill>
                  <w14:solidFill>
                    <w14:schemeClr w14:val="tx1"/>
                  </w14:solidFill>
                </w14:textFill>
              </w:rPr>
            </w:pPr>
          </w:p>
        </w:tc>
        <w:tc>
          <w:tcPr>
            <w:tcW w:w="849" w:type="dxa"/>
            <w:vMerge w:val="restart"/>
          </w:tcPr>
          <w:p>
            <w:pPr>
              <w:pStyle w:val="17"/>
              <w:rPr>
                <w:rFonts w:ascii="仿宋_GB2312" w:eastAsia="仿宋_GB2312"/>
                <w:color w:val="000000" w:themeColor="text1"/>
                <w:sz w:val="24"/>
                <w14:textFill>
                  <w14:solidFill>
                    <w14:schemeClr w14:val="tx1"/>
                  </w14:solidFill>
                </w14:textFill>
              </w:rPr>
            </w:pPr>
          </w:p>
        </w:tc>
        <w:tc>
          <w:tcPr>
            <w:tcW w:w="710" w:type="dxa"/>
          </w:tcPr>
          <w:p>
            <w:pPr>
              <w:pStyle w:val="17"/>
              <w:rPr>
                <w:rFonts w:ascii="仿宋_GB2312" w:eastAsia="仿宋_GB2312"/>
                <w:color w:val="000000" w:themeColor="text1"/>
                <w:sz w:val="24"/>
                <w14:textFill>
                  <w14:solidFill>
                    <w14:schemeClr w14:val="tx1"/>
                  </w14:solidFill>
                </w14:textFill>
              </w:rPr>
            </w:pPr>
          </w:p>
        </w:tc>
        <w:tc>
          <w:tcPr>
            <w:tcW w:w="850"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711" w:type="dxa"/>
            <w:vMerge w:val="continue"/>
            <w:tcBorders>
              <w:top w:val="nil"/>
              <w:left w:val="single" w:color="000000" w:sz="6" w:space="0"/>
            </w:tcBorders>
          </w:tcPr>
          <w:p>
            <w:pPr>
              <w:rPr>
                <w:rFonts w:ascii="仿宋_GB2312" w:eastAsia="仿宋_GB2312"/>
                <w:color w:val="000000" w:themeColor="text1"/>
                <w:sz w:val="2"/>
                <w:szCs w:val="2"/>
                <w14:textFill>
                  <w14:solidFill>
                    <w14:schemeClr w14:val="tx1"/>
                  </w14:solidFill>
                </w14:textFill>
              </w:rPr>
            </w:pPr>
          </w:p>
        </w:tc>
        <w:tc>
          <w:tcPr>
            <w:tcW w:w="708"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708"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989"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1274"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1277"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849"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710" w:type="dxa"/>
          </w:tcPr>
          <w:p>
            <w:pPr>
              <w:pStyle w:val="17"/>
              <w:rPr>
                <w:rFonts w:ascii="仿宋_GB2312" w:eastAsia="仿宋_GB2312"/>
                <w:color w:val="000000" w:themeColor="text1"/>
                <w:sz w:val="24"/>
                <w14:textFill>
                  <w14:solidFill>
                    <w14:schemeClr w14:val="tx1"/>
                  </w14:solidFill>
                </w14:textFill>
              </w:rPr>
            </w:pPr>
          </w:p>
        </w:tc>
        <w:tc>
          <w:tcPr>
            <w:tcW w:w="850"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711" w:type="dxa"/>
            <w:vMerge w:val="restart"/>
            <w:tcBorders>
              <w:left w:val="single" w:color="000000" w:sz="6" w:space="0"/>
            </w:tcBorders>
          </w:tcPr>
          <w:p>
            <w:pPr>
              <w:pStyle w:val="17"/>
              <w:spacing w:before="8"/>
              <w:rPr>
                <w:rFonts w:ascii="仿宋_GB2312" w:eastAsia="仿宋_GB2312"/>
                <w:color w:val="000000" w:themeColor="text1"/>
                <w:sz w:val="34"/>
                <w14:textFill>
                  <w14:solidFill>
                    <w14:schemeClr w14:val="tx1"/>
                  </w14:solidFill>
                </w14:textFill>
              </w:rPr>
            </w:pPr>
          </w:p>
          <w:p>
            <w:pPr>
              <w:pStyle w:val="17"/>
              <w:ind w:left="2"/>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2</w:t>
            </w:r>
          </w:p>
        </w:tc>
        <w:tc>
          <w:tcPr>
            <w:tcW w:w="708" w:type="dxa"/>
            <w:vMerge w:val="restart"/>
          </w:tcPr>
          <w:p>
            <w:pPr>
              <w:pStyle w:val="17"/>
              <w:rPr>
                <w:rFonts w:ascii="仿宋_GB2312" w:eastAsia="仿宋_GB2312"/>
                <w:color w:val="000000" w:themeColor="text1"/>
                <w:sz w:val="24"/>
                <w14:textFill>
                  <w14:solidFill>
                    <w14:schemeClr w14:val="tx1"/>
                  </w14:solidFill>
                </w14:textFill>
              </w:rPr>
            </w:pPr>
          </w:p>
        </w:tc>
        <w:tc>
          <w:tcPr>
            <w:tcW w:w="708" w:type="dxa"/>
            <w:vMerge w:val="restart"/>
          </w:tcPr>
          <w:p>
            <w:pPr>
              <w:pStyle w:val="17"/>
              <w:rPr>
                <w:rFonts w:ascii="仿宋_GB2312" w:eastAsia="仿宋_GB2312"/>
                <w:color w:val="000000" w:themeColor="text1"/>
                <w:sz w:val="24"/>
                <w14:textFill>
                  <w14:solidFill>
                    <w14:schemeClr w14:val="tx1"/>
                  </w14:solidFill>
                </w14:textFill>
              </w:rPr>
            </w:pPr>
          </w:p>
        </w:tc>
        <w:tc>
          <w:tcPr>
            <w:tcW w:w="989" w:type="dxa"/>
            <w:vMerge w:val="restart"/>
          </w:tcPr>
          <w:p>
            <w:pPr>
              <w:pStyle w:val="17"/>
              <w:rPr>
                <w:rFonts w:ascii="仿宋_GB2312" w:eastAsia="仿宋_GB2312"/>
                <w:color w:val="000000" w:themeColor="text1"/>
                <w:sz w:val="24"/>
                <w14:textFill>
                  <w14:solidFill>
                    <w14:schemeClr w14:val="tx1"/>
                  </w14:solidFill>
                </w14:textFill>
              </w:rPr>
            </w:pPr>
          </w:p>
        </w:tc>
        <w:tc>
          <w:tcPr>
            <w:tcW w:w="1274" w:type="dxa"/>
            <w:vMerge w:val="restart"/>
          </w:tcPr>
          <w:p>
            <w:pPr>
              <w:pStyle w:val="17"/>
              <w:rPr>
                <w:rFonts w:ascii="仿宋_GB2312" w:eastAsia="仿宋_GB2312"/>
                <w:color w:val="000000" w:themeColor="text1"/>
                <w:sz w:val="24"/>
                <w14:textFill>
                  <w14:solidFill>
                    <w14:schemeClr w14:val="tx1"/>
                  </w14:solidFill>
                </w14:textFill>
              </w:rPr>
            </w:pPr>
          </w:p>
        </w:tc>
        <w:tc>
          <w:tcPr>
            <w:tcW w:w="1277" w:type="dxa"/>
            <w:vMerge w:val="restart"/>
          </w:tcPr>
          <w:p>
            <w:pPr>
              <w:pStyle w:val="17"/>
              <w:rPr>
                <w:rFonts w:ascii="仿宋_GB2312" w:eastAsia="仿宋_GB2312"/>
                <w:color w:val="000000" w:themeColor="text1"/>
                <w:sz w:val="24"/>
                <w14:textFill>
                  <w14:solidFill>
                    <w14:schemeClr w14:val="tx1"/>
                  </w14:solidFill>
                </w14:textFill>
              </w:rPr>
            </w:pPr>
          </w:p>
        </w:tc>
        <w:tc>
          <w:tcPr>
            <w:tcW w:w="849" w:type="dxa"/>
            <w:vMerge w:val="restart"/>
          </w:tcPr>
          <w:p>
            <w:pPr>
              <w:pStyle w:val="17"/>
              <w:rPr>
                <w:rFonts w:ascii="仿宋_GB2312" w:eastAsia="仿宋_GB2312"/>
                <w:color w:val="000000" w:themeColor="text1"/>
                <w:sz w:val="24"/>
                <w14:textFill>
                  <w14:solidFill>
                    <w14:schemeClr w14:val="tx1"/>
                  </w14:solidFill>
                </w14:textFill>
              </w:rPr>
            </w:pPr>
          </w:p>
        </w:tc>
        <w:tc>
          <w:tcPr>
            <w:tcW w:w="710" w:type="dxa"/>
          </w:tcPr>
          <w:p>
            <w:pPr>
              <w:pStyle w:val="17"/>
              <w:rPr>
                <w:rFonts w:ascii="仿宋_GB2312" w:eastAsia="仿宋_GB2312"/>
                <w:color w:val="000000" w:themeColor="text1"/>
                <w:sz w:val="24"/>
                <w14:textFill>
                  <w14:solidFill>
                    <w14:schemeClr w14:val="tx1"/>
                  </w14:solidFill>
                </w14:textFill>
              </w:rPr>
            </w:pPr>
          </w:p>
        </w:tc>
        <w:tc>
          <w:tcPr>
            <w:tcW w:w="850"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711" w:type="dxa"/>
            <w:vMerge w:val="continue"/>
            <w:tcBorders>
              <w:top w:val="nil"/>
              <w:left w:val="single" w:color="000000" w:sz="6" w:space="0"/>
            </w:tcBorders>
          </w:tcPr>
          <w:p>
            <w:pPr>
              <w:rPr>
                <w:rFonts w:ascii="仿宋_GB2312" w:eastAsia="仿宋_GB2312"/>
                <w:color w:val="000000" w:themeColor="text1"/>
                <w:sz w:val="2"/>
                <w:szCs w:val="2"/>
                <w14:textFill>
                  <w14:solidFill>
                    <w14:schemeClr w14:val="tx1"/>
                  </w14:solidFill>
                </w14:textFill>
              </w:rPr>
            </w:pPr>
          </w:p>
        </w:tc>
        <w:tc>
          <w:tcPr>
            <w:tcW w:w="708"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708"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989"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1274"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1277"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849"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710" w:type="dxa"/>
          </w:tcPr>
          <w:p>
            <w:pPr>
              <w:pStyle w:val="17"/>
              <w:rPr>
                <w:rFonts w:ascii="仿宋_GB2312" w:eastAsia="仿宋_GB2312"/>
                <w:color w:val="000000" w:themeColor="text1"/>
                <w:sz w:val="24"/>
                <w14:textFill>
                  <w14:solidFill>
                    <w14:schemeClr w14:val="tx1"/>
                  </w14:solidFill>
                </w14:textFill>
              </w:rPr>
            </w:pPr>
          </w:p>
        </w:tc>
        <w:tc>
          <w:tcPr>
            <w:tcW w:w="850"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711" w:type="dxa"/>
            <w:vMerge w:val="restart"/>
            <w:tcBorders>
              <w:left w:val="single" w:color="000000" w:sz="6" w:space="0"/>
            </w:tcBorders>
          </w:tcPr>
          <w:p>
            <w:pPr>
              <w:pStyle w:val="17"/>
              <w:spacing w:before="8"/>
              <w:rPr>
                <w:rFonts w:ascii="仿宋_GB2312" w:eastAsia="仿宋_GB2312"/>
                <w:color w:val="000000" w:themeColor="text1"/>
                <w:sz w:val="34"/>
                <w14:textFill>
                  <w14:solidFill>
                    <w14:schemeClr w14:val="tx1"/>
                  </w14:solidFill>
                </w14:textFill>
              </w:rPr>
            </w:pPr>
          </w:p>
          <w:p>
            <w:pPr>
              <w:pStyle w:val="17"/>
              <w:ind w:left="2"/>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3</w:t>
            </w:r>
          </w:p>
        </w:tc>
        <w:tc>
          <w:tcPr>
            <w:tcW w:w="708" w:type="dxa"/>
            <w:vMerge w:val="restart"/>
          </w:tcPr>
          <w:p>
            <w:pPr>
              <w:pStyle w:val="17"/>
              <w:rPr>
                <w:rFonts w:ascii="仿宋_GB2312" w:eastAsia="仿宋_GB2312"/>
                <w:color w:val="000000" w:themeColor="text1"/>
                <w:sz w:val="24"/>
                <w14:textFill>
                  <w14:solidFill>
                    <w14:schemeClr w14:val="tx1"/>
                  </w14:solidFill>
                </w14:textFill>
              </w:rPr>
            </w:pPr>
          </w:p>
        </w:tc>
        <w:tc>
          <w:tcPr>
            <w:tcW w:w="708" w:type="dxa"/>
            <w:vMerge w:val="restart"/>
          </w:tcPr>
          <w:p>
            <w:pPr>
              <w:pStyle w:val="17"/>
              <w:rPr>
                <w:rFonts w:ascii="仿宋_GB2312" w:eastAsia="仿宋_GB2312"/>
                <w:color w:val="000000" w:themeColor="text1"/>
                <w:sz w:val="24"/>
                <w14:textFill>
                  <w14:solidFill>
                    <w14:schemeClr w14:val="tx1"/>
                  </w14:solidFill>
                </w14:textFill>
              </w:rPr>
            </w:pPr>
          </w:p>
        </w:tc>
        <w:tc>
          <w:tcPr>
            <w:tcW w:w="989" w:type="dxa"/>
            <w:vMerge w:val="restart"/>
          </w:tcPr>
          <w:p>
            <w:pPr>
              <w:pStyle w:val="17"/>
              <w:rPr>
                <w:rFonts w:ascii="仿宋_GB2312" w:eastAsia="仿宋_GB2312"/>
                <w:color w:val="000000" w:themeColor="text1"/>
                <w:sz w:val="24"/>
                <w14:textFill>
                  <w14:solidFill>
                    <w14:schemeClr w14:val="tx1"/>
                  </w14:solidFill>
                </w14:textFill>
              </w:rPr>
            </w:pPr>
          </w:p>
        </w:tc>
        <w:tc>
          <w:tcPr>
            <w:tcW w:w="1274" w:type="dxa"/>
            <w:vMerge w:val="restart"/>
          </w:tcPr>
          <w:p>
            <w:pPr>
              <w:pStyle w:val="17"/>
              <w:rPr>
                <w:rFonts w:ascii="仿宋_GB2312" w:eastAsia="仿宋_GB2312"/>
                <w:color w:val="000000" w:themeColor="text1"/>
                <w:sz w:val="24"/>
                <w14:textFill>
                  <w14:solidFill>
                    <w14:schemeClr w14:val="tx1"/>
                  </w14:solidFill>
                </w14:textFill>
              </w:rPr>
            </w:pPr>
          </w:p>
        </w:tc>
        <w:tc>
          <w:tcPr>
            <w:tcW w:w="1277" w:type="dxa"/>
            <w:vMerge w:val="restart"/>
          </w:tcPr>
          <w:p>
            <w:pPr>
              <w:pStyle w:val="17"/>
              <w:rPr>
                <w:rFonts w:ascii="仿宋_GB2312" w:eastAsia="仿宋_GB2312"/>
                <w:color w:val="000000" w:themeColor="text1"/>
                <w:sz w:val="24"/>
                <w14:textFill>
                  <w14:solidFill>
                    <w14:schemeClr w14:val="tx1"/>
                  </w14:solidFill>
                </w14:textFill>
              </w:rPr>
            </w:pPr>
          </w:p>
        </w:tc>
        <w:tc>
          <w:tcPr>
            <w:tcW w:w="849" w:type="dxa"/>
            <w:vMerge w:val="restart"/>
          </w:tcPr>
          <w:p>
            <w:pPr>
              <w:pStyle w:val="17"/>
              <w:rPr>
                <w:rFonts w:ascii="仿宋_GB2312" w:eastAsia="仿宋_GB2312"/>
                <w:color w:val="000000" w:themeColor="text1"/>
                <w:sz w:val="24"/>
                <w14:textFill>
                  <w14:solidFill>
                    <w14:schemeClr w14:val="tx1"/>
                  </w14:solidFill>
                </w14:textFill>
              </w:rPr>
            </w:pPr>
          </w:p>
        </w:tc>
        <w:tc>
          <w:tcPr>
            <w:tcW w:w="710" w:type="dxa"/>
          </w:tcPr>
          <w:p>
            <w:pPr>
              <w:pStyle w:val="17"/>
              <w:rPr>
                <w:rFonts w:ascii="仿宋_GB2312" w:eastAsia="仿宋_GB2312"/>
                <w:color w:val="000000" w:themeColor="text1"/>
                <w:sz w:val="24"/>
                <w14:textFill>
                  <w14:solidFill>
                    <w14:schemeClr w14:val="tx1"/>
                  </w14:solidFill>
                </w14:textFill>
              </w:rPr>
            </w:pPr>
          </w:p>
        </w:tc>
        <w:tc>
          <w:tcPr>
            <w:tcW w:w="850"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711" w:type="dxa"/>
            <w:vMerge w:val="continue"/>
            <w:tcBorders>
              <w:top w:val="nil"/>
              <w:left w:val="single" w:color="000000" w:sz="6" w:space="0"/>
            </w:tcBorders>
          </w:tcPr>
          <w:p>
            <w:pPr>
              <w:rPr>
                <w:rFonts w:ascii="仿宋_GB2312" w:eastAsia="仿宋_GB2312"/>
                <w:color w:val="000000" w:themeColor="text1"/>
                <w:sz w:val="2"/>
                <w:szCs w:val="2"/>
                <w14:textFill>
                  <w14:solidFill>
                    <w14:schemeClr w14:val="tx1"/>
                  </w14:solidFill>
                </w14:textFill>
              </w:rPr>
            </w:pPr>
          </w:p>
        </w:tc>
        <w:tc>
          <w:tcPr>
            <w:tcW w:w="708"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708"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989"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1274"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1277"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849"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710" w:type="dxa"/>
          </w:tcPr>
          <w:p>
            <w:pPr>
              <w:pStyle w:val="17"/>
              <w:rPr>
                <w:rFonts w:ascii="仿宋_GB2312" w:eastAsia="仿宋_GB2312"/>
                <w:color w:val="000000" w:themeColor="text1"/>
                <w:sz w:val="24"/>
                <w14:textFill>
                  <w14:solidFill>
                    <w14:schemeClr w14:val="tx1"/>
                  </w14:solidFill>
                </w14:textFill>
              </w:rPr>
            </w:pPr>
          </w:p>
        </w:tc>
        <w:tc>
          <w:tcPr>
            <w:tcW w:w="850"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711" w:type="dxa"/>
            <w:vMerge w:val="restart"/>
            <w:tcBorders>
              <w:left w:val="single" w:color="000000" w:sz="6" w:space="0"/>
            </w:tcBorders>
          </w:tcPr>
          <w:p>
            <w:pPr>
              <w:pStyle w:val="17"/>
              <w:spacing w:before="8"/>
              <w:rPr>
                <w:rFonts w:ascii="仿宋_GB2312" w:eastAsia="仿宋_GB2312"/>
                <w:color w:val="000000" w:themeColor="text1"/>
                <w:sz w:val="34"/>
                <w14:textFill>
                  <w14:solidFill>
                    <w14:schemeClr w14:val="tx1"/>
                  </w14:solidFill>
                </w14:textFill>
              </w:rPr>
            </w:pPr>
          </w:p>
          <w:p>
            <w:pPr>
              <w:pStyle w:val="17"/>
              <w:ind w:left="2"/>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4</w:t>
            </w:r>
          </w:p>
        </w:tc>
        <w:tc>
          <w:tcPr>
            <w:tcW w:w="708" w:type="dxa"/>
            <w:vMerge w:val="restart"/>
          </w:tcPr>
          <w:p>
            <w:pPr>
              <w:pStyle w:val="17"/>
              <w:rPr>
                <w:rFonts w:ascii="仿宋_GB2312" w:eastAsia="仿宋_GB2312"/>
                <w:color w:val="000000" w:themeColor="text1"/>
                <w:sz w:val="24"/>
                <w14:textFill>
                  <w14:solidFill>
                    <w14:schemeClr w14:val="tx1"/>
                  </w14:solidFill>
                </w14:textFill>
              </w:rPr>
            </w:pPr>
          </w:p>
        </w:tc>
        <w:tc>
          <w:tcPr>
            <w:tcW w:w="708" w:type="dxa"/>
            <w:vMerge w:val="restart"/>
          </w:tcPr>
          <w:p>
            <w:pPr>
              <w:pStyle w:val="17"/>
              <w:rPr>
                <w:rFonts w:ascii="仿宋_GB2312" w:eastAsia="仿宋_GB2312"/>
                <w:color w:val="000000" w:themeColor="text1"/>
                <w:sz w:val="24"/>
                <w14:textFill>
                  <w14:solidFill>
                    <w14:schemeClr w14:val="tx1"/>
                  </w14:solidFill>
                </w14:textFill>
              </w:rPr>
            </w:pPr>
          </w:p>
        </w:tc>
        <w:tc>
          <w:tcPr>
            <w:tcW w:w="989" w:type="dxa"/>
            <w:vMerge w:val="restart"/>
          </w:tcPr>
          <w:p>
            <w:pPr>
              <w:pStyle w:val="17"/>
              <w:rPr>
                <w:rFonts w:ascii="仿宋_GB2312" w:eastAsia="仿宋_GB2312"/>
                <w:color w:val="000000" w:themeColor="text1"/>
                <w:sz w:val="24"/>
                <w14:textFill>
                  <w14:solidFill>
                    <w14:schemeClr w14:val="tx1"/>
                  </w14:solidFill>
                </w14:textFill>
              </w:rPr>
            </w:pPr>
          </w:p>
        </w:tc>
        <w:tc>
          <w:tcPr>
            <w:tcW w:w="1274" w:type="dxa"/>
            <w:vMerge w:val="restart"/>
          </w:tcPr>
          <w:p>
            <w:pPr>
              <w:pStyle w:val="17"/>
              <w:rPr>
                <w:rFonts w:ascii="仿宋_GB2312" w:eastAsia="仿宋_GB2312"/>
                <w:color w:val="000000" w:themeColor="text1"/>
                <w:sz w:val="24"/>
                <w14:textFill>
                  <w14:solidFill>
                    <w14:schemeClr w14:val="tx1"/>
                  </w14:solidFill>
                </w14:textFill>
              </w:rPr>
            </w:pPr>
          </w:p>
        </w:tc>
        <w:tc>
          <w:tcPr>
            <w:tcW w:w="1277" w:type="dxa"/>
            <w:vMerge w:val="restart"/>
          </w:tcPr>
          <w:p>
            <w:pPr>
              <w:pStyle w:val="17"/>
              <w:rPr>
                <w:rFonts w:ascii="仿宋_GB2312" w:eastAsia="仿宋_GB2312"/>
                <w:color w:val="000000" w:themeColor="text1"/>
                <w:sz w:val="24"/>
                <w14:textFill>
                  <w14:solidFill>
                    <w14:schemeClr w14:val="tx1"/>
                  </w14:solidFill>
                </w14:textFill>
              </w:rPr>
            </w:pPr>
          </w:p>
        </w:tc>
        <w:tc>
          <w:tcPr>
            <w:tcW w:w="849" w:type="dxa"/>
            <w:vMerge w:val="restart"/>
          </w:tcPr>
          <w:p>
            <w:pPr>
              <w:pStyle w:val="17"/>
              <w:rPr>
                <w:rFonts w:ascii="仿宋_GB2312" w:eastAsia="仿宋_GB2312"/>
                <w:color w:val="000000" w:themeColor="text1"/>
                <w:sz w:val="24"/>
                <w14:textFill>
                  <w14:solidFill>
                    <w14:schemeClr w14:val="tx1"/>
                  </w14:solidFill>
                </w14:textFill>
              </w:rPr>
            </w:pPr>
          </w:p>
        </w:tc>
        <w:tc>
          <w:tcPr>
            <w:tcW w:w="710" w:type="dxa"/>
          </w:tcPr>
          <w:p>
            <w:pPr>
              <w:pStyle w:val="17"/>
              <w:rPr>
                <w:rFonts w:ascii="仿宋_GB2312" w:eastAsia="仿宋_GB2312"/>
                <w:color w:val="000000" w:themeColor="text1"/>
                <w:sz w:val="24"/>
                <w14:textFill>
                  <w14:solidFill>
                    <w14:schemeClr w14:val="tx1"/>
                  </w14:solidFill>
                </w14:textFill>
              </w:rPr>
            </w:pPr>
          </w:p>
        </w:tc>
        <w:tc>
          <w:tcPr>
            <w:tcW w:w="850"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711" w:type="dxa"/>
            <w:vMerge w:val="continue"/>
            <w:tcBorders>
              <w:top w:val="nil"/>
              <w:left w:val="single" w:color="000000" w:sz="6" w:space="0"/>
            </w:tcBorders>
          </w:tcPr>
          <w:p>
            <w:pPr>
              <w:rPr>
                <w:rFonts w:ascii="仿宋_GB2312" w:eastAsia="仿宋_GB2312"/>
                <w:color w:val="000000" w:themeColor="text1"/>
                <w:sz w:val="2"/>
                <w:szCs w:val="2"/>
                <w14:textFill>
                  <w14:solidFill>
                    <w14:schemeClr w14:val="tx1"/>
                  </w14:solidFill>
                </w14:textFill>
              </w:rPr>
            </w:pPr>
          </w:p>
        </w:tc>
        <w:tc>
          <w:tcPr>
            <w:tcW w:w="708"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708"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989"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1274"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1277"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849"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710" w:type="dxa"/>
          </w:tcPr>
          <w:p>
            <w:pPr>
              <w:pStyle w:val="17"/>
              <w:rPr>
                <w:rFonts w:ascii="仿宋_GB2312" w:eastAsia="仿宋_GB2312"/>
                <w:color w:val="000000" w:themeColor="text1"/>
                <w:sz w:val="24"/>
                <w14:textFill>
                  <w14:solidFill>
                    <w14:schemeClr w14:val="tx1"/>
                  </w14:solidFill>
                </w14:textFill>
              </w:rPr>
            </w:pPr>
          </w:p>
        </w:tc>
        <w:tc>
          <w:tcPr>
            <w:tcW w:w="850"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711" w:type="dxa"/>
            <w:vMerge w:val="restart"/>
            <w:tcBorders>
              <w:left w:val="single" w:color="000000" w:sz="6" w:space="0"/>
            </w:tcBorders>
          </w:tcPr>
          <w:p>
            <w:pPr>
              <w:pStyle w:val="17"/>
              <w:spacing w:before="8"/>
              <w:rPr>
                <w:rFonts w:ascii="仿宋_GB2312" w:eastAsia="仿宋_GB2312"/>
                <w:color w:val="000000" w:themeColor="text1"/>
                <w:sz w:val="34"/>
                <w14:textFill>
                  <w14:solidFill>
                    <w14:schemeClr w14:val="tx1"/>
                  </w14:solidFill>
                </w14:textFill>
              </w:rPr>
            </w:pPr>
          </w:p>
          <w:p>
            <w:pPr>
              <w:pStyle w:val="17"/>
              <w:ind w:left="2"/>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5</w:t>
            </w:r>
          </w:p>
        </w:tc>
        <w:tc>
          <w:tcPr>
            <w:tcW w:w="708" w:type="dxa"/>
            <w:vMerge w:val="restart"/>
          </w:tcPr>
          <w:p>
            <w:pPr>
              <w:pStyle w:val="17"/>
              <w:rPr>
                <w:rFonts w:ascii="仿宋_GB2312" w:eastAsia="仿宋_GB2312"/>
                <w:color w:val="000000" w:themeColor="text1"/>
                <w:sz w:val="24"/>
                <w14:textFill>
                  <w14:solidFill>
                    <w14:schemeClr w14:val="tx1"/>
                  </w14:solidFill>
                </w14:textFill>
              </w:rPr>
            </w:pPr>
          </w:p>
        </w:tc>
        <w:tc>
          <w:tcPr>
            <w:tcW w:w="708" w:type="dxa"/>
            <w:vMerge w:val="restart"/>
          </w:tcPr>
          <w:p>
            <w:pPr>
              <w:pStyle w:val="17"/>
              <w:rPr>
                <w:rFonts w:ascii="仿宋_GB2312" w:eastAsia="仿宋_GB2312"/>
                <w:color w:val="000000" w:themeColor="text1"/>
                <w:sz w:val="24"/>
                <w14:textFill>
                  <w14:solidFill>
                    <w14:schemeClr w14:val="tx1"/>
                  </w14:solidFill>
                </w14:textFill>
              </w:rPr>
            </w:pPr>
          </w:p>
        </w:tc>
        <w:tc>
          <w:tcPr>
            <w:tcW w:w="989" w:type="dxa"/>
            <w:vMerge w:val="restart"/>
          </w:tcPr>
          <w:p>
            <w:pPr>
              <w:pStyle w:val="17"/>
              <w:rPr>
                <w:rFonts w:ascii="仿宋_GB2312" w:eastAsia="仿宋_GB2312"/>
                <w:color w:val="000000" w:themeColor="text1"/>
                <w:sz w:val="24"/>
                <w14:textFill>
                  <w14:solidFill>
                    <w14:schemeClr w14:val="tx1"/>
                  </w14:solidFill>
                </w14:textFill>
              </w:rPr>
            </w:pPr>
          </w:p>
        </w:tc>
        <w:tc>
          <w:tcPr>
            <w:tcW w:w="1274" w:type="dxa"/>
            <w:vMerge w:val="restart"/>
          </w:tcPr>
          <w:p>
            <w:pPr>
              <w:pStyle w:val="17"/>
              <w:rPr>
                <w:rFonts w:ascii="仿宋_GB2312" w:eastAsia="仿宋_GB2312"/>
                <w:color w:val="000000" w:themeColor="text1"/>
                <w:sz w:val="24"/>
                <w14:textFill>
                  <w14:solidFill>
                    <w14:schemeClr w14:val="tx1"/>
                  </w14:solidFill>
                </w14:textFill>
              </w:rPr>
            </w:pPr>
          </w:p>
        </w:tc>
        <w:tc>
          <w:tcPr>
            <w:tcW w:w="1277" w:type="dxa"/>
            <w:vMerge w:val="restart"/>
          </w:tcPr>
          <w:p>
            <w:pPr>
              <w:pStyle w:val="17"/>
              <w:rPr>
                <w:rFonts w:ascii="仿宋_GB2312" w:eastAsia="仿宋_GB2312"/>
                <w:color w:val="000000" w:themeColor="text1"/>
                <w:sz w:val="24"/>
                <w14:textFill>
                  <w14:solidFill>
                    <w14:schemeClr w14:val="tx1"/>
                  </w14:solidFill>
                </w14:textFill>
              </w:rPr>
            </w:pPr>
          </w:p>
        </w:tc>
        <w:tc>
          <w:tcPr>
            <w:tcW w:w="849" w:type="dxa"/>
            <w:vMerge w:val="restart"/>
          </w:tcPr>
          <w:p>
            <w:pPr>
              <w:pStyle w:val="17"/>
              <w:rPr>
                <w:rFonts w:ascii="仿宋_GB2312" w:eastAsia="仿宋_GB2312"/>
                <w:color w:val="000000" w:themeColor="text1"/>
                <w:sz w:val="24"/>
                <w14:textFill>
                  <w14:solidFill>
                    <w14:schemeClr w14:val="tx1"/>
                  </w14:solidFill>
                </w14:textFill>
              </w:rPr>
            </w:pPr>
          </w:p>
        </w:tc>
        <w:tc>
          <w:tcPr>
            <w:tcW w:w="710" w:type="dxa"/>
          </w:tcPr>
          <w:p>
            <w:pPr>
              <w:pStyle w:val="17"/>
              <w:rPr>
                <w:rFonts w:ascii="仿宋_GB2312" w:eastAsia="仿宋_GB2312"/>
                <w:color w:val="000000" w:themeColor="text1"/>
                <w:sz w:val="24"/>
                <w14:textFill>
                  <w14:solidFill>
                    <w14:schemeClr w14:val="tx1"/>
                  </w14:solidFill>
                </w14:textFill>
              </w:rPr>
            </w:pPr>
          </w:p>
        </w:tc>
        <w:tc>
          <w:tcPr>
            <w:tcW w:w="850"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711" w:type="dxa"/>
            <w:vMerge w:val="continue"/>
            <w:tcBorders>
              <w:top w:val="nil"/>
              <w:left w:val="single" w:color="000000" w:sz="6" w:space="0"/>
            </w:tcBorders>
          </w:tcPr>
          <w:p>
            <w:pPr>
              <w:rPr>
                <w:rFonts w:ascii="仿宋_GB2312" w:eastAsia="仿宋_GB2312"/>
                <w:color w:val="000000" w:themeColor="text1"/>
                <w:sz w:val="2"/>
                <w:szCs w:val="2"/>
                <w14:textFill>
                  <w14:solidFill>
                    <w14:schemeClr w14:val="tx1"/>
                  </w14:solidFill>
                </w14:textFill>
              </w:rPr>
            </w:pPr>
          </w:p>
        </w:tc>
        <w:tc>
          <w:tcPr>
            <w:tcW w:w="708"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708"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989"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1274"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1277"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849"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710" w:type="dxa"/>
          </w:tcPr>
          <w:p>
            <w:pPr>
              <w:pStyle w:val="17"/>
              <w:rPr>
                <w:rFonts w:ascii="仿宋_GB2312" w:eastAsia="仿宋_GB2312"/>
                <w:color w:val="000000" w:themeColor="text1"/>
                <w:sz w:val="24"/>
                <w14:textFill>
                  <w14:solidFill>
                    <w14:schemeClr w14:val="tx1"/>
                  </w14:solidFill>
                </w14:textFill>
              </w:rPr>
            </w:pPr>
          </w:p>
        </w:tc>
        <w:tc>
          <w:tcPr>
            <w:tcW w:w="850"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9" w:hRule="atLeast"/>
        </w:trPr>
        <w:tc>
          <w:tcPr>
            <w:tcW w:w="711" w:type="dxa"/>
            <w:vMerge w:val="restart"/>
            <w:tcBorders>
              <w:left w:val="single" w:color="000000" w:sz="6" w:space="0"/>
            </w:tcBorders>
          </w:tcPr>
          <w:p>
            <w:pPr>
              <w:pStyle w:val="17"/>
              <w:spacing w:before="8"/>
              <w:rPr>
                <w:rFonts w:ascii="仿宋_GB2312" w:eastAsia="仿宋_GB2312"/>
                <w:color w:val="000000" w:themeColor="text1"/>
                <w:sz w:val="34"/>
                <w14:textFill>
                  <w14:solidFill>
                    <w14:schemeClr w14:val="tx1"/>
                  </w14:solidFill>
                </w14:textFill>
              </w:rPr>
            </w:pPr>
          </w:p>
          <w:p>
            <w:pPr>
              <w:pStyle w:val="17"/>
              <w:ind w:left="2"/>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6</w:t>
            </w:r>
          </w:p>
        </w:tc>
        <w:tc>
          <w:tcPr>
            <w:tcW w:w="708" w:type="dxa"/>
            <w:vMerge w:val="restart"/>
          </w:tcPr>
          <w:p>
            <w:pPr>
              <w:pStyle w:val="17"/>
              <w:rPr>
                <w:rFonts w:ascii="仿宋_GB2312" w:eastAsia="仿宋_GB2312"/>
                <w:color w:val="000000" w:themeColor="text1"/>
                <w:sz w:val="24"/>
                <w14:textFill>
                  <w14:solidFill>
                    <w14:schemeClr w14:val="tx1"/>
                  </w14:solidFill>
                </w14:textFill>
              </w:rPr>
            </w:pPr>
          </w:p>
        </w:tc>
        <w:tc>
          <w:tcPr>
            <w:tcW w:w="708" w:type="dxa"/>
            <w:vMerge w:val="restart"/>
          </w:tcPr>
          <w:p>
            <w:pPr>
              <w:pStyle w:val="17"/>
              <w:rPr>
                <w:rFonts w:ascii="仿宋_GB2312" w:eastAsia="仿宋_GB2312"/>
                <w:color w:val="000000" w:themeColor="text1"/>
                <w:sz w:val="24"/>
                <w14:textFill>
                  <w14:solidFill>
                    <w14:schemeClr w14:val="tx1"/>
                  </w14:solidFill>
                </w14:textFill>
              </w:rPr>
            </w:pPr>
          </w:p>
        </w:tc>
        <w:tc>
          <w:tcPr>
            <w:tcW w:w="989" w:type="dxa"/>
            <w:vMerge w:val="restart"/>
          </w:tcPr>
          <w:p>
            <w:pPr>
              <w:pStyle w:val="17"/>
              <w:rPr>
                <w:rFonts w:ascii="仿宋_GB2312" w:eastAsia="仿宋_GB2312"/>
                <w:color w:val="000000" w:themeColor="text1"/>
                <w:sz w:val="24"/>
                <w14:textFill>
                  <w14:solidFill>
                    <w14:schemeClr w14:val="tx1"/>
                  </w14:solidFill>
                </w14:textFill>
              </w:rPr>
            </w:pPr>
          </w:p>
        </w:tc>
        <w:tc>
          <w:tcPr>
            <w:tcW w:w="1274" w:type="dxa"/>
            <w:vMerge w:val="restart"/>
          </w:tcPr>
          <w:p>
            <w:pPr>
              <w:pStyle w:val="17"/>
              <w:rPr>
                <w:rFonts w:ascii="仿宋_GB2312" w:eastAsia="仿宋_GB2312"/>
                <w:color w:val="000000" w:themeColor="text1"/>
                <w:sz w:val="24"/>
                <w14:textFill>
                  <w14:solidFill>
                    <w14:schemeClr w14:val="tx1"/>
                  </w14:solidFill>
                </w14:textFill>
              </w:rPr>
            </w:pPr>
          </w:p>
        </w:tc>
        <w:tc>
          <w:tcPr>
            <w:tcW w:w="1277" w:type="dxa"/>
            <w:vMerge w:val="restart"/>
          </w:tcPr>
          <w:p>
            <w:pPr>
              <w:pStyle w:val="17"/>
              <w:rPr>
                <w:rFonts w:ascii="仿宋_GB2312" w:eastAsia="仿宋_GB2312"/>
                <w:color w:val="000000" w:themeColor="text1"/>
                <w:sz w:val="24"/>
                <w14:textFill>
                  <w14:solidFill>
                    <w14:schemeClr w14:val="tx1"/>
                  </w14:solidFill>
                </w14:textFill>
              </w:rPr>
            </w:pPr>
          </w:p>
        </w:tc>
        <w:tc>
          <w:tcPr>
            <w:tcW w:w="849" w:type="dxa"/>
            <w:vMerge w:val="restart"/>
          </w:tcPr>
          <w:p>
            <w:pPr>
              <w:pStyle w:val="17"/>
              <w:rPr>
                <w:rFonts w:ascii="仿宋_GB2312" w:eastAsia="仿宋_GB2312"/>
                <w:color w:val="000000" w:themeColor="text1"/>
                <w:sz w:val="24"/>
                <w14:textFill>
                  <w14:solidFill>
                    <w14:schemeClr w14:val="tx1"/>
                  </w14:solidFill>
                </w14:textFill>
              </w:rPr>
            </w:pPr>
          </w:p>
        </w:tc>
        <w:tc>
          <w:tcPr>
            <w:tcW w:w="710" w:type="dxa"/>
          </w:tcPr>
          <w:p>
            <w:pPr>
              <w:pStyle w:val="17"/>
              <w:rPr>
                <w:rFonts w:ascii="仿宋_GB2312" w:eastAsia="仿宋_GB2312"/>
                <w:color w:val="000000" w:themeColor="text1"/>
                <w:sz w:val="24"/>
                <w14:textFill>
                  <w14:solidFill>
                    <w14:schemeClr w14:val="tx1"/>
                  </w14:solidFill>
                </w14:textFill>
              </w:rPr>
            </w:pPr>
          </w:p>
        </w:tc>
        <w:tc>
          <w:tcPr>
            <w:tcW w:w="850"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711" w:type="dxa"/>
            <w:vMerge w:val="continue"/>
            <w:tcBorders>
              <w:top w:val="nil"/>
              <w:left w:val="single" w:color="000000" w:sz="6" w:space="0"/>
            </w:tcBorders>
          </w:tcPr>
          <w:p>
            <w:pPr>
              <w:rPr>
                <w:rFonts w:ascii="仿宋_GB2312" w:eastAsia="仿宋_GB2312"/>
                <w:color w:val="000000" w:themeColor="text1"/>
                <w:sz w:val="2"/>
                <w:szCs w:val="2"/>
                <w14:textFill>
                  <w14:solidFill>
                    <w14:schemeClr w14:val="tx1"/>
                  </w14:solidFill>
                </w14:textFill>
              </w:rPr>
            </w:pPr>
          </w:p>
        </w:tc>
        <w:tc>
          <w:tcPr>
            <w:tcW w:w="708"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708"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989"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1274"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1277"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849"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710" w:type="dxa"/>
          </w:tcPr>
          <w:p>
            <w:pPr>
              <w:pStyle w:val="17"/>
              <w:rPr>
                <w:rFonts w:ascii="仿宋_GB2312" w:eastAsia="仿宋_GB2312"/>
                <w:color w:val="000000" w:themeColor="text1"/>
                <w:sz w:val="24"/>
                <w14:textFill>
                  <w14:solidFill>
                    <w14:schemeClr w14:val="tx1"/>
                  </w14:solidFill>
                </w14:textFill>
              </w:rPr>
            </w:pPr>
          </w:p>
        </w:tc>
        <w:tc>
          <w:tcPr>
            <w:tcW w:w="850"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711" w:type="dxa"/>
            <w:vMerge w:val="restart"/>
            <w:tcBorders>
              <w:left w:val="single" w:color="000000" w:sz="6" w:space="0"/>
            </w:tcBorders>
          </w:tcPr>
          <w:p>
            <w:pPr>
              <w:pStyle w:val="17"/>
              <w:spacing w:before="8"/>
              <w:rPr>
                <w:rFonts w:ascii="仿宋_GB2312" w:eastAsia="仿宋_GB2312"/>
                <w:color w:val="000000" w:themeColor="text1"/>
                <w:sz w:val="34"/>
                <w14:textFill>
                  <w14:solidFill>
                    <w14:schemeClr w14:val="tx1"/>
                  </w14:solidFill>
                </w14:textFill>
              </w:rPr>
            </w:pPr>
          </w:p>
          <w:p>
            <w:pPr>
              <w:pStyle w:val="17"/>
              <w:ind w:left="2"/>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7</w:t>
            </w:r>
          </w:p>
        </w:tc>
        <w:tc>
          <w:tcPr>
            <w:tcW w:w="708" w:type="dxa"/>
            <w:vMerge w:val="restart"/>
          </w:tcPr>
          <w:p>
            <w:pPr>
              <w:pStyle w:val="17"/>
              <w:rPr>
                <w:rFonts w:ascii="仿宋_GB2312" w:eastAsia="仿宋_GB2312"/>
                <w:color w:val="000000" w:themeColor="text1"/>
                <w:sz w:val="24"/>
                <w14:textFill>
                  <w14:solidFill>
                    <w14:schemeClr w14:val="tx1"/>
                  </w14:solidFill>
                </w14:textFill>
              </w:rPr>
            </w:pPr>
          </w:p>
        </w:tc>
        <w:tc>
          <w:tcPr>
            <w:tcW w:w="708" w:type="dxa"/>
            <w:vMerge w:val="restart"/>
          </w:tcPr>
          <w:p>
            <w:pPr>
              <w:pStyle w:val="17"/>
              <w:rPr>
                <w:rFonts w:ascii="仿宋_GB2312" w:eastAsia="仿宋_GB2312"/>
                <w:color w:val="000000" w:themeColor="text1"/>
                <w:sz w:val="24"/>
                <w14:textFill>
                  <w14:solidFill>
                    <w14:schemeClr w14:val="tx1"/>
                  </w14:solidFill>
                </w14:textFill>
              </w:rPr>
            </w:pPr>
          </w:p>
        </w:tc>
        <w:tc>
          <w:tcPr>
            <w:tcW w:w="989" w:type="dxa"/>
            <w:vMerge w:val="restart"/>
          </w:tcPr>
          <w:p>
            <w:pPr>
              <w:pStyle w:val="17"/>
              <w:rPr>
                <w:rFonts w:ascii="仿宋_GB2312" w:eastAsia="仿宋_GB2312"/>
                <w:color w:val="000000" w:themeColor="text1"/>
                <w:sz w:val="24"/>
                <w14:textFill>
                  <w14:solidFill>
                    <w14:schemeClr w14:val="tx1"/>
                  </w14:solidFill>
                </w14:textFill>
              </w:rPr>
            </w:pPr>
          </w:p>
        </w:tc>
        <w:tc>
          <w:tcPr>
            <w:tcW w:w="1274" w:type="dxa"/>
            <w:vMerge w:val="restart"/>
          </w:tcPr>
          <w:p>
            <w:pPr>
              <w:pStyle w:val="17"/>
              <w:rPr>
                <w:rFonts w:ascii="仿宋_GB2312" w:eastAsia="仿宋_GB2312"/>
                <w:color w:val="000000" w:themeColor="text1"/>
                <w:sz w:val="24"/>
                <w14:textFill>
                  <w14:solidFill>
                    <w14:schemeClr w14:val="tx1"/>
                  </w14:solidFill>
                </w14:textFill>
              </w:rPr>
            </w:pPr>
          </w:p>
        </w:tc>
        <w:tc>
          <w:tcPr>
            <w:tcW w:w="1277" w:type="dxa"/>
            <w:vMerge w:val="restart"/>
          </w:tcPr>
          <w:p>
            <w:pPr>
              <w:pStyle w:val="17"/>
              <w:rPr>
                <w:rFonts w:ascii="仿宋_GB2312" w:eastAsia="仿宋_GB2312"/>
                <w:color w:val="000000" w:themeColor="text1"/>
                <w:sz w:val="24"/>
                <w14:textFill>
                  <w14:solidFill>
                    <w14:schemeClr w14:val="tx1"/>
                  </w14:solidFill>
                </w14:textFill>
              </w:rPr>
            </w:pPr>
          </w:p>
        </w:tc>
        <w:tc>
          <w:tcPr>
            <w:tcW w:w="849" w:type="dxa"/>
            <w:vMerge w:val="restart"/>
          </w:tcPr>
          <w:p>
            <w:pPr>
              <w:pStyle w:val="17"/>
              <w:rPr>
                <w:rFonts w:ascii="仿宋_GB2312" w:eastAsia="仿宋_GB2312"/>
                <w:color w:val="000000" w:themeColor="text1"/>
                <w:sz w:val="24"/>
                <w14:textFill>
                  <w14:solidFill>
                    <w14:schemeClr w14:val="tx1"/>
                  </w14:solidFill>
                </w14:textFill>
              </w:rPr>
            </w:pPr>
          </w:p>
        </w:tc>
        <w:tc>
          <w:tcPr>
            <w:tcW w:w="710" w:type="dxa"/>
          </w:tcPr>
          <w:p>
            <w:pPr>
              <w:pStyle w:val="17"/>
              <w:rPr>
                <w:rFonts w:ascii="仿宋_GB2312" w:eastAsia="仿宋_GB2312"/>
                <w:color w:val="000000" w:themeColor="text1"/>
                <w:sz w:val="24"/>
                <w14:textFill>
                  <w14:solidFill>
                    <w14:schemeClr w14:val="tx1"/>
                  </w14:solidFill>
                </w14:textFill>
              </w:rPr>
            </w:pPr>
          </w:p>
        </w:tc>
        <w:tc>
          <w:tcPr>
            <w:tcW w:w="850"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711" w:type="dxa"/>
            <w:vMerge w:val="continue"/>
            <w:tcBorders>
              <w:top w:val="nil"/>
              <w:left w:val="single" w:color="000000" w:sz="6" w:space="0"/>
            </w:tcBorders>
          </w:tcPr>
          <w:p>
            <w:pPr>
              <w:rPr>
                <w:rFonts w:ascii="仿宋_GB2312" w:eastAsia="仿宋_GB2312"/>
                <w:color w:val="000000" w:themeColor="text1"/>
                <w:sz w:val="2"/>
                <w:szCs w:val="2"/>
                <w14:textFill>
                  <w14:solidFill>
                    <w14:schemeClr w14:val="tx1"/>
                  </w14:solidFill>
                </w14:textFill>
              </w:rPr>
            </w:pPr>
          </w:p>
        </w:tc>
        <w:tc>
          <w:tcPr>
            <w:tcW w:w="708"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708"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989"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1274"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1277"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849"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710" w:type="dxa"/>
          </w:tcPr>
          <w:p>
            <w:pPr>
              <w:pStyle w:val="17"/>
              <w:rPr>
                <w:rFonts w:ascii="仿宋_GB2312" w:eastAsia="仿宋_GB2312"/>
                <w:color w:val="000000" w:themeColor="text1"/>
                <w:sz w:val="24"/>
                <w14:textFill>
                  <w14:solidFill>
                    <w14:schemeClr w14:val="tx1"/>
                  </w14:solidFill>
                </w14:textFill>
              </w:rPr>
            </w:pPr>
          </w:p>
        </w:tc>
        <w:tc>
          <w:tcPr>
            <w:tcW w:w="850"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711" w:type="dxa"/>
            <w:vMerge w:val="restart"/>
            <w:tcBorders>
              <w:left w:val="single" w:color="000000" w:sz="6" w:space="0"/>
            </w:tcBorders>
          </w:tcPr>
          <w:p>
            <w:pPr>
              <w:pStyle w:val="17"/>
              <w:spacing w:before="8"/>
              <w:rPr>
                <w:rFonts w:ascii="仿宋_GB2312" w:eastAsia="仿宋_GB2312"/>
                <w:color w:val="000000" w:themeColor="text1"/>
                <w:sz w:val="34"/>
                <w14:textFill>
                  <w14:solidFill>
                    <w14:schemeClr w14:val="tx1"/>
                  </w14:solidFill>
                </w14:textFill>
              </w:rPr>
            </w:pPr>
          </w:p>
          <w:p>
            <w:pPr>
              <w:pStyle w:val="17"/>
              <w:ind w:left="2"/>
              <w:jc w:val="center"/>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8</w:t>
            </w:r>
          </w:p>
        </w:tc>
        <w:tc>
          <w:tcPr>
            <w:tcW w:w="708" w:type="dxa"/>
            <w:vMerge w:val="restart"/>
          </w:tcPr>
          <w:p>
            <w:pPr>
              <w:pStyle w:val="17"/>
              <w:rPr>
                <w:rFonts w:ascii="仿宋_GB2312" w:eastAsia="仿宋_GB2312"/>
                <w:color w:val="000000" w:themeColor="text1"/>
                <w:sz w:val="24"/>
                <w14:textFill>
                  <w14:solidFill>
                    <w14:schemeClr w14:val="tx1"/>
                  </w14:solidFill>
                </w14:textFill>
              </w:rPr>
            </w:pPr>
          </w:p>
        </w:tc>
        <w:tc>
          <w:tcPr>
            <w:tcW w:w="708" w:type="dxa"/>
            <w:vMerge w:val="restart"/>
          </w:tcPr>
          <w:p>
            <w:pPr>
              <w:pStyle w:val="17"/>
              <w:rPr>
                <w:rFonts w:ascii="仿宋_GB2312" w:eastAsia="仿宋_GB2312"/>
                <w:color w:val="000000" w:themeColor="text1"/>
                <w:sz w:val="24"/>
                <w14:textFill>
                  <w14:solidFill>
                    <w14:schemeClr w14:val="tx1"/>
                  </w14:solidFill>
                </w14:textFill>
              </w:rPr>
            </w:pPr>
          </w:p>
        </w:tc>
        <w:tc>
          <w:tcPr>
            <w:tcW w:w="989" w:type="dxa"/>
            <w:vMerge w:val="restart"/>
          </w:tcPr>
          <w:p>
            <w:pPr>
              <w:pStyle w:val="17"/>
              <w:rPr>
                <w:rFonts w:ascii="仿宋_GB2312" w:eastAsia="仿宋_GB2312"/>
                <w:color w:val="000000" w:themeColor="text1"/>
                <w:sz w:val="24"/>
                <w14:textFill>
                  <w14:solidFill>
                    <w14:schemeClr w14:val="tx1"/>
                  </w14:solidFill>
                </w14:textFill>
              </w:rPr>
            </w:pPr>
          </w:p>
        </w:tc>
        <w:tc>
          <w:tcPr>
            <w:tcW w:w="1274" w:type="dxa"/>
            <w:vMerge w:val="restart"/>
          </w:tcPr>
          <w:p>
            <w:pPr>
              <w:pStyle w:val="17"/>
              <w:rPr>
                <w:rFonts w:ascii="仿宋_GB2312" w:eastAsia="仿宋_GB2312"/>
                <w:color w:val="000000" w:themeColor="text1"/>
                <w:sz w:val="24"/>
                <w14:textFill>
                  <w14:solidFill>
                    <w14:schemeClr w14:val="tx1"/>
                  </w14:solidFill>
                </w14:textFill>
              </w:rPr>
            </w:pPr>
          </w:p>
        </w:tc>
        <w:tc>
          <w:tcPr>
            <w:tcW w:w="1277" w:type="dxa"/>
            <w:vMerge w:val="restart"/>
          </w:tcPr>
          <w:p>
            <w:pPr>
              <w:pStyle w:val="17"/>
              <w:rPr>
                <w:rFonts w:ascii="仿宋_GB2312" w:eastAsia="仿宋_GB2312"/>
                <w:color w:val="000000" w:themeColor="text1"/>
                <w:sz w:val="24"/>
                <w14:textFill>
                  <w14:solidFill>
                    <w14:schemeClr w14:val="tx1"/>
                  </w14:solidFill>
                </w14:textFill>
              </w:rPr>
            </w:pPr>
          </w:p>
        </w:tc>
        <w:tc>
          <w:tcPr>
            <w:tcW w:w="849" w:type="dxa"/>
            <w:vMerge w:val="restart"/>
          </w:tcPr>
          <w:p>
            <w:pPr>
              <w:pStyle w:val="17"/>
              <w:rPr>
                <w:rFonts w:ascii="仿宋_GB2312" w:eastAsia="仿宋_GB2312"/>
                <w:color w:val="000000" w:themeColor="text1"/>
                <w:sz w:val="24"/>
                <w14:textFill>
                  <w14:solidFill>
                    <w14:schemeClr w14:val="tx1"/>
                  </w14:solidFill>
                </w14:textFill>
              </w:rPr>
            </w:pPr>
          </w:p>
        </w:tc>
        <w:tc>
          <w:tcPr>
            <w:tcW w:w="710" w:type="dxa"/>
          </w:tcPr>
          <w:p>
            <w:pPr>
              <w:pStyle w:val="17"/>
              <w:rPr>
                <w:rFonts w:ascii="仿宋_GB2312" w:eastAsia="仿宋_GB2312"/>
                <w:color w:val="000000" w:themeColor="text1"/>
                <w:sz w:val="24"/>
                <w14:textFill>
                  <w14:solidFill>
                    <w14:schemeClr w14:val="tx1"/>
                  </w14:solidFill>
                </w14:textFill>
              </w:rPr>
            </w:pPr>
          </w:p>
        </w:tc>
        <w:tc>
          <w:tcPr>
            <w:tcW w:w="850"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711" w:type="dxa"/>
            <w:vMerge w:val="continue"/>
            <w:tcBorders>
              <w:top w:val="nil"/>
              <w:left w:val="single" w:color="000000" w:sz="6" w:space="0"/>
            </w:tcBorders>
          </w:tcPr>
          <w:p>
            <w:pPr>
              <w:rPr>
                <w:rFonts w:ascii="仿宋_GB2312" w:eastAsia="仿宋_GB2312"/>
                <w:color w:val="000000" w:themeColor="text1"/>
                <w:sz w:val="2"/>
                <w:szCs w:val="2"/>
                <w14:textFill>
                  <w14:solidFill>
                    <w14:schemeClr w14:val="tx1"/>
                  </w14:solidFill>
                </w14:textFill>
              </w:rPr>
            </w:pPr>
          </w:p>
        </w:tc>
        <w:tc>
          <w:tcPr>
            <w:tcW w:w="708"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708"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989"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1274"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1277"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849"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710" w:type="dxa"/>
          </w:tcPr>
          <w:p>
            <w:pPr>
              <w:pStyle w:val="17"/>
              <w:rPr>
                <w:rFonts w:ascii="仿宋_GB2312" w:eastAsia="仿宋_GB2312"/>
                <w:color w:val="000000" w:themeColor="text1"/>
                <w:sz w:val="24"/>
                <w14:textFill>
                  <w14:solidFill>
                    <w14:schemeClr w14:val="tx1"/>
                  </w14:solidFill>
                </w14:textFill>
              </w:rPr>
            </w:pPr>
          </w:p>
        </w:tc>
        <w:tc>
          <w:tcPr>
            <w:tcW w:w="850"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8" w:hRule="atLeast"/>
        </w:trPr>
        <w:tc>
          <w:tcPr>
            <w:tcW w:w="711" w:type="dxa"/>
            <w:vMerge w:val="restart"/>
            <w:tcBorders>
              <w:left w:val="single" w:color="000000" w:sz="6" w:space="0"/>
            </w:tcBorders>
          </w:tcPr>
          <w:p>
            <w:pPr>
              <w:pStyle w:val="17"/>
              <w:spacing w:before="11"/>
              <w:rPr>
                <w:rFonts w:ascii="仿宋_GB2312" w:eastAsia="仿宋_GB2312"/>
                <w:color w:val="000000" w:themeColor="text1"/>
                <w:sz w:val="35"/>
                <w14:textFill>
                  <w14:solidFill>
                    <w14:schemeClr w14:val="tx1"/>
                  </w14:solidFill>
                </w14:textFill>
              </w:rPr>
            </w:pPr>
          </w:p>
          <w:p>
            <w:pPr>
              <w:pStyle w:val="17"/>
              <w:ind w:left="230"/>
              <w:rPr>
                <w:rFonts w:ascii="仿宋_GB2312" w:hAnsi="Times New Roman" w:eastAsia="仿宋_GB2312"/>
                <w:color w:val="000000" w:themeColor="text1"/>
                <w:sz w:val="24"/>
                <w14:textFill>
                  <w14:solidFill>
                    <w14:schemeClr w14:val="tx1"/>
                  </w14:solidFill>
                </w14:textFill>
              </w:rPr>
            </w:pPr>
            <w:r>
              <w:rPr>
                <w:rFonts w:hint="eastAsia" w:ascii="仿宋_GB2312" w:hAnsi="Times New Roman" w:eastAsia="仿宋_GB2312"/>
                <w:color w:val="000000" w:themeColor="text1"/>
                <w:sz w:val="24"/>
                <w14:textFill>
                  <w14:solidFill>
                    <w14:schemeClr w14:val="tx1"/>
                  </w14:solidFill>
                </w14:textFill>
              </w:rPr>
              <w:t>…</w:t>
            </w:r>
          </w:p>
        </w:tc>
        <w:tc>
          <w:tcPr>
            <w:tcW w:w="708" w:type="dxa"/>
            <w:vMerge w:val="restart"/>
          </w:tcPr>
          <w:p>
            <w:pPr>
              <w:pStyle w:val="17"/>
              <w:rPr>
                <w:rFonts w:ascii="仿宋_GB2312" w:eastAsia="仿宋_GB2312"/>
                <w:color w:val="000000" w:themeColor="text1"/>
                <w:sz w:val="24"/>
                <w14:textFill>
                  <w14:solidFill>
                    <w14:schemeClr w14:val="tx1"/>
                  </w14:solidFill>
                </w14:textFill>
              </w:rPr>
            </w:pPr>
          </w:p>
        </w:tc>
        <w:tc>
          <w:tcPr>
            <w:tcW w:w="708" w:type="dxa"/>
            <w:vMerge w:val="restart"/>
          </w:tcPr>
          <w:p>
            <w:pPr>
              <w:pStyle w:val="17"/>
              <w:rPr>
                <w:rFonts w:ascii="仿宋_GB2312" w:eastAsia="仿宋_GB2312"/>
                <w:color w:val="000000" w:themeColor="text1"/>
                <w:sz w:val="24"/>
                <w14:textFill>
                  <w14:solidFill>
                    <w14:schemeClr w14:val="tx1"/>
                  </w14:solidFill>
                </w14:textFill>
              </w:rPr>
            </w:pPr>
          </w:p>
        </w:tc>
        <w:tc>
          <w:tcPr>
            <w:tcW w:w="989" w:type="dxa"/>
            <w:vMerge w:val="restart"/>
          </w:tcPr>
          <w:p>
            <w:pPr>
              <w:pStyle w:val="17"/>
              <w:rPr>
                <w:rFonts w:ascii="仿宋_GB2312" w:eastAsia="仿宋_GB2312"/>
                <w:color w:val="000000" w:themeColor="text1"/>
                <w:sz w:val="24"/>
                <w14:textFill>
                  <w14:solidFill>
                    <w14:schemeClr w14:val="tx1"/>
                  </w14:solidFill>
                </w14:textFill>
              </w:rPr>
            </w:pPr>
          </w:p>
        </w:tc>
        <w:tc>
          <w:tcPr>
            <w:tcW w:w="1274" w:type="dxa"/>
            <w:vMerge w:val="restart"/>
          </w:tcPr>
          <w:p>
            <w:pPr>
              <w:pStyle w:val="17"/>
              <w:rPr>
                <w:rFonts w:ascii="仿宋_GB2312" w:eastAsia="仿宋_GB2312"/>
                <w:color w:val="000000" w:themeColor="text1"/>
                <w:sz w:val="24"/>
                <w14:textFill>
                  <w14:solidFill>
                    <w14:schemeClr w14:val="tx1"/>
                  </w14:solidFill>
                </w14:textFill>
              </w:rPr>
            </w:pPr>
          </w:p>
        </w:tc>
        <w:tc>
          <w:tcPr>
            <w:tcW w:w="1277" w:type="dxa"/>
            <w:vMerge w:val="restart"/>
          </w:tcPr>
          <w:p>
            <w:pPr>
              <w:pStyle w:val="17"/>
              <w:rPr>
                <w:rFonts w:ascii="仿宋_GB2312" w:eastAsia="仿宋_GB2312"/>
                <w:color w:val="000000" w:themeColor="text1"/>
                <w:sz w:val="24"/>
                <w14:textFill>
                  <w14:solidFill>
                    <w14:schemeClr w14:val="tx1"/>
                  </w14:solidFill>
                </w14:textFill>
              </w:rPr>
            </w:pPr>
          </w:p>
        </w:tc>
        <w:tc>
          <w:tcPr>
            <w:tcW w:w="849" w:type="dxa"/>
            <w:vMerge w:val="restart"/>
          </w:tcPr>
          <w:p>
            <w:pPr>
              <w:pStyle w:val="17"/>
              <w:rPr>
                <w:rFonts w:ascii="仿宋_GB2312" w:eastAsia="仿宋_GB2312"/>
                <w:color w:val="000000" w:themeColor="text1"/>
                <w:sz w:val="24"/>
                <w14:textFill>
                  <w14:solidFill>
                    <w14:schemeClr w14:val="tx1"/>
                  </w14:solidFill>
                </w14:textFill>
              </w:rPr>
            </w:pPr>
          </w:p>
        </w:tc>
        <w:tc>
          <w:tcPr>
            <w:tcW w:w="710" w:type="dxa"/>
          </w:tcPr>
          <w:p>
            <w:pPr>
              <w:pStyle w:val="17"/>
              <w:rPr>
                <w:rFonts w:ascii="仿宋_GB2312" w:eastAsia="仿宋_GB2312"/>
                <w:color w:val="000000" w:themeColor="text1"/>
                <w:sz w:val="24"/>
                <w14:textFill>
                  <w14:solidFill>
                    <w14:schemeClr w14:val="tx1"/>
                  </w14:solidFill>
                </w14:textFill>
              </w:rPr>
            </w:pPr>
          </w:p>
        </w:tc>
        <w:tc>
          <w:tcPr>
            <w:tcW w:w="850"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1" w:hRule="atLeast"/>
        </w:trPr>
        <w:tc>
          <w:tcPr>
            <w:tcW w:w="711" w:type="dxa"/>
            <w:vMerge w:val="continue"/>
            <w:tcBorders>
              <w:top w:val="nil"/>
              <w:left w:val="single" w:color="000000" w:sz="6" w:space="0"/>
            </w:tcBorders>
          </w:tcPr>
          <w:p>
            <w:pPr>
              <w:rPr>
                <w:rFonts w:ascii="仿宋_GB2312" w:eastAsia="仿宋_GB2312"/>
                <w:color w:val="000000" w:themeColor="text1"/>
                <w:sz w:val="2"/>
                <w:szCs w:val="2"/>
                <w14:textFill>
                  <w14:solidFill>
                    <w14:schemeClr w14:val="tx1"/>
                  </w14:solidFill>
                </w14:textFill>
              </w:rPr>
            </w:pPr>
          </w:p>
        </w:tc>
        <w:tc>
          <w:tcPr>
            <w:tcW w:w="708"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708"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989"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1274"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1277"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849" w:type="dxa"/>
            <w:vMerge w:val="continue"/>
            <w:tcBorders>
              <w:top w:val="nil"/>
            </w:tcBorders>
          </w:tcPr>
          <w:p>
            <w:pPr>
              <w:rPr>
                <w:rFonts w:ascii="仿宋_GB2312" w:eastAsia="仿宋_GB2312"/>
                <w:color w:val="000000" w:themeColor="text1"/>
                <w:sz w:val="2"/>
                <w:szCs w:val="2"/>
                <w14:textFill>
                  <w14:solidFill>
                    <w14:schemeClr w14:val="tx1"/>
                  </w14:solidFill>
                </w14:textFill>
              </w:rPr>
            </w:pPr>
          </w:p>
        </w:tc>
        <w:tc>
          <w:tcPr>
            <w:tcW w:w="710" w:type="dxa"/>
          </w:tcPr>
          <w:p>
            <w:pPr>
              <w:pStyle w:val="17"/>
              <w:rPr>
                <w:rFonts w:ascii="仿宋_GB2312" w:eastAsia="仿宋_GB2312"/>
                <w:color w:val="000000" w:themeColor="text1"/>
                <w:sz w:val="24"/>
                <w14:textFill>
                  <w14:solidFill>
                    <w14:schemeClr w14:val="tx1"/>
                  </w14:solidFill>
                </w14:textFill>
              </w:rPr>
            </w:pPr>
          </w:p>
        </w:tc>
        <w:tc>
          <w:tcPr>
            <w:tcW w:w="850"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c>
          <w:tcPr>
            <w:tcW w:w="849" w:type="dxa"/>
          </w:tcPr>
          <w:p>
            <w:pPr>
              <w:pStyle w:val="17"/>
              <w:rPr>
                <w:rFonts w:ascii="仿宋_GB2312" w:eastAsia="仿宋_GB2312"/>
                <w:color w:val="000000" w:themeColor="text1"/>
                <w:sz w:val="24"/>
                <w14:textFill>
                  <w14:solidFill>
                    <w14:schemeClr w14:val="tx1"/>
                  </w14:solidFill>
                </w14:textFill>
              </w:rPr>
            </w:pPr>
          </w:p>
        </w:tc>
      </w:tr>
    </w:tbl>
    <w:p>
      <w:pPr>
        <w:keepNext w:val="0"/>
        <w:keepLines w:val="0"/>
        <w:pageBreakBefore w:val="0"/>
        <w:widowControl w:val="0"/>
        <w:kinsoku/>
        <w:wordWrap/>
        <w:overflowPunct/>
        <w:topLinePunct w:val="0"/>
        <w:autoSpaceDE w:val="0"/>
        <w:autoSpaceDN w:val="0"/>
        <w:bidi w:val="0"/>
        <w:adjustRightInd/>
        <w:snapToGrid/>
        <w:spacing w:line="240" w:lineRule="atLeast"/>
        <w:ind w:left="181" w:right="425" w:firstLine="482"/>
        <w:jc w:val="both"/>
        <w:textAlignment w:val="auto"/>
        <w:rPr>
          <w:rFonts w:ascii="仿宋_GB2312" w:eastAsia="仿宋_GB2312"/>
          <w:b/>
          <w:color w:val="000000" w:themeColor="text1"/>
          <w:sz w:val="24"/>
          <w14:textFill>
            <w14:solidFill>
              <w14:schemeClr w14:val="tx1"/>
            </w14:solidFill>
          </w14:textFill>
        </w:rPr>
      </w:pPr>
      <w:r>
        <w:rPr>
          <w:rFonts w:hint="eastAsia" w:ascii="仿宋_GB2312" w:eastAsia="仿宋_GB2312"/>
          <w:b/>
          <w:color w:val="000000" w:themeColor="text1"/>
          <w:spacing w:val="-12"/>
          <w:sz w:val="24"/>
          <w14:textFill>
            <w14:solidFill>
              <w14:schemeClr w14:val="tx1"/>
            </w14:solidFill>
          </w14:textFill>
        </w:rPr>
        <w:t>注：此表由</w:t>
      </w:r>
      <w:r>
        <w:rPr>
          <w:rFonts w:hint="eastAsia" w:ascii="仿宋_GB2312" w:eastAsia="仿宋_GB2312"/>
          <w:b/>
          <w:color w:val="000000" w:themeColor="text1"/>
          <w:spacing w:val="-12"/>
          <w:sz w:val="24"/>
          <w:lang w:eastAsia="zh-CN"/>
          <w14:textFill>
            <w14:solidFill>
              <w14:schemeClr w14:val="tx1"/>
            </w14:solidFill>
          </w14:textFill>
        </w:rPr>
        <w:t>县市区（市直学校）</w:t>
      </w:r>
      <w:r>
        <w:rPr>
          <w:rFonts w:hint="eastAsia" w:ascii="仿宋_GB2312" w:eastAsia="仿宋_GB2312"/>
          <w:b/>
          <w:color w:val="000000" w:themeColor="text1"/>
          <w:spacing w:val="-12"/>
          <w:sz w:val="24"/>
          <w14:textFill>
            <w14:solidFill>
              <w14:schemeClr w14:val="tx1"/>
            </w14:solidFill>
          </w14:textFill>
        </w:rPr>
        <w:t>活动组织单位在活动网站进行填报，其中智能机器人项目需注明机器人</w:t>
      </w:r>
      <w:r>
        <w:rPr>
          <w:rFonts w:hint="eastAsia" w:ascii="仿宋_GB2312" w:eastAsia="仿宋_GB2312"/>
          <w:b/>
          <w:color w:val="000000" w:themeColor="text1"/>
          <w:spacing w:val="-47"/>
          <w:sz w:val="24"/>
          <w14:textFill>
            <w14:solidFill>
              <w14:schemeClr w14:val="tx1"/>
            </w14:solidFill>
          </w14:textFill>
        </w:rPr>
        <w:t>类型：</w:t>
      </w:r>
      <w:r>
        <w:rPr>
          <w:rFonts w:hint="eastAsia" w:ascii="仿宋_GB2312" w:eastAsia="仿宋_GB2312"/>
          <w:b/>
          <w:color w:val="000000" w:themeColor="text1"/>
          <w:sz w:val="24"/>
          <w14:textFill>
            <w14:solidFill>
              <w14:schemeClr w14:val="tx1"/>
            </w14:solidFill>
          </w14:textFill>
        </w:rPr>
        <w:t>（</w:t>
      </w:r>
      <w:r>
        <w:rPr>
          <w:rFonts w:hint="eastAsia" w:ascii="仿宋_GB2312" w:eastAsia="仿宋_GB2312"/>
          <w:b/>
          <w:color w:val="000000" w:themeColor="text1"/>
          <w:spacing w:val="2"/>
          <w:w w:val="83"/>
          <w:sz w:val="24"/>
          <w14:textFill>
            <w14:solidFill>
              <w14:schemeClr w14:val="tx1"/>
            </w14:solidFill>
          </w14:textFill>
        </w:rPr>
        <w:t>1</w:t>
      </w:r>
      <w:r>
        <w:rPr>
          <w:rFonts w:hint="eastAsia" w:ascii="仿宋_GB2312" w:eastAsia="仿宋_GB2312"/>
          <w:b/>
          <w:color w:val="000000" w:themeColor="text1"/>
          <w:spacing w:val="-22"/>
          <w:sz w:val="24"/>
          <w14:textFill>
            <w14:solidFill>
              <w14:schemeClr w14:val="tx1"/>
            </w14:solidFill>
          </w14:textFill>
        </w:rPr>
        <w:t>）</w:t>
      </w:r>
      <w:r>
        <w:rPr>
          <w:rFonts w:hint="eastAsia" w:ascii="仿宋_GB2312" w:eastAsia="仿宋_GB2312"/>
          <w:b/>
          <w:color w:val="000000" w:themeColor="text1"/>
          <w:sz w:val="24"/>
          <w14:textFill>
            <w14:solidFill>
              <w14:schemeClr w14:val="tx1"/>
            </w14:solidFill>
          </w14:textFill>
        </w:rPr>
        <w:t>双足人形机器人或多足仿生类机器人</w:t>
      </w:r>
      <w:r>
        <w:rPr>
          <w:rFonts w:hint="eastAsia" w:ascii="仿宋_GB2312" w:eastAsia="仿宋_GB2312"/>
          <w:b/>
          <w:color w:val="000000" w:themeColor="text1"/>
          <w:spacing w:val="-139"/>
          <w:sz w:val="24"/>
          <w14:textFill>
            <w14:solidFill>
              <w14:schemeClr w14:val="tx1"/>
            </w14:solidFill>
          </w14:textFill>
        </w:rPr>
        <w:t>、</w:t>
      </w:r>
      <w:r>
        <w:rPr>
          <w:rFonts w:hint="eastAsia" w:ascii="仿宋_GB2312" w:eastAsia="仿宋_GB2312"/>
          <w:b/>
          <w:color w:val="000000" w:themeColor="text1"/>
          <w:spacing w:val="2"/>
          <w:sz w:val="24"/>
          <w14:textFill>
            <w14:solidFill>
              <w14:schemeClr w14:val="tx1"/>
            </w14:solidFill>
          </w14:textFill>
        </w:rPr>
        <w:t>（</w:t>
      </w:r>
      <w:r>
        <w:rPr>
          <w:rFonts w:hint="eastAsia" w:ascii="仿宋_GB2312" w:eastAsia="仿宋_GB2312"/>
          <w:b/>
          <w:color w:val="000000" w:themeColor="text1"/>
          <w:w w:val="83"/>
          <w:sz w:val="24"/>
          <w14:textFill>
            <w14:solidFill>
              <w14:schemeClr w14:val="tx1"/>
            </w14:solidFill>
          </w14:textFill>
        </w:rPr>
        <w:t>2</w:t>
      </w:r>
      <w:r>
        <w:rPr>
          <w:rFonts w:hint="eastAsia" w:ascii="仿宋_GB2312" w:eastAsia="仿宋_GB2312"/>
          <w:b/>
          <w:color w:val="000000" w:themeColor="text1"/>
          <w:spacing w:val="-20"/>
          <w:sz w:val="24"/>
          <w14:textFill>
            <w14:solidFill>
              <w14:schemeClr w14:val="tx1"/>
            </w14:solidFill>
          </w14:textFill>
        </w:rPr>
        <w:t>）</w:t>
      </w:r>
      <w:r>
        <w:rPr>
          <w:rFonts w:hint="eastAsia" w:ascii="仿宋_GB2312" w:eastAsia="仿宋_GB2312"/>
          <w:b/>
          <w:color w:val="000000" w:themeColor="text1"/>
          <w:sz w:val="24"/>
          <w14:textFill>
            <w14:solidFill>
              <w14:schemeClr w14:val="tx1"/>
            </w14:solidFill>
          </w14:textFill>
        </w:rPr>
        <w:t>轮式或履带式行走机器人</w:t>
      </w:r>
      <w:r>
        <w:rPr>
          <w:rFonts w:hint="eastAsia" w:ascii="仿宋_GB2312" w:eastAsia="仿宋_GB2312"/>
          <w:b/>
          <w:color w:val="000000" w:themeColor="text1"/>
          <w:spacing w:val="-140"/>
          <w:sz w:val="24"/>
          <w14:textFill>
            <w14:solidFill>
              <w14:schemeClr w14:val="tx1"/>
            </w14:solidFill>
          </w14:textFill>
        </w:rPr>
        <w:t>、</w:t>
      </w:r>
      <w:r>
        <w:rPr>
          <w:rFonts w:hint="eastAsia" w:ascii="仿宋_GB2312" w:eastAsia="仿宋_GB2312"/>
          <w:b/>
          <w:color w:val="000000" w:themeColor="text1"/>
          <w:sz w:val="24"/>
          <w14:textFill>
            <w14:solidFill>
              <w14:schemeClr w14:val="tx1"/>
            </w14:solidFill>
          </w14:textFill>
        </w:rPr>
        <w:t>（</w:t>
      </w:r>
      <w:r>
        <w:rPr>
          <w:rFonts w:hint="eastAsia" w:ascii="仿宋_GB2312" w:eastAsia="仿宋_GB2312"/>
          <w:b/>
          <w:color w:val="000000" w:themeColor="text1"/>
          <w:spacing w:val="2"/>
          <w:w w:val="83"/>
          <w:sz w:val="24"/>
          <w14:textFill>
            <w14:solidFill>
              <w14:schemeClr w14:val="tx1"/>
            </w14:solidFill>
          </w14:textFill>
        </w:rPr>
        <w:t>3</w:t>
      </w:r>
      <w:r>
        <w:rPr>
          <w:rFonts w:hint="eastAsia" w:ascii="仿宋_GB2312" w:eastAsia="仿宋_GB2312"/>
          <w:b/>
          <w:color w:val="000000" w:themeColor="text1"/>
          <w:spacing w:val="-22"/>
          <w:sz w:val="24"/>
          <w14:textFill>
            <w14:solidFill>
              <w14:schemeClr w14:val="tx1"/>
            </w14:solidFill>
          </w14:textFill>
        </w:rPr>
        <w:t>）</w:t>
      </w:r>
      <w:r>
        <w:rPr>
          <w:rFonts w:hint="eastAsia" w:ascii="仿宋_GB2312" w:eastAsia="仿宋_GB2312"/>
          <w:b/>
          <w:color w:val="000000" w:themeColor="text1"/>
          <w:spacing w:val="2"/>
          <w:sz w:val="24"/>
          <w14:textFill>
            <w14:solidFill>
              <w14:schemeClr w14:val="tx1"/>
            </w14:solidFill>
          </w14:textFill>
        </w:rPr>
        <w:t>可编</w:t>
      </w:r>
      <w:r>
        <w:rPr>
          <w:rFonts w:hint="eastAsia" w:ascii="仿宋_GB2312" w:eastAsia="仿宋_GB2312"/>
          <w:b/>
          <w:color w:val="000000" w:themeColor="text1"/>
          <w:sz w:val="24"/>
          <w14:textFill>
            <w14:solidFill>
              <w14:schemeClr w14:val="tx1"/>
            </w14:solidFill>
          </w14:textFill>
        </w:rPr>
        <w:t>程控制的空中飞行器（飞行机器人</w:t>
      </w:r>
      <w:r>
        <w:rPr>
          <w:rFonts w:hint="eastAsia" w:ascii="仿宋_GB2312" w:eastAsia="仿宋_GB2312"/>
          <w:b/>
          <w:color w:val="000000" w:themeColor="text1"/>
          <w:spacing w:val="-116"/>
          <w:sz w:val="24"/>
          <w14:textFill>
            <w14:solidFill>
              <w14:schemeClr w14:val="tx1"/>
            </w14:solidFill>
          </w14:textFill>
        </w:rPr>
        <w:t>）</w:t>
      </w:r>
      <w:r>
        <w:rPr>
          <w:rFonts w:hint="eastAsia" w:ascii="仿宋_GB2312" w:eastAsia="仿宋_GB2312"/>
          <w:b/>
          <w:color w:val="000000" w:themeColor="text1"/>
          <w:sz w:val="24"/>
          <w14:textFill>
            <w14:solidFill>
              <w14:schemeClr w14:val="tx1"/>
            </w14:solidFill>
          </w14:textFill>
        </w:rPr>
        <w:t>。</w:t>
      </w:r>
    </w:p>
    <w:p>
      <w:pPr>
        <w:tabs>
          <w:tab w:val="left" w:pos="6363"/>
        </w:tabs>
        <w:spacing w:line="288" w:lineRule="exact"/>
        <w:ind w:left="660"/>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附</w:t>
      </w:r>
      <w:r>
        <w:rPr>
          <w:rFonts w:hint="eastAsia" w:ascii="仿宋_GB2312" w:eastAsia="仿宋_GB2312"/>
          <w:color w:val="000000" w:themeColor="text1"/>
          <w:spacing w:val="-29"/>
          <w:sz w:val="24"/>
          <w14:textFill>
            <w14:solidFill>
              <w14:schemeClr w14:val="tx1"/>
            </w14:solidFill>
          </w14:textFill>
        </w:rPr>
        <w:t>：</w:t>
      </w:r>
      <w:r>
        <w:rPr>
          <w:rFonts w:hint="eastAsia" w:ascii="仿宋_GB2312" w:eastAsia="仿宋_GB2312"/>
          <w:color w:val="000000" w:themeColor="text1"/>
          <w:sz w:val="24"/>
          <w14:textFill>
            <w14:solidFill>
              <w14:schemeClr w14:val="tx1"/>
            </w14:solidFill>
          </w14:textFill>
        </w:rPr>
        <w:t>参加创意智造项目市级活动中小学生总数</w:t>
      </w:r>
      <w:r>
        <w:rPr>
          <w:rFonts w:hint="eastAsia" w:ascii="仿宋_GB2312" w:eastAsia="仿宋_GB2312"/>
          <w:color w:val="000000" w:themeColor="text1"/>
          <w:sz w:val="24"/>
          <w:u w:val="single"/>
          <w14:textFill>
            <w14:solidFill>
              <w14:schemeClr w14:val="tx1"/>
            </w14:solidFill>
          </w14:textFill>
        </w:rPr>
        <w:t>：</w:t>
      </w:r>
      <w:r>
        <w:rPr>
          <w:rFonts w:hint="eastAsia" w:ascii="仿宋_GB2312" w:eastAsia="仿宋_GB2312"/>
          <w:color w:val="000000" w:themeColor="text1"/>
          <w:sz w:val="24"/>
          <w:u w:val="single"/>
          <w14:textFill>
            <w14:solidFill>
              <w14:schemeClr w14:val="tx1"/>
            </w14:solidFill>
          </w14:textFill>
        </w:rPr>
        <w:tab/>
      </w:r>
      <w:r>
        <w:rPr>
          <w:rFonts w:hint="eastAsia" w:ascii="仿宋_GB2312" w:eastAsia="仿宋_GB2312"/>
          <w:color w:val="000000" w:themeColor="text1"/>
          <w:sz w:val="24"/>
          <w14:textFill>
            <w14:solidFill>
              <w14:schemeClr w14:val="tx1"/>
            </w14:solidFill>
          </w14:textFill>
        </w:rPr>
        <w:t>人</w:t>
      </w:r>
      <w:r>
        <w:rPr>
          <w:rFonts w:hint="eastAsia" w:ascii="仿宋_GB2312" w:eastAsia="仿宋_GB2312"/>
          <w:color w:val="000000" w:themeColor="text1"/>
          <w:spacing w:val="-29"/>
          <w:sz w:val="24"/>
          <w14:textFill>
            <w14:solidFill>
              <w14:schemeClr w14:val="tx1"/>
            </w14:solidFill>
          </w14:textFill>
        </w:rPr>
        <w:t>；</w:t>
      </w:r>
      <w:r>
        <w:rPr>
          <w:rFonts w:hint="eastAsia" w:ascii="仿宋_GB2312" w:eastAsia="仿宋_GB2312"/>
          <w:color w:val="000000" w:themeColor="text1"/>
          <w:sz w:val="24"/>
          <w14:textFill>
            <w14:solidFill>
              <w14:schemeClr w14:val="tx1"/>
            </w14:solidFill>
          </w14:textFill>
        </w:rPr>
        <w:t>参加优创未来项目市级活动</w:t>
      </w:r>
    </w:p>
    <w:p>
      <w:pPr>
        <w:tabs>
          <w:tab w:val="left" w:pos="2558"/>
          <w:tab w:val="left" w:pos="4740"/>
          <w:tab w:val="left" w:pos="8276"/>
        </w:tabs>
        <w:spacing w:before="5" w:line="242" w:lineRule="auto"/>
        <w:ind w:left="180" w:right="428"/>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14:textFill>
            <w14:solidFill>
              <w14:schemeClr w14:val="tx1"/>
            </w14:solidFill>
          </w14:textFill>
        </w:rPr>
        <w:t>中小学生总数</w:t>
      </w:r>
      <w:r>
        <w:rPr>
          <w:rFonts w:hint="eastAsia" w:ascii="仿宋_GB2312" w:eastAsia="仿宋_GB2312"/>
          <w:color w:val="000000" w:themeColor="text1"/>
          <w:sz w:val="24"/>
          <w:u w:val="single"/>
          <w14:textFill>
            <w14:solidFill>
              <w14:schemeClr w14:val="tx1"/>
            </w14:solidFill>
          </w14:textFill>
        </w:rPr>
        <w:t>：</w:t>
      </w:r>
      <w:r>
        <w:rPr>
          <w:rFonts w:hint="eastAsia" w:ascii="仿宋_GB2312" w:eastAsia="仿宋_GB2312"/>
          <w:color w:val="000000" w:themeColor="text1"/>
          <w:sz w:val="24"/>
          <w:u w:val="single"/>
          <w14:textFill>
            <w14:solidFill>
              <w14:schemeClr w14:val="tx1"/>
            </w14:solidFill>
          </w14:textFill>
        </w:rPr>
        <w:tab/>
      </w:r>
      <w:r>
        <w:rPr>
          <w:rFonts w:hint="eastAsia" w:ascii="仿宋_GB2312" w:eastAsia="仿宋_GB2312"/>
          <w:color w:val="000000" w:themeColor="text1"/>
          <w:sz w:val="24"/>
          <w14:textFill>
            <w14:solidFill>
              <w14:schemeClr w14:val="tx1"/>
            </w14:solidFill>
          </w14:textFill>
        </w:rPr>
        <w:t>人</w:t>
      </w:r>
      <w:r>
        <w:rPr>
          <w:rFonts w:hint="eastAsia" w:ascii="仿宋_GB2312" w:eastAsia="仿宋_GB2312"/>
          <w:color w:val="000000" w:themeColor="text1"/>
          <w:spacing w:val="-21"/>
          <w:sz w:val="24"/>
          <w14:textFill>
            <w14:solidFill>
              <w14:schemeClr w14:val="tx1"/>
            </w14:solidFill>
          </w14:textFill>
        </w:rPr>
        <w:t>；</w:t>
      </w:r>
      <w:r>
        <w:rPr>
          <w:rFonts w:hint="eastAsia" w:ascii="仿宋_GB2312" w:eastAsia="仿宋_GB2312"/>
          <w:color w:val="000000" w:themeColor="text1"/>
          <w:sz w:val="24"/>
          <w14:textFill>
            <w14:solidFill>
              <w14:schemeClr w14:val="tx1"/>
            </w14:solidFill>
          </w14:textFill>
        </w:rPr>
        <w:t>参加智能博物项目市级活动中小学生总数</w:t>
      </w:r>
      <w:r>
        <w:rPr>
          <w:rFonts w:hint="eastAsia" w:ascii="仿宋_GB2312" w:eastAsia="仿宋_GB2312"/>
          <w:color w:val="000000" w:themeColor="text1"/>
          <w:sz w:val="24"/>
          <w:u w:val="single"/>
          <w14:textFill>
            <w14:solidFill>
              <w14:schemeClr w14:val="tx1"/>
            </w14:solidFill>
          </w14:textFill>
        </w:rPr>
        <w:t>：</w:t>
      </w:r>
      <w:r>
        <w:rPr>
          <w:rFonts w:hint="eastAsia" w:ascii="仿宋_GB2312" w:eastAsia="仿宋_GB2312"/>
          <w:color w:val="000000" w:themeColor="text1"/>
          <w:sz w:val="24"/>
          <w:u w:val="single"/>
          <w14:textFill>
            <w14:solidFill>
              <w14:schemeClr w14:val="tx1"/>
            </w14:solidFill>
          </w14:textFill>
        </w:rPr>
        <w:tab/>
      </w:r>
      <w:r>
        <w:rPr>
          <w:rFonts w:hint="eastAsia" w:ascii="仿宋_GB2312" w:eastAsia="仿宋_GB2312"/>
          <w:color w:val="000000" w:themeColor="text1"/>
          <w:sz w:val="24"/>
          <w14:textFill>
            <w14:solidFill>
              <w14:schemeClr w14:val="tx1"/>
            </w14:solidFill>
          </w14:textFill>
        </w:rPr>
        <w:t>人</w:t>
      </w:r>
      <w:r>
        <w:rPr>
          <w:rFonts w:hint="eastAsia" w:ascii="仿宋_GB2312" w:eastAsia="仿宋_GB2312"/>
          <w:color w:val="000000" w:themeColor="text1"/>
          <w:spacing w:val="-22"/>
          <w:sz w:val="24"/>
          <w14:textFill>
            <w14:solidFill>
              <w14:schemeClr w14:val="tx1"/>
            </w14:solidFill>
          </w14:textFill>
        </w:rPr>
        <w:t>；</w:t>
      </w:r>
      <w:r>
        <w:rPr>
          <w:rFonts w:hint="eastAsia" w:ascii="仿宋_GB2312" w:eastAsia="仿宋_GB2312"/>
          <w:color w:val="000000" w:themeColor="text1"/>
          <w:sz w:val="24"/>
          <w14:textFill>
            <w14:solidFill>
              <w14:schemeClr w14:val="tx1"/>
            </w14:solidFill>
          </w14:textFill>
        </w:rPr>
        <w:t>参加智</w:t>
      </w:r>
      <w:r>
        <w:rPr>
          <w:rFonts w:hint="eastAsia" w:ascii="仿宋_GB2312" w:eastAsia="仿宋_GB2312"/>
          <w:color w:val="000000" w:themeColor="text1"/>
          <w:spacing w:val="-16"/>
          <w:sz w:val="24"/>
          <w14:textFill>
            <w14:solidFill>
              <w14:schemeClr w14:val="tx1"/>
            </w14:solidFill>
          </w14:textFill>
        </w:rPr>
        <w:t>能</w:t>
      </w:r>
      <w:r>
        <w:rPr>
          <w:rFonts w:hint="eastAsia" w:ascii="仿宋_GB2312" w:eastAsia="仿宋_GB2312"/>
          <w:color w:val="000000" w:themeColor="text1"/>
          <w:sz w:val="24"/>
          <w14:textFill>
            <w14:solidFill>
              <w14:schemeClr w14:val="tx1"/>
            </w14:solidFill>
          </w14:textFill>
        </w:rPr>
        <w:t>机器人项目市级活动中小学生总数</w:t>
      </w:r>
      <w:r>
        <w:rPr>
          <w:rFonts w:hint="eastAsia" w:ascii="仿宋_GB2312" w:eastAsia="仿宋_GB2312"/>
          <w:color w:val="000000" w:themeColor="text1"/>
          <w:sz w:val="24"/>
          <w:u w:val="single"/>
          <w14:textFill>
            <w14:solidFill>
              <w14:schemeClr w14:val="tx1"/>
            </w14:solidFill>
          </w14:textFill>
        </w:rPr>
        <w:t>：</w:t>
      </w:r>
      <w:r>
        <w:rPr>
          <w:rFonts w:hint="eastAsia" w:ascii="仿宋_GB2312" w:eastAsia="仿宋_GB2312"/>
          <w:color w:val="000000" w:themeColor="text1"/>
          <w:sz w:val="24"/>
          <w:u w:val="single"/>
          <w14:textFill>
            <w14:solidFill>
              <w14:schemeClr w14:val="tx1"/>
            </w14:solidFill>
          </w14:textFill>
        </w:rPr>
        <w:tab/>
      </w:r>
      <w:r>
        <w:rPr>
          <w:rFonts w:hint="eastAsia" w:ascii="仿宋_GB2312" w:eastAsia="仿宋_GB2312"/>
          <w:color w:val="000000" w:themeColor="text1"/>
          <w:sz w:val="24"/>
          <w14:textFill>
            <w14:solidFill>
              <w14:schemeClr w14:val="tx1"/>
            </w14:solidFill>
          </w14:textFill>
        </w:rPr>
        <w:t>人。</w:t>
      </w:r>
    </w:p>
    <w:p>
      <w:pPr>
        <w:spacing w:before="2" w:line="242" w:lineRule="auto"/>
        <w:ind w:left="180" w:right="431" w:firstLine="480"/>
        <w:jc w:val="both"/>
        <w:rPr>
          <w:rFonts w:ascii="仿宋_GB2312" w:eastAsia="仿宋_GB2312"/>
          <w:color w:val="000000" w:themeColor="text1"/>
          <w:sz w:val="24"/>
          <w14:textFill>
            <w14:solidFill>
              <w14:schemeClr w14:val="tx1"/>
            </w14:solidFill>
          </w14:textFill>
        </w:rPr>
      </w:pPr>
      <w:r>
        <w:rPr>
          <w:rFonts w:hint="eastAsia" w:ascii="仿宋_GB2312" w:eastAsia="仿宋_GB2312"/>
          <w:color w:val="000000" w:themeColor="text1"/>
          <w:sz w:val="24"/>
          <w:lang w:eastAsia="zh-CN"/>
          <w14:textFill>
            <w14:solidFill>
              <w14:schemeClr w14:val="tx1"/>
            </w14:solidFill>
          </w14:textFill>
        </w:rPr>
        <w:t>县市区</w:t>
      </w:r>
      <w:r>
        <w:rPr>
          <w:rFonts w:hint="eastAsia" w:ascii="仿宋_GB2312" w:eastAsia="仿宋_GB2312"/>
          <w:color w:val="000000" w:themeColor="text1"/>
          <w:sz w:val="24"/>
          <w14:textFill>
            <w14:solidFill>
              <w14:schemeClr w14:val="tx1"/>
            </w14:solidFill>
          </w14:textFill>
        </w:rPr>
        <w:t>级组织工作情况小结（1000 字以内）及</w:t>
      </w:r>
      <w:r>
        <w:rPr>
          <w:rFonts w:hint="eastAsia" w:ascii="仿宋_GB2312" w:eastAsia="仿宋_GB2312"/>
          <w:color w:val="000000" w:themeColor="text1"/>
          <w:sz w:val="24"/>
          <w:lang w:eastAsia="zh-CN"/>
          <w14:textFill>
            <w14:solidFill>
              <w14:schemeClr w14:val="tx1"/>
            </w14:solidFill>
          </w14:textFill>
        </w:rPr>
        <w:t>县市区</w:t>
      </w:r>
      <w:r>
        <w:rPr>
          <w:rFonts w:hint="eastAsia" w:ascii="仿宋_GB2312" w:eastAsia="仿宋_GB2312"/>
          <w:color w:val="000000" w:themeColor="text1"/>
          <w:sz w:val="24"/>
          <w14:textFill>
            <w14:solidFill>
              <w14:schemeClr w14:val="tx1"/>
            </w14:solidFill>
          </w14:textFill>
        </w:rPr>
        <w:t>创意智造项目器材使用情况可通过电子邮件一并提交。</w:t>
      </w:r>
    </w:p>
    <w:p>
      <w:pPr>
        <w:spacing w:line="242" w:lineRule="auto"/>
        <w:jc w:val="both"/>
        <w:rPr>
          <w:rFonts w:ascii="仿宋_GB2312" w:eastAsia="仿宋_GB2312"/>
          <w:color w:val="000000" w:themeColor="text1"/>
          <w:sz w:val="24"/>
          <w14:textFill>
            <w14:solidFill>
              <w14:schemeClr w14:val="tx1"/>
            </w14:solidFill>
          </w14:textFill>
        </w:rPr>
        <w:sectPr>
          <w:pgSz w:w="11910" w:h="16840"/>
          <w:pgMar w:top="1080" w:right="700" w:bottom="1380" w:left="1080" w:header="0" w:footer="1183" w:gutter="0"/>
          <w:cols w:space="720" w:num="1"/>
        </w:sectPr>
      </w:pPr>
    </w:p>
    <w:p>
      <w:pPr>
        <w:widowControl/>
        <w:spacing w:line="440" w:lineRule="exact"/>
        <w:rPr>
          <w:rFonts w:eastAsia="仿宋_GB2312"/>
          <w:color w:val="000000" w:themeColor="text1"/>
          <w:sz w:val="28"/>
          <w14:textFill>
            <w14:solidFill>
              <w14:schemeClr w14:val="tx1"/>
            </w14:solidFill>
          </w14:textFill>
        </w:rPr>
      </w:pPr>
      <w:r>
        <w:rPr>
          <w:rFonts w:eastAsia="仿宋_GB2312"/>
          <w:bCs/>
          <w:color w:val="000000" w:themeColor="text1"/>
          <w:sz w:val="32"/>
          <w14:textFill>
            <w14:solidFill>
              <w14:schemeClr w14:val="tx1"/>
            </w14:solidFill>
          </w14:textFill>
        </w:rPr>
        <w:t>附表</w:t>
      </w:r>
      <w:r>
        <w:rPr>
          <w:rFonts w:hint="eastAsia" w:eastAsia="仿宋_GB2312"/>
          <w:bCs/>
          <w:color w:val="000000" w:themeColor="text1"/>
          <w:sz w:val="32"/>
          <w14:textFill>
            <w14:solidFill>
              <w14:schemeClr w14:val="tx1"/>
            </w14:solidFill>
          </w14:textFill>
        </w:rPr>
        <w:t>7</w:t>
      </w:r>
    </w:p>
    <w:p>
      <w:pPr>
        <w:spacing w:line="400" w:lineRule="exact"/>
        <w:jc w:val="center"/>
        <w:rPr>
          <w:rFonts w:eastAsia="仿宋_GB2312"/>
          <w:b/>
          <w:color w:val="000000" w:themeColor="text1"/>
          <w:sz w:val="36"/>
          <w:szCs w:val="30"/>
          <w14:textFill>
            <w14:solidFill>
              <w14:schemeClr w14:val="tx1"/>
            </w14:solidFill>
          </w14:textFill>
        </w:rPr>
      </w:pPr>
    </w:p>
    <w:p>
      <w:pPr>
        <w:spacing w:line="400" w:lineRule="exact"/>
        <w:jc w:val="center"/>
        <w:rPr>
          <w:rFonts w:eastAsia="仿宋_GB2312"/>
          <w:b/>
          <w:color w:val="000000" w:themeColor="text1"/>
          <w:sz w:val="32"/>
          <w:szCs w:val="32"/>
          <w14:textFill>
            <w14:solidFill>
              <w14:schemeClr w14:val="tx1"/>
            </w14:solidFill>
          </w14:textFill>
        </w:rPr>
      </w:pPr>
      <w:r>
        <w:rPr>
          <w:rFonts w:hint="eastAsia" w:eastAsia="仿宋_GB2312"/>
          <w:b/>
          <w:color w:val="000000" w:themeColor="text1"/>
          <w:sz w:val="32"/>
          <w:szCs w:val="32"/>
          <w14:textFill>
            <w14:solidFill>
              <w14:schemeClr w14:val="tx1"/>
            </w14:solidFill>
          </w14:textFill>
        </w:rPr>
        <w:t>“FLL少儿探索科创活动项目”</w:t>
      </w:r>
      <w:r>
        <w:rPr>
          <w:rFonts w:eastAsia="仿宋_GB2312"/>
          <w:b/>
          <w:color w:val="000000" w:themeColor="text1"/>
          <w:sz w:val="32"/>
          <w:szCs w:val="32"/>
          <w14:textFill>
            <w14:solidFill>
              <w14:schemeClr w14:val="tx1"/>
            </w14:solidFill>
          </w14:textFill>
        </w:rPr>
        <w:t>（组队）</w:t>
      </w:r>
      <w:r>
        <w:rPr>
          <w:rFonts w:hint="eastAsia" w:eastAsia="仿宋_GB2312"/>
          <w:b/>
          <w:color w:val="000000" w:themeColor="text1"/>
          <w:sz w:val="32"/>
          <w:szCs w:val="32"/>
          <w14:textFill>
            <w14:solidFill>
              <w14:schemeClr w14:val="tx1"/>
            </w14:solidFill>
          </w14:textFill>
        </w:rPr>
        <w:t>推荐</w:t>
      </w:r>
      <w:r>
        <w:rPr>
          <w:rFonts w:eastAsia="仿宋_GB2312"/>
          <w:b/>
          <w:color w:val="000000" w:themeColor="text1"/>
          <w:sz w:val="32"/>
          <w:szCs w:val="32"/>
          <w14:textFill>
            <w14:solidFill>
              <w14:schemeClr w14:val="tx1"/>
            </w14:solidFill>
          </w14:textFill>
        </w:rPr>
        <w:t>作品信息表</w:t>
      </w:r>
    </w:p>
    <w:p>
      <w:pPr>
        <w:ind w:right="560"/>
        <w:jc w:val="center"/>
        <w:rPr>
          <w:rFonts w:eastAsia="仿宋_GB2312"/>
          <w:color w:val="000000" w:themeColor="text1"/>
          <w:sz w:val="28"/>
          <w:szCs w:val="28"/>
          <w14:textFill>
            <w14:solidFill>
              <w14:schemeClr w14:val="tx1"/>
            </w14:solidFill>
          </w14:textFill>
        </w:rPr>
      </w:pPr>
      <w:r>
        <w:rPr>
          <w:rFonts w:eastAsia="仿宋_GB2312"/>
          <w:color w:val="000000" w:themeColor="text1"/>
          <w:sz w:val="28"/>
          <w:szCs w:val="28"/>
          <w14:textFill>
            <w14:solidFill>
              <w14:schemeClr w14:val="tx1"/>
            </w14:solidFill>
          </w14:textFill>
        </w:rPr>
        <w:t>（每队填写一表）</w:t>
      </w:r>
    </w:p>
    <w:p>
      <w:pPr>
        <w:ind w:right="560"/>
        <w:rPr>
          <w:rFonts w:eastAsia="仿宋_GB2312"/>
          <w:bCs/>
          <w:color w:val="000000" w:themeColor="text1"/>
          <w:szCs w:val="21"/>
          <w14:textFill>
            <w14:solidFill>
              <w14:schemeClr w14:val="tx1"/>
            </w14:solidFill>
          </w14:textFill>
        </w:rPr>
      </w:pPr>
      <w:r>
        <w:rPr>
          <w:rFonts w:eastAsia="仿宋_GB2312"/>
          <w:color w:val="000000" w:themeColor="text1"/>
          <w:sz w:val="28"/>
          <w:szCs w:val="28"/>
          <w14:textFill>
            <w14:solidFill>
              <w14:schemeClr w14:val="tx1"/>
            </w14:solidFill>
          </w14:textFill>
        </w:rPr>
        <w:t xml:space="preserve"> </w:t>
      </w:r>
      <w:r>
        <w:rPr>
          <w:rFonts w:hint="eastAsia" w:eastAsia="仿宋_GB2312"/>
          <w:color w:val="000000" w:themeColor="text1"/>
          <w:sz w:val="28"/>
          <w:szCs w:val="28"/>
          <w14:textFill>
            <w14:solidFill>
              <w14:schemeClr w14:val="tx1"/>
            </w14:solidFill>
          </w14:textFill>
        </w:rPr>
        <w:t>市州：</w:t>
      </w:r>
    </w:p>
    <w:tbl>
      <w:tblPr>
        <w:tblStyle w:val="11"/>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4"/>
        <w:gridCol w:w="725"/>
        <w:gridCol w:w="2555"/>
        <w:gridCol w:w="2979"/>
        <w:gridCol w:w="851"/>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8" w:hRule="atLeast"/>
        </w:trPr>
        <w:tc>
          <w:tcPr>
            <w:tcW w:w="1979" w:type="dxa"/>
            <w:gridSpan w:val="2"/>
            <w:vAlign w:val="center"/>
          </w:tcPr>
          <w:p>
            <w:pPr>
              <w:spacing w:before="12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作品名称</w:t>
            </w:r>
          </w:p>
        </w:tc>
        <w:tc>
          <w:tcPr>
            <w:tcW w:w="5534" w:type="dxa"/>
            <w:gridSpan w:val="2"/>
            <w:vAlign w:val="center"/>
          </w:tcPr>
          <w:p>
            <w:pPr>
              <w:spacing w:before="120"/>
              <w:jc w:val="center"/>
              <w:rPr>
                <w:rFonts w:ascii="仿宋_GB2312" w:eastAsia="仿宋_GB2312"/>
                <w:color w:val="000000" w:themeColor="text1"/>
                <w:sz w:val="28"/>
                <w:szCs w:val="28"/>
                <w14:textFill>
                  <w14:solidFill>
                    <w14:schemeClr w14:val="tx1"/>
                  </w14:solidFill>
                </w14:textFill>
              </w:rPr>
            </w:pPr>
          </w:p>
        </w:tc>
        <w:tc>
          <w:tcPr>
            <w:tcW w:w="851" w:type="dxa"/>
            <w:vAlign w:val="center"/>
          </w:tcPr>
          <w:p>
            <w:pPr>
              <w:spacing w:before="120"/>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作品大小</w:t>
            </w:r>
          </w:p>
        </w:tc>
        <w:tc>
          <w:tcPr>
            <w:tcW w:w="1417" w:type="dxa"/>
          </w:tcPr>
          <w:p>
            <w:pPr>
              <w:spacing w:before="120"/>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xml:space="preserve">   MB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4" w:type="dxa"/>
            <w:vAlign w:val="center"/>
          </w:tcPr>
          <w:p>
            <w:pPr>
              <w:spacing w:before="120"/>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队员姓名</w:t>
            </w:r>
          </w:p>
        </w:tc>
        <w:tc>
          <w:tcPr>
            <w:tcW w:w="725" w:type="dxa"/>
            <w:vAlign w:val="center"/>
          </w:tcPr>
          <w:p>
            <w:pPr>
              <w:spacing w:before="12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性别</w:t>
            </w:r>
          </w:p>
        </w:tc>
        <w:tc>
          <w:tcPr>
            <w:tcW w:w="2555" w:type="dxa"/>
            <w:vAlign w:val="center"/>
          </w:tcPr>
          <w:p>
            <w:pPr>
              <w:spacing w:before="120"/>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身份证号码</w:t>
            </w:r>
          </w:p>
        </w:tc>
        <w:tc>
          <w:tcPr>
            <w:tcW w:w="2979" w:type="dxa"/>
            <w:vAlign w:val="center"/>
          </w:tcPr>
          <w:p>
            <w:pPr>
              <w:spacing w:before="120"/>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学籍所在学校</w:t>
            </w:r>
          </w:p>
          <w:p>
            <w:pPr>
              <w:spacing w:before="120"/>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（按单位公章填写）</w:t>
            </w:r>
          </w:p>
        </w:tc>
        <w:tc>
          <w:tcPr>
            <w:tcW w:w="851" w:type="dxa"/>
            <w:vAlign w:val="center"/>
          </w:tcPr>
          <w:p>
            <w:pPr>
              <w:spacing w:before="120"/>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毕业年份</w:t>
            </w:r>
          </w:p>
        </w:tc>
        <w:tc>
          <w:tcPr>
            <w:tcW w:w="1417" w:type="dxa"/>
          </w:tcPr>
          <w:p>
            <w:pPr>
              <w:spacing w:before="120"/>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手机号码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4"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725"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2555"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2979" w:type="dxa"/>
            <w:vAlign w:val="center"/>
          </w:tcPr>
          <w:p>
            <w:pPr>
              <w:ind w:firstLine="1400" w:firstLineChars="500"/>
              <w:jc w:val="center"/>
              <w:rPr>
                <w:rFonts w:ascii="仿宋_GB2312" w:eastAsia="仿宋_GB2312"/>
                <w:color w:val="000000" w:themeColor="text1"/>
                <w:sz w:val="28"/>
                <w:szCs w:val="28"/>
                <w14:textFill>
                  <w14:solidFill>
                    <w14:schemeClr w14:val="tx1"/>
                  </w14:solidFill>
                </w14:textFill>
              </w:rPr>
            </w:pPr>
          </w:p>
        </w:tc>
        <w:tc>
          <w:tcPr>
            <w:tcW w:w="851" w:type="dxa"/>
            <w:vAlign w:val="center"/>
          </w:tcPr>
          <w:p>
            <w:pPr>
              <w:ind w:firstLine="1400" w:firstLineChars="500"/>
              <w:jc w:val="center"/>
              <w:rPr>
                <w:rFonts w:ascii="仿宋_GB2312" w:eastAsia="仿宋_GB2312"/>
                <w:color w:val="000000" w:themeColor="text1"/>
                <w:sz w:val="28"/>
                <w:szCs w:val="28"/>
                <w14:textFill>
                  <w14:solidFill>
                    <w14:schemeClr w14:val="tx1"/>
                  </w14:solidFill>
                </w14:textFill>
              </w:rPr>
            </w:pPr>
          </w:p>
        </w:tc>
        <w:tc>
          <w:tcPr>
            <w:tcW w:w="1417" w:type="dxa"/>
          </w:tcPr>
          <w:p>
            <w:pPr>
              <w:ind w:firstLine="1400" w:firstLineChars="500"/>
              <w:jc w:val="cente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4"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725"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2555"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2979" w:type="dxa"/>
            <w:vAlign w:val="center"/>
          </w:tcPr>
          <w:p>
            <w:pPr>
              <w:ind w:firstLine="1400" w:firstLineChars="500"/>
              <w:jc w:val="center"/>
              <w:rPr>
                <w:rFonts w:ascii="仿宋_GB2312" w:eastAsia="仿宋_GB2312"/>
                <w:color w:val="000000" w:themeColor="text1"/>
                <w:sz w:val="28"/>
                <w:szCs w:val="28"/>
                <w14:textFill>
                  <w14:solidFill>
                    <w14:schemeClr w14:val="tx1"/>
                  </w14:solidFill>
                </w14:textFill>
              </w:rPr>
            </w:pPr>
          </w:p>
        </w:tc>
        <w:tc>
          <w:tcPr>
            <w:tcW w:w="851" w:type="dxa"/>
            <w:vAlign w:val="center"/>
          </w:tcPr>
          <w:p>
            <w:pPr>
              <w:ind w:firstLine="1400" w:firstLineChars="500"/>
              <w:jc w:val="center"/>
              <w:rPr>
                <w:rFonts w:ascii="仿宋_GB2312" w:eastAsia="仿宋_GB2312"/>
                <w:color w:val="000000" w:themeColor="text1"/>
                <w:sz w:val="28"/>
                <w:szCs w:val="28"/>
                <w14:textFill>
                  <w14:solidFill>
                    <w14:schemeClr w14:val="tx1"/>
                  </w14:solidFill>
                </w14:textFill>
              </w:rPr>
            </w:pPr>
          </w:p>
        </w:tc>
        <w:tc>
          <w:tcPr>
            <w:tcW w:w="1417" w:type="dxa"/>
          </w:tcPr>
          <w:p>
            <w:pPr>
              <w:ind w:firstLine="1400" w:firstLineChars="500"/>
              <w:jc w:val="cente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4"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725"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2555"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2979" w:type="dxa"/>
            <w:vAlign w:val="center"/>
          </w:tcPr>
          <w:p>
            <w:pPr>
              <w:ind w:firstLine="1400" w:firstLineChars="500"/>
              <w:jc w:val="center"/>
              <w:rPr>
                <w:rFonts w:ascii="仿宋_GB2312" w:eastAsia="仿宋_GB2312"/>
                <w:color w:val="000000" w:themeColor="text1"/>
                <w:sz w:val="28"/>
                <w:szCs w:val="28"/>
                <w14:textFill>
                  <w14:solidFill>
                    <w14:schemeClr w14:val="tx1"/>
                  </w14:solidFill>
                </w14:textFill>
              </w:rPr>
            </w:pPr>
          </w:p>
        </w:tc>
        <w:tc>
          <w:tcPr>
            <w:tcW w:w="851" w:type="dxa"/>
            <w:vAlign w:val="center"/>
          </w:tcPr>
          <w:p>
            <w:pPr>
              <w:ind w:firstLine="1400" w:firstLineChars="500"/>
              <w:jc w:val="center"/>
              <w:rPr>
                <w:rFonts w:ascii="仿宋_GB2312" w:eastAsia="仿宋_GB2312"/>
                <w:color w:val="000000" w:themeColor="text1"/>
                <w:sz w:val="28"/>
                <w:szCs w:val="28"/>
                <w14:textFill>
                  <w14:solidFill>
                    <w14:schemeClr w14:val="tx1"/>
                  </w14:solidFill>
                </w14:textFill>
              </w:rPr>
            </w:pPr>
          </w:p>
        </w:tc>
        <w:tc>
          <w:tcPr>
            <w:tcW w:w="1417" w:type="dxa"/>
          </w:tcPr>
          <w:p>
            <w:pPr>
              <w:ind w:firstLine="1400" w:firstLineChars="500"/>
              <w:jc w:val="cente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4"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725"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2555"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2979" w:type="dxa"/>
            <w:vAlign w:val="center"/>
          </w:tcPr>
          <w:p>
            <w:pPr>
              <w:ind w:firstLine="1400" w:firstLineChars="500"/>
              <w:jc w:val="center"/>
              <w:rPr>
                <w:rFonts w:ascii="仿宋_GB2312" w:eastAsia="仿宋_GB2312"/>
                <w:color w:val="000000" w:themeColor="text1"/>
                <w:sz w:val="28"/>
                <w:szCs w:val="28"/>
                <w14:textFill>
                  <w14:solidFill>
                    <w14:schemeClr w14:val="tx1"/>
                  </w14:solidFill>
                </w14:textFill>
              </w:rPr>
            </w:pPr>
          </w:p>
        </w:tc>
        <w:tc>
          <w:tcPr>
            <w:tcW w:w="851" w:type="dxa"/>
            <w:vAlign w:val="center"/>
          </w:tcPr>
          <w:p>
            <w:pPr>
              <w:ind w:firstLine="1400" w:firstLineChars="500"/>
              <w:jc w:val="center"/>
              <w:rPr>
                <w:rFonts w:ascii="仿宋_GB2312" w:eastAsia="仿宋_GB2312"/>
                <w:color w:val="000000" w:themeColor="text1"/>
                <w:sz w:val="28"/>
                <w:szCs w:val="28"/>
                <w14:textFill>
                  <w14:solidFill>
                    <w14:schemeClr w14:val="tx1"/>
                  </w14:solidFill>
                </w14:textFill>
              </w:rPr>
            </w:pPr>
          </w:p>
        </w:tc>
        <w:tc>
          <w:tcPr>
            <w:tcW w:w="1417" w:type="dxa"/>
          </w:tcPr>
          <w:p>
            <w:pPr>
              <w:ind w:firstLine="1400" w:firstLineChars="500"/>
              <w:jc w:val="cente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4" w:type="dxa"/>
            <w:vAlign w:val="center"/>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指导教师姓名</w:t>
            </w:r>
          </w:p>
        </w:tc>
        <w:tc>
          <w:tcPr>
            <w:tcW w:w="725" w:type="dxa"/>
            <w:vAlign w:val="center"/>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性别</w:t>
            </w:r>
          </w:p>
        </w:tc>
        <w:tc>
          <w:tcPr>
            <w:tcW w:w="2555" w:type="dxa"/>
            <w:vAlign w:val="center"/>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职务/职称</w:t>
            </w:r>
          </w:p>
        </w:tc>
        <w:tc>
          <w:tcPr>
            <w:tcW w:w="3830" w:type="dxa"/>
            <w:gridSpan w:val="2"/>
            <w:vAlign w:val="center"/>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所在单位</w:t>
            </w:r>
          </w:p>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（按单位公章填写）</w:t>
            </w:r>
          </w:p>
        </w:tc>
        <w:tc>
          <w:tcPr>
            <w:tcW w:w="1417" w:type="dxa"/>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手机号码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54"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725"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2555"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3830" w:type="dxa"/>
            <w:gridSpan w:val="2"/>
            <w:vAlign w:val="center"/>
          </w:tcPr>
          <w:p>
            <w:pPr>
              <w:ind w:firstLine="1400" w:firstLineChars="500"/>
              <w:jc w:val="center"/>
              <w:rPr>
                <w:rFonts w:ascii="仿宋_GB2312" w:eastAsia="仿宋_GB2312"/>
                <w:color w:val="000000" w:themeColor="text1"/>
                <w:sz w:val="28"/>
                <w:szCs w:val="28"/>
                <w14:textFill>
                  <w14:solidFill>
                    <w14:schemeClr w14:val="tx1"/>
                  </w14:solidFill>
                </w14:textFill>
              </w:rPr>
            </w:pPr>
          </w:p>
        </w:tc>
        <w:tc>
          <w:tcPr>
            <w:tcW w:w="1417" w:type="dxa"/>
          </w:tcPr>
          <w:p>
            <w:pPr>
              <w:ind w:firstLine="1400" w:firstLineChars="500"/>
              <w:jc w:val="cente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79" w:type="dxa"/>
            <w:gridSpan w:val="2"/>
          </w:tcPr>
          <w:p>
            <w:pPr>
              <w:spacing w:before="120"/>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电子邮箱</w:t>
            </w:r>
          </w:p>
        </w:tc>
        <w:tc>
          <w:tcPr>
            <w:tcW w:w="7802" w:type="dxa"/>
            <w:gridSpan w:val="4"/>
          </w:tcPr>
          <w:p>
            <w:pPr>
              <w:spacing w:before="12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xml:space="preserve">指导教师：         </w:t>
            </w:r>
            <w:r>
              <w:rPr>
                <w:rFonts w:hint="eastAsia" w:ascii="仿宋_GB2312" w:eastAsia="仿宋_GB2312"/>
                <w:bCs/>
                <w:color w:val="000000" w:themeColor="text1"/>
                <w:sz w:val="28"/>
                <w:szCs w:val="28"/>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59" w:hRule="atLeast"/>
        </w:trPr>
        <w:tc>
          <w:tcPr>
            <w:tcW w:w="9781" w:type="dxa"/>
            <w:gridSpan w:val="6"/>
            <w:tcBorders>
              <w:bottom w:val="dashed" w:color="auto" w:sz="4" w:space="0"/>
            </w:tcBorders>
          </w:tcPr>
          <w:p>
            <w:pPr>
              <w:rPr>
                <w:rFonts w:ascii="仿宋_GB2312" w:eastAsia="仿宋_GB2312"/>
                <w:bCs/>
                <w:color w:val="000000" w:themeColor="text1"/>
                <w:sz w:val="28"/>
                <w:szCs w:val="28"/>
                <w14:textFill>
                  <w14:solidFill>
                    <w14:schemeClr w14:val="tx1"/>
                  </w14:solidFill>
                </w14:textFill>
              </w:rPr>
            </w:pPr>
          </w:p>
          <w:p>
            <w:pPr>
              <w:rPr>
                <w:rFonts w:ascii="仿宋_GB2312" w:eastAsia="仿宋_GB2312"/>
                <w:bCs/>
                <w:color w:val="000000" w:themeColor="text1"/>
                <w:sz w:val="28"/>
                <w:szCs w:val="28"/>
                <w14:textFill>
                  <w14:solidFill>
                    <w14:schemeClr w14:val="tx1"/>
                  </w14:solidFill>
                </w14:textFill>
              </w:rPr>
            </w:pPr>
          </w:p>
          <w:p>
            <w:pPr>
              <w:rPr>
                <w:rFonts w:ascii="仿宋_GB2312" w:eastAsia="仿宋_GB2312"/>
                <w:bCs/>
                <w:color w:val="000000" w:themeColor="text1"/>
                <w:sz w:val="28"/>
                <w:szCs w:val="28"/>
                <w14:textFill>
                  <w14:solidFill>
                    <w14:schemeClr w14:val="tx1"/>
                  </w14:solidFill>
                </w14:textFill>
              </w:rPr>
            </w:pPr>
          </w:p>
          <w:p>
            <w:pPr>
              <w:jc w:val="center"/>
              <w:rPr>
                <w:rFonts w:ascii="仿宋_GB2312" w:eastAsia="仿宋_GB2312"/>
                <w:bCs/>
                <w:color w:val="000000" w:themeColor="text1"/>
                <w:sz w:val="28"/>
                <w:szCs w:val="28"/>
                <w14:textFill>
                  <w14:solidFill>
                    <w14:schemeClr w14:val="tx1"/>
                  </w14:solidFill>
                </w14:textFill>
              </w:rPr>
            </w:pPr>
            <w:r>
              <w:rPr>
                <w:rFonts w:hint="eastAsia" w:ascii="仿宋_GB2312" w:eastAsia="仿宋_GB2312"/>
                <w:bCs/>
                <w:color w:val="000000" w:themeColor="text1"/>
                <w:sz w:val="28"/>
                <w:szCs w:val="28"/>
                <w14:textFill>
                  <w14:solidFill>
                    <w14:schemeClr w14:val="tx1"/>
                  </w14:solidFill>
                </w14:textFill>
              </w:rPr>
              <w:t>队员两寸免冠照片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3" w:hRule="atLeast"/>
        </w:trPr>
        <w:tc>
          <w:tcPr>
            <w:tcW w:w="9781" w:type="dxa"/>
            <w:gridSpan w:val="6"/>
            <w:tcBorders>
              <w:top w:val="dashed" w:color="auto" w:sz="4" w:space="0"/>
            </w:tcBorders>
            <w:vAlign w:val="center"/>
          </w:tcPr>
          <w:p>
            <w:pPr>
              <w:rPr>
                <w:rFonts w:ascii="仿宋_GB2312" w:eastAsia="仿宋_GB2312"/>
                <w:bCs/>
                <w:color w:val="000000" w:themeColor="text1"/>
                <w:sz w:val="28"/>
                <w:szCs w:val="28"/>
                <w14:textFill>
                  <w14:solidFill>
                    <w14:schemeClr w14:val="tx1"/>
                  </w14:solidFill>
                </w14:textFill>
              </w:rPr>
            </w:pPr>
            <w:r>
              <w:rPr>
                <w:rFonts w:hint="eastAsia" w:ascii="仿宋_GB2312" w:eastAsia="仿宋_GB2312"/>
                <w:bCs/>
                <w:color w:val="000000" w:themeColor="text1"/>
                <w:sz w:val="28"/>
                <w:szCs w:val="28"/>
                <w14:textFill>
                  <w14:solidFill>
                    <w14:schemeClr w14:val="tx1"/>
                  </w14:solidFill>
                </w14:textFill>
              </w:rPr>
              <w:t>队员签名：</w:t>
            </w:r>
          </w:p>
        </w:tc>
      </w:tr>
    </w:tbl>
    <w:p>
      <w:pPr>
        <w:pStyle w:val="3"/>
        <w:spacing w:line="300" w:lineRule="exact"/>
        <w:ind w:left="440" w:firstLine="280" w:firstLineChars="100"/>
        <w:rPr>
          <w:rFonts w:ascii="Times New Roman"/>
          <w:color w:val="000000" w:themeColor="text1"/>
          <w:sz w:val="28"/>
          <w:szCs w:val="28"/>
          <w14:textFill>
            <w14:solidFill>
              <w14:schemeClr w14:val="tx1"/>
            </w14:solidFill>
          </w14:textFill>
        </w:rPr>
      </w:pPr>
      <w:r>
        <w:rPr>
          <w:rFonts w:ascii="Times New Roman"/>
          <w:color w:val="000000" w:themeColor="text1"/>
          <w:sz w:val="28"/>
          <w:szCs w:val="28"/>
          <w14:textFill>
            <w14:solidFill>
              <w14:schemeClr w14:val="tx1"/>
            </w14:solidFill>
          </w14:textFill>
        </w:rPr>
        <w:t>我们在此确认并承诺：已仔细阅读规则，了解其含义并将严格遵守。</w:t>
      </w:r>
    </w:p>
    <w:p>
      <w:pPr>
        <w:widowControl/>
        <w:spacing w:line="440" w:lineRule="exact"/>
        <w:rPr>
          <w:rFonts w:ascii="Times New Roman"/>
          <w:color w:val="000000" w:themeColor="text1"/>
          <w:sz w:val="24"/>
          <w14:textFill>
            <w14:solidFill>
              <w14:schemeClr w14:val="tx1"/>
            </w14:solidFill>
          </w14:textFill>
        </w:rPr>
      </w:pPr>
      <w:r>
        <w:rPr>
          <w:rFonts w:ascii="Times New Roman"/>
          <w:color w:val="000000" w:themeColor="text1"/>
          <w:sz w:val="24"/>
          <w14:textFill>
            <w14:solidFill>
              <w14:schemeClr w14:val="tx1"/>
            </w14:solidFill>
          </w14:textFill>
        </w:rPr>
        <w:br w:type="page"/>
      </w:r>
      <w:r>
        <w:rPr>
          <w:rFonts w:eastAsia="仿宋_GB2312"/>
          <w:bCs/>
          <w:color w:val="000000" w:themeColor="text1"/>
          <w:sz w:val="32"/>
          <w14:textFill>
            <w14:solidFill>
              <w14:schemeClr w14:val="tx1"/>
            </w14:solidFill>
          </w14:textFill>
        </w:rPr>
        <w:t>附表</w:t>
      </w:r>
      <w:r>
        <w:rPr>
          <w:rFonts w:hint="eastAsia" w:eastAsia="仿宋_GB2312"/>
          <w:bCs/>
          <w:color w:val="000000" w:themeColor="text1"/>
          <w:sz w:val="32"/>
          <w14:textFill>
            <w14:solidFill>
              <w14:schemeClr w14:val="tx1"/>
            </w14:solidFill>
          </w14:textFill>
        </w:rPr>
        <w:t>8</w:t>
      </w:r>
    </w:p>
    <w:p>
      <w:pPr>
        <w:spacing w:line="400" w:lineRule="exact"/>
        <w:jc w:val="center"/>
        <w:rPr>
          <w:rFonts w:eastAsia="仿宋_GB2312"/>
          <w:b/>
          <w:color w:val="000000" w:themeColor="text1"/>
          <w:sz w:val="36"/>
          <w:szCs w:val="30"/>
          <w14:textFill>
            <w14:solidFill>
              <w14:schemeClr w14:val="tx1"/>
            </w14:solidFill>
          </w14:textFill>
        </w:rPr>
      </w:pPr>
    </w:p>
    <w:p>
      <w:pPr>
        <w:spacing w:line="400" w:lineRule="exact"/>
        <w:jc w:val="center"/>
        <w:rPr>
          <w:rFonts w:eastAsia="仿宋_GB2312"/>
          <w:bCs/>
          <w:color w:val="000000" w:themeColor="text1"/>
          <w:sz w:val="28"/>
          <w:szCs w:val="28"/>
          <w14:textFill>
            <w14:solidFill>
              <w14:schemeClr w14:val="tx1"/>
            </w14:solidFill>
          </w14:textFill>
        </w:rPr>
      </w:pPr>
      <w:r>
        <w:rPr>
          <w:rFonts w:hint="eastAsia" w:eastAsia="仿宋_GB2312"/>
          <w:b/>
          <w:color w:val="000000" w:themeColor="text1"/>
          <w:sz w:val="32"/>
          <w:szCs w:val="32"/>
          <w14:textFill>
            <w14:solidFill>
              <w14:schemeClr w14:val="tx1"/>
            </w14:solidFill>
          </w14:textFill>
        </w:rPr>
        <w:t>“FLL青少年机器人挑战项目”</w:t>
      </w:r>
      <w:r>
        <w:rPr>
          <w:rFonts w:eastAsia="仿宋_GB2312"/>
          <w:b/>
          <w:color w:val="000000" w:themeColor="text1"/>
          <w:sz w:val="32"/>
          <w:szCs w:val="32"/>
          <w14:textFill>
            <w14:solidFill>
              <w14:schemeClr w14:val="tx1"/>
            </w14:solidFill>
          </w14:textFill>
        </w:rPr>
        <w:t>（组队）报名表</w:t>
      </w:r>
    </w:p>
    <w:tbl>
      <w:tblPr>
        <w:tblStyle w:val="11"/>
        <w:tblW w:w="971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720"/>
        <w:gridCol w:w="2983"/>
        <w:gridCol w:w="2798"/>
        <w:gridCol w:w="985"/>
        <w:gridCol w:w="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atLeast"/>
        </w:trPr>
        <w:tc>
          <w:tcPr>
            <w:tcW w:w="1246" w:type="dxa"/>
            <w:vAlign w:val="center"/>
          </w:tcPr>
          <w:p>
            <w:pPr>
              <w:spacing w:before="120"/>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队员姓名</w:t>
            </w:r>
          </w:p>
        </w:tc>
        <w:tc>
          <w:tcPr>
            <w:tcW w:w="720" w:type="dxa"/>
            <w:vAlign w:val="center"/>
          </w:tcPr>
          <w:p>
            <w:pPr>
              <w:spacing w:before="12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性别</w:t>
            </w:r>
          </w:p>
        </w:tc>
        <w:tc>
          <w:tcPr>
            <w:tcW w:w="2983" w:type="dxa"/>
            <w:vAlign w:val="center"/>
          </w:tcPr>
          <w:p>
            <w:pPr>
              <w:spacing w:before="120"/>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身份证号码</w:t>
            </w:r>
          </w:p>
        </w:tc>
        <w:tc>
          <w:tcPr>
            <w:tcW w:w="2798" w:type="dxa"/>
            <w:vAlign w:val="center"/>
          </w:tcPr>
          <w:p>
            <w:pPr>
              <w:spacing w:before="120"/>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学籍所在学校</w:t>
            </w:r>
          </w:p>
          <w:p>
            <w:pPr>
              <w:spacing w:before="120"/>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（按单位公章填写）</w:t>
            </w:r>
          </w:p>
        </w:tc>
        <w:tc>
          <w:tcPr>
            <w:tcW w:w="985" w:type="dxa"/>
            <w:vAlign w:val="center"/>
          </w:tcPr>
          <w:p>
            <w:pPr>
              <w:spacing w:before="120"/>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毕业</w:t>
            </w:r>
          </w:p>
          <w:p>
            <w:pPr>
              <w:spacing w:before="120"/>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年份</w:t>
            </w:r>
          </w:p>
        </w:tc>
        <w:tc>
          <w:tcPr>
            <w:tcW w:w="985" w:type="dxa"/>
          </w:tcPr>
          <w:p>
            <w:pPr>
              <w:spacing w:before="120"/>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手机</w:t>
            </w:r>
          </w:p>
          <w:p>
            <w:pPr>
              <w:spacing w:before="120"/>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246"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720"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2983"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2798" w:type="dxa"/>
            <w:vAlign w:val="center"/>
          </w:tcPr>
          <w:p>
            <w:pPr>
              <w:ind w:firstLine="1400" w:firstLineChars="500"/>
              <w:jc w:val="center"/>
              <w:rPr>
                <w:rFonts w:ascii="仿宋_GB2312" w:eastAsia="仿宋_GB2312"/>
                <w:color w:val="000000" w:themeColor="text1"/>
                <w:sz w:val="28"/>
                <w:szCs w:val="28"/>
                <w14:textFill>
                  <w14:solidFill>
                    <w14:schemeClr w14:val="tx1"/>
                  </w14:solidFill>
                </w14:textFill>
              </w:rPr>
            </w:pPr>
          </w:p>
        </w:tc>
        <w:tc>
          <w:tcPr>
            <w:tcW w:w="985" w:type="dxa"/>
            <w:vAlign w:val="center"/>
          </w:tcPr>
          <w:p>
            <w:pPr>
              <w:ind w:firstLine="1400" w:firstLineChars="500"/>
              <w:jc w:val="center"/>
              <w:rPr>
                <w:rFonts w:ascii="仿宋_GB2312" w:eastAsia="仿宋_GB2312"/>
                <w:color w:val="000000" w:themeColor="text1"/>
                <w:sz w:val="28"/>
                <w:szCs w:val="28"/>
                <w14:textFill>
                  <w14:solidFill>
                    <w14:schemeClr w14:val="tx1"/>
                  </w14:solidFill>
                </w14:textFill>
              </w:rPr>
            </w:pPr>
          </w:p>
        </w:tc>
        <w:tc>
          <w:tcPr>
            <w:tcW w:w="985" w:type="dxa"/>
          </w:tcPr>
          <w:p>
            <w:pPr>
              <w:ind w:firstLine="1400" w:firstLineChars="500"/>
              <w:jc w:val="cente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246"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720"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2983"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2798" w:type="dxa"/>
            <w:vAlign w:val="center"/>
          </w:tcPr>
          <w:p>
            <w:pPr>
              <w:ind w:firstLine="1400" w:firstLineChars="500"/>
              <w:jc w:val="center"/>
              <w:rPr>
                <w:rFonts w:ascii="仿宋_GB2312" w:eastAsia="仿宋_GB2312"/>
                <w:color w:val="000000" w:themeColor="text1"/>
                <w:sz w:val="28"/>
                <w:szCs w:val="28"/>
                <w14:textFill>
                  <w14:solidFill>
                    <w14:schemeClr w14:val="tx1"/>
                  </w14:solidFill>
                </w14:textFill>
              </w:rPr>
            </w:pPr>
          </w:p>
        </w:tc>
        <w:tc>
          <w:tcPr>
            <w:tcW w:w="985" w:type="dxa"/>
            <w:vAlign w:val="center"/>
          </w:tcPr>
          <w:p>
            <w:pPr>
              <w:ind w:firstLine="1400" w:firstLineChars="500"/>
              <w:jc w:val="center"/>
              <w:rPr>
                <w:rFonts w:ascii="仿宋_GB2312" w:eastAsia="仿宋_GB2312"/>
                <w:color w:val="000000" w:themeColor="text1"/>
                <w:sz w:val="28"/>
                <w:szCs w:val="28"/>
                <w14:textFill>
                  <w14:solidFill>
                    <w14:schemeClr w14:val="tx1"/>
                  </w14:solidFill>
                </w14:textFill>
              </w:rPr>
            </w:pPr>
          </w:p>
        </w:tc>
        <w:tc>
          <w:tcPr>
            <w:tcW w:w="985" w:type="dxa"/>
          </w:tcPr>
          <w:p>
            <w:pPr>
              <w:ind w:firstLine="1400" w:firstLineChars="500"/>
              <w:jc w:val="cente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246"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720"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2983"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2798" w:type="dxa"/>
            <w:vAlign w:val="center"/>
          </w:tcPr>
          <w:p>
            <w:pPr>
              <w:ind w:firstLine="1400" w:firstLineChars="500"/>
              <w:jc w:val="center"/>
              <w:rPr>
                <w:rFonts w:ascii="仿宋_GB2312" w:eastAsia="仿宋_GB2312"/>
                <w:color w:val="000000" w:themeColor="text1"/>
                <w:sz w:val="28"/>
                <w:szCs w:val="28"/>
                <w14:textFill>
                  <w14:solidFill>
                    <w14:schemeClr w14:val="tx1"/>
                  </w14:solidFill>
                </w14:textFill>
              </w:rPr>
            </w:pPr>
          </w:p>
        </w:tc>
        <w:tc>
          <w:tcPr>
            <w:tcW w:w="985" w:type="dxa"/>
            <w:vAlign w:val="center"/>
          </w:tcPr>
          <w:p>
            <w:pPr>
              <w:ind w:firstLine="1400" w:firstLineChars="500"/>
              <w:jc w:val="center"/>
              <w:rPr>
                <w:rFonts w:ascii="仿宋_GB2312" w:eastAsia="仿宋_GB2312"/>
                <w:color w:val="000000" w:themeColor="text1"/>
                <w:sz w:val="28"/>
                <w:szCs w:val="28"/>
                <w14:textFill>
                  <w14:solidFill>
                    <w14:schemeClr w14:val="tx1"/>
                  </w14:solidFill>
                </w14:textFill>
              </w:rPr>
            </w:pPr>
          </w:p>
        </w:tc>
        <w:tc>
          <w:tcPr>
            <w:tcW w:w="985" w:type="dxa"/>
          </w:tcPr>
          <w:p>
            <w:pPr>
              <w:ind w:firstLine="1400" w:firstLineChars="500"/>
              <w:jc w:val="cente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246"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720"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2983"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2798" w:type="dxa"/>
            <w:vAlign w:val="center"/>
          </w:tcPr>
          <w:p>
            <w:pPr>
              <w:ind w:firstLine="1400" w:firstLineChars="500"/>
              <w:jc w:val="center"/>
              <w:rPr>
                <w:rFonts w:ascii="仿宋_GB2312" w:eastAsia="仿宋_GB2312"/>
                <w:color w:val="000000" w:themeColor="text1"/>
                <w:sz w:val="28"/>
                <w:szCs w:val="28"/>
                <w14:textFill>
                  <w14:solidFill>
                    <w14:schemeClr w14:val="tx1"/>
                  </w14:solidFill>
                </w14:textFill>
              </w:rPr>
            </w:pPr>
          </w:p>
        </w:tc>
        <w:tc>
          <w:tcPr>
            <w:tcW w:w="985" w:type="dxa"/>
            <w:vAlign w:val="center"/>
          </w:tcPr>
          <w:p>
            <w:pPr>
              <w:ind w:firstLine="1400" w:firstLineChars="500"/>
              <w:jc w:val="center"/>
              <w:rPr>
                <w:rFonts w:ascii="仿宋_GB2312" w:eastAsia="仿宋_GB2312"/>
                <w:color w:val="000000" w:themeColor="text1"/>
                <w:sz w:val="28"/>
                <w:szCs w:val="28"/>
                <w14:textFill>
                  <w14:solidFill>
                    <w14:schemeClr w14:val="tx1"/>
                  </w14:solidFill>
                </w14:textFill>
              </w:rPr>
            </w:pPr>
          </w:p>
        </w:tc>
        <w:tc>
          <w:tcPr>
            <w:tcW w:w="985" w:type="dxa"/>
          </w:tcPr>
          <w:p>
            <w:pPr>
              <w:ind w:firstLine="1400" w:firstLineChars="500"/>
              <w:jc w:val="cente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246"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720"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2983"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2798" w:type="dxa"/>
            <w:vAlign w:val="center"/>
          </w:tcPr>
          <w:p>
            <w:pPr>
              <w:ind w:firstLine="1400" w:firstLineChars="500"/>
              <w:jc w:val="center"/>
              <w:rPr>
                <w:rFonts w:ascii="仿宋_GB2312" w:eastAsia="仿宋_GB2312"/>
                <w:color w:val="000000" w:themeColor="text1"/>
                <w:sz w:val="28"/>
                <w:szCs w:val="28"/>
                <w14:textFill>
                  <w14:solidFill>
                    <w14:schemeClr w14:val="tx1"/>
                  </w14:solidFill>
                </w14:textFill>
              </w:rPr>
            </w:pPr>
          </w:p>
        </w:tc>
        <w:tc>
          <w:tcPr>
            <w:tcW w:w="985" w:type="dxa"/>
            <w:vAlign w:val="center"/>
          </w:tcPr>
          <w:p>
            <w:pPr>
              <w:ind w:firstLine="1400" w:firstLineChars="500"/>
              <w:jc w:val="center"/>
              <w:rPr>
                <w:rFonts w:ascii="仿宋_GB2312" w:eastAsia="仿宋_GB2312"/>
                <w:color w:val="000000" w:themeColor="text1"/>
                <w:sz w:val="28"/>
                <w:szCs w:val="28"/>
                <w14:textFill>
                  <w14:solidFill>
                    <w14:schemeClr w14:val="tx1"/>
                  </w14:solidFill>
                </w14:textFill>
              </w:rPr>
            </w:pPr>
          </w:p>
        </w:tc>
        <w:tc>
          <w:tcPr>
            <w:tcW w:w="985" w:type="dxa"/>
          </w:tcPr>
          <w:p>
            <w:pPr>
              <w:ind w:firstLine="1400" w:firstLineChars="500"/>
              <w:jc w:val="cente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1246"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720"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2983"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2798" w:type="dxa"/>
            <w:vAlign w:val="center"/>
          </w:tcPr>
          <w:p>
            <w:pPr>
              <w:ind w:firstLine="1400" w:firstLineChars="500"/>
              <w:jc w:val="center"/>
              <w:rPr>
                <w:rFonts w:ascii="仿宋_GB2312" w:eastAsia="仿宋_GB2312"/>
                <w:color w:val="000000" w:themeColor="text1"/>
                <w:sz w:val="28"/>
                <w:szCs w:val="28"/>
                <w14:textFill>
                  <w14:solidFill>
                    <w14:schemeClr w14:val="tx1"/>
                  </w14:solidFill>
                </w14:textFill>
              </w:rPr>
            </w:pPr>
          </w:p>
        </w:tc>
        <w:tc>
          <w:tcPr>
            <w:tcW w:w="985" w:type="dxa"/>
            <w:vAlign w:val="center"/>
          </w:tcPr>
          <w:p>
            <w:pPr>
              <w:ind w:firstLine="1400" w:firstLineChars="500"/>
              <w:jc w:val="center"/>
              <w:rPr>
                <w:rFonts w:ascii="仿宋_GB2312" w:eastAsia="仿宋_GB2312"/>
                <w:color w:val="000000" w:themeColor="text1"/>
                <w:sz w:val="28"/>
                <w:szCs w:val="28"/>
                <w14:textFill>
                  <w14:solidFill>
                    <w14:schemeClr w14:val="tx1"/>
                  </w14:solidFill>
                </w14:textFill>
              </w:rPr>
            </w:pPr>
          </w:p>
        </w:tc>
        <w:tc>
          <w:tcPr>
            <w:tcW w:w="985" w:type="dxa"/>
          </w:tcPr>
          <w:p>
            <w:pPr>
              <w:ind w:firstLine="1400" w:firstLineChars="500"/>
              <w:jc w:val="cente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8" w:hRule="atLeast"/>
        </w:trPr>
        <w:tc>
          <w:tcPr>
            <w:tcW w:w="1246" w:type="dxa"/>
            <w:vAlign w:val="center"/>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指导教师姓名</w:t>
            </w:r>
          </w:p>
        </w:tc>
        <w:tc>
          <w:tcPr>
            <w:tcW w:w="720" w:type="dxa"/>
            <w:vAlign w:val="center"/>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性别</w:t>
            </w:r>
          </w:p>
        </w:tc>
        <w:tc>
          <w:tcPr>
            <w:tcW w:w="2983" w:type="dxa"/>
            <w:vAlign w:val="center"/>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职务/职称</w:t>
            </w:r>
          </w:p>
        </w:tc>
        <w:tc>
          <w:tcPr>
            <w:tcW w:w="3783" w:type="dxa"/>
            <w:gridSpan w:val="2"/>
            <w:vAlign w:val="center"/>
          </w:tcPr>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所在单位</w:t>
            </w:r>
          </w:p>
          <w:p>
            <w:pPr>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（按单位公章填写）</w:t>
            </w:r>
          </w:p>
        </w:tc>
        <w:tc>
          <w:tcPr>
            <w:tcW w:w="985" w:type="dxa"/>
          </w:tcPr>
          <w:p>
            <w:pPr>
              <w:spacing w:before="120"/>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手机</w:t>
            </w:r>
          </w:p>
          <w:p>
            <w:pPr>
              <w:spacing w:before="120"/>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号码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246"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720"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2983" w:type="dxa"/>
            <w:vAlign w:val="center"/>
          </w:tcPr>
          <w:p>
            <w:pPr>
              <w:jc w:val="center"/>
              <w:rPr>
                <w:rFonts w:ascii="仿宋_GB2312" w:eastAsia="仿宋_GB2312"/>
                <w:color w:val="000000" w:themeColor="text1"/>
                <w:sz w:val="28"/>
                <w:szCs w:val="28"/>
                <w14:textFill>
                  <w14:solidFill>
                    <w14:schemeClr w14:val="tx1"/>
                  </w14:solidFill>
                </w14:textFill>
              </w:rPr>
            </w:pPr>
          </w:p>
        </w:tc>
        <w:tc>
          <w:tcPr>
            <w:tcW w:w="3783" w:type="dxa"/>
            <w:gridSpan w:val="2"/>
            <w:vAlign w:val="center"/>
          </w:tcPr>
          <w:p>
            <w:pPr>
              <w:ind w:firstLine="1400" w:firstLineChars="500"/>
              <w:jc w:val="center"/>
              <w:rPr>
                <w:rFonts w:ascii="仿宋_GB2312" w:eastAsia="仿宋_GB2312"/>
                <w:color w:val="000000" w:themeColor="text1"/>
                <w:sz w:val="28"/>
                <w:szCs w:val="28"/>
                <w14:textFill>
                  <w14:solidFill>
                    <w14:schemeClr w14:val="tx1"/>
                  </w14:solidFill>
                </w14:textFill>
              </w:rPr>
            </w:pPr>
          </w:p>
        </w:tc>
        <w:tc>
          <w:tcPr>
            <w:tcW w:w="985" w:type="dxa"/>
          </w:tcPr>
          <w:p>
            <w:pPr>
              <w:ind w:firstLine="1400" w:firstLineChars="500"/>
              <w:jc w:val="center"/>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1966" w:type="dxa"/>
            <w:gridSpan w:val="2"/>
          </w:tcPr>
          <w:p>
            <w:pPr>
              <w:spacing w:before="120"/>
              <w:jc w:val="center"/>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电子邮箱</w:t>
            </w:r>
          </w:p>
        </w:tc>
        <w:tc>
          <w:tcPr>
            <w:tcW w:w="6766" w:type="dxa"/>
            <w:gridSpan w:val="3"/>
          </w:tcPr>
          <w:p>
            <w:pPr>
              <w:spacing w:before="120"/>
              <w:rPr>
                <w:rFonts w:ascii="仿宋_GB2312" w:eastAsia="仿宋_GB2312"/>
                <w:color w:val="000000" w:themeColor="text1"/>
                <w:sz w:val="28"/>
                <w:szCs w:val="28"/>
                <w14:textFill>
                  <w14:solidFill>
                    <w14:schemeClr w14:val="tx1"/>
                  </w14:solidFill>
                </w14:textFill>
              </w:rPr>
            </w:pPr>
            <w:r>
              <w:rPr>
                <w:rFonts w:hint="eastAsia" w:ascii="仿宋_GB2312" w:eastAsia="仿宋_GB2312"/>
                <w:color w:val="000000" w:themeColor="text1"/>
                <w:sz w:val="28"/>
                <w:szCs w:val="28"/>
                <w14:textFill>
                  <w14:solidFill>
                    <w14:schemeClr w14:val="tx1"/>
                  </w14:solidFill>
                </w14:textFill>
              </w:rPr>
              <w:t xml:space="preserve">指导教师：         </w:t>
            </w:r>
            <w:r>
              <w:rPr>
                <w:rFonts w:hint="eastAsia" w:ascii="仿宋_GB2312" w:eastAsia="仿宋_GB2312"/>
                <w:bCs/>
                <w:color w:val="000000" w:themeColor="text1"/>
                <w:sz w:val="28"/>
                <w:szCs w:val="28"/>
                <w14:textFill>
                  <w14:solidFill>
                    <w14:schemeClr w14:val="tx1"/>
                  </w14:solidFill>
                </w14:textFill>
              </w:rPr>
              <w:t>@</w:t>
            </w:r>
          </w:p>
        </w:tc>
        <w:tc>
          <w:tcPr>
            <w:tcW w:w="985" w:type="dxa"/>
          </w:tcPr>
          <w:p>
            <w:pPr>
              <w:spacing w:before="120"/>
              <w:rPr>
                <w:rFonts w:ascii="仿宋_GB2312" w:eastAsia="仿宋_GB2312"/>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5" w:hRule="atLeast"/>
        </w:trPr>
        <w:tc>
          <w:tcPr>
            <w:tcW w:w="9717" w:type="dxa"/>
            <w:gridSpan w:val="6"/>
            <w:tcBorders>
              <w:bottom w:val="dashed" w:color="auto" w:sz="4" w:space="0"/>
            </w:tcBorders>
          </w:tcPr>
          <w:p>
            <w:pPr>
              <w:jc w:val="center"/>
              <w:rPr>
                <w:rFonts w:ascii="仿宋_GB2312" w:eastAsia="仿宋_GB2312"/>
                <w:bCs/>
                <w:color w:val="000000" w:themeColor="text1"/>
                <w:sz w:val="28"/>
                <w:szCs w:val="28"/>
                <w14:textFill>
                  <w14:solidFill>
                    <w14:schemeClr w14:val="tx1"/>
                  </w14:solidFill>
                </w14:textFill>
              </w:rPr>
            </w:pPr>
          </w:p>
          <w:p>
            <w:pPr>
              <w:rPr>
                <w:rFonts w:ascii="仿宋_GB2312" w:eastAsia="仿宋_GB2312"/>
                <w:bCs/>
                <w:color w:val="000000" w:themeColor="text1"/>
                <w:sz w:val="28"/>
                <w:szCs w:val="28"/>
                <w14:textFill>
                  <w14:solidFill>
                    <w14:schemeClr w14:val="tx1"/>
                  </w14:solidFill>
                </w14:textFill>
              </w:rPr>
            </w:pPr>
          </w:p>
          <w:p>
            <w:pPr>
              <w:ind w:firstLine="3920" w:firstLineChars="1400"/>
              <w:rPr>
                <w:rFonts w:ascii="仿宋_GB2312" w:eastAsia="仿宋_GB2312"/>
                <w:bCs/>
                <w:color w:val="000000" w:themeColor="text1"/>
                <w:sz w:val="28"/>
                <w:szCs w:val="28"/>
                <w14:textFill>
                  <w14:solidFill>
                    <w14:schemeClr w14:val="tx1"/>
                  </w14:solidFill>
                </w14:textFill>
              </w:rPr>
            </w:pPr>
            <w:r>
              <w:rPr>
                <w:rFonts w:hint="eastAsia" w:ascii="仿宋_GB2312" w:eastAsia="仿宋_GB2312"/>
                <w:bCs/>
                <w:color w:val="000000" w:themeColor="text1"/>
                <w:sz w:val="28"/>
                <w:szCs w:val="28"/>
                <w14:textFill>
                  <w14:solidFill>
                    <w14:schemeClr w14:val="tx1"/>
                  </w14:solidFill>
                </w14:textFill>
              </w:rPr>
              <w:t>队员两寸免冠照片</w:t>
            </w:r>
          </w:p>
          <w:p>
            <w:pPr>
              <w:rPr>
                <w:rFonts w:ascii="仿宋_GB2312" w:eastAsia="仿宋_GB2312"/>
                <w:bCs/>
                <w:color w:val="000000" w:themeColor="text1"/>
                <w:sz w:val="28"/>
                <w:szCs w:val="28"/>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9" w:hRule="atLeast"/>
        </w:trPr>
        <w:tc>
          <w:tcPr>
            <w:tcW w:w="9717" w:type="dxa"/>
            <w:gridSpan w:val="6"/>
            <w:tcBorders>
              <w:top w:val="dashed" w:color="auto" w:sz="4" w:space="0"/>
            </w:tcBorders>
            <w:vAlign w:val="center"/>
          </w:tcPr>
          <w:p>
            <w:pPr>
              <w:rPr>
                <w:rFonts w:ascii="仿宋_GB2312" w:eastAsia="仿宋_GB2312"/>
                <w:bCs/>
                <w:color w:val="000000" w:themeColor="text1"/>
                <w:sz w:val="28"/>
                <w:szCs w:val="28"/>
                <w14:textFill>
                  <w14:solidFill>
                    <w14:schemeClr w14:val="tx1"/>
                  </w14:solidFill>
                </w14:textFill>
              </w:rPr>
            </w:pPr>
            <w:r>
              <w:rPr>
                <w:rFonts w:hint="eastAsia" w:ascii="仿宋_GB2312" w:eastAsia="仿宋_GB2312"/>
                <w:bCs/>
                <w:color w:val="000000" w:themeColor="text1"/>
                <w:sz w:val="28"/>
                <w:szCs w:val="28"/>
                <w14:textFill>
                  <w14:solidFill>
                    <w14:schemeClr w14:val="tx1"/>
                  </w14:solidFill>
                </w14:textFill>
              </w:rPr>
              <w:t>队员签名：</w:t>
            </w:r>
          </w:p>
        </w:tc>
      </w:tr>
    </w:tbl>
    <w:p>
      <w:pPr>
        <w:ind w:firstLine="560" w:firstLineChars="200"/>
        <w:rPr>
          <w:rFonts w:ascii="仿宋_GB2312" w:eastAsia="仿宋_GB2312"/>
          <w:bCs/>
          <w:color w:val="000000" w:themeColor="text1"/>
          <w:sz w:val="28"/>
          <w:szCs w:val="28"/>
          <w14:textFill>
            <w14:solidFill>
              <w14:schemeClr w14:val="tx1"/>
            </w14:solidFill>
          </w14:textFill>
        </w:rPr>
      </w:pPr>
      <w:r>
        <w:rPr>
          <w:rFonts w:ascii="仿宋_GB2312" w:eastAsia="仿宋_GB2312"/>
          <w:bCs/>
          <w:color w:val="000000" w:themeColor="text1"/>
          <w:sz w:val="28"/>
          <w:szCs w:val="28"/>
          <w14:textFill>
            <w14:solidFill>
              <w14:schemeClr w14:val="tx1"/>
            </w14:solidFill>
          </w14:textFill>
        </w:rPr>
        <w:t>我们在此确认并承诺：已仔细阅读规则，了解其含义并将严格遵守。</w:t>
      </w:r>
    </w:p>
    <w:p>
      <w:pPr>
        <w:ind w:firstLine="560" w:firstLineChars="200"/>
        <w:rPr>
          <w:rFonts w:ascii="仿宋_GB2312" w:eastAsia="仿宋_GB2312"/>
          <w:bCs/>
          <w:color w:val="000000" w:themeColor="text1"/>
          <w:sz w:val="28"/>
          <w:szCs w:val="28"/>
          <w14:textFill>
            <w14:solidFill>
              <w14:schemeClr w14:val="tx1"/>
            </w14:solidFill>
          </w14:textFill>
        </w:rPr>
      </w:pPr>
      <w:r>
        <w:rPr>
          <w:rFonts w:hint="eastAsia" w:ascii="仿宋_GB2312" w:eastAsia="仿宋_GB2312"/>
          <w:bCs/>
          <w:color w:val="000000" w:themeColor="text1"/>
          <w:sz w:val="28"/>
          <w:szCs w:val="28"/>
          <w14:textFill>
            <w14:solidFill>
              <w14:schemeClr w14:val="tx1"/>
            </w14:solidFill>
          </w14:textFill>
        </w:rPr>
        <w:t>注：每支队伍所有学生需为同一学段。</w:t>
      </w:r>
    </w:p>
    <w:p>
      <w:pPr>
        <w:widowControl/>
        <w:autoSpaceDE/>
        <w:autoSpaceDN/>
        <w:rPr>
          <w:rFonts w:ascii="黑体" w:hAnsi="黑体" w:eastAsia="黑体" w:cs="黑体"/>
          <w:color w:val="000000" w:themeColor="text1"/>
          <w:sz w:val="36"/>
          <w:szCs w:val="36"/>
          <w14:textFill>
            <w14:solidFill>
              <w14:schemeClr w14:val="tx1"/>
            </w14:solidFill>
          </w14:textFill>
        </w:rPr>
      </w:pPr>
      <w:r>
        <w:rPr>
          <w:rFonts w:ascii="黑体" w:hAnsi="黑体" w:eastAsia="黑体" w:cs="黑体"/>
          <w:color w:val="000000" w:themeColor="text1"/>
          <w:sz w:val="36"/>
          <w:szCs w:val="36"/>
          <w14:textFill>
            <w14:solidFill>
              <w14:schemeClr w14:val="tx1"/>
            </w14:solidFill>
          </w14:textFill>
        </w:rPr>
        <w:br w:type="page"/>
      </w:r>
    </w:p>
    <w:p>
      <w:pPr>
        <w:widowControl/>
        <w:spacing w:line="440" w:lineRule="exact"/>
        <w:rPr>
          <w:rFonts w:eastAsia="仿宋_GB2312"/>
          <w:bCs/>
          <w:color w:val="000000" w:themeColor="text1"/>
          <w:sz w:val="32"/>
          <w14:textFill>
            <w14:solidFill>
              <w14:schemeClr w14:val="tx1"/>
            </w14:solidFill>
          </w14:textFill>
        </w:rPr>
      </w:pPr>
      <w:r>
        <w:rPr>
          <w:rFonts w:eastAsia="仿宋_GB2312"/>
          <w:bCs/>
          <w:color w:val="000000" w:themeColor="text1"/>
          <w:sz w:val="32"/>
          <w14:textFill>
            <w14:solidFill>
              <w14:schemeClr w14:val="tx1"/>
            </w14:solidFill>
          </w14:textFill>
        </w:rPr>
        <w:t>附</w:t>
      </w:r>
      <w:r>
        <w:rPr>
          <w:rFonts w:hint="eastAsia" w:eastAsia="仿宋_GB2312"/>
          <w:bCs/>
          <w:color w:val="000000" w:themeColor="text1"/>
          <w:sz w:val="32"/>
          <w14:textFill>
            <w14:solidFill>
              <w14:schemeClr w14:val="tx1"/>
            </w14:solidFill>
          </w14:textFill>
        </w:rPr>
        <w:t>件1</w:t>
      </w:r>
    </w:p>
    <w:p>
      <w:pPr>
        <w:adjustRightInd w:val="0"/>
        <w:snapToGrid w:val="0"/>
        <w:spacing w:line="400" w:lineRule="exact"/>
        <w:jc w:val="center"/>
        <w:outlineLvl w:val="0"/>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14:textFill>
            <w14:solidFill>
              <w14:schemeClr w14:val="tx1"/>
            </w14:solidFill>
          </w14:textFill>
        </w:rPr>
        <w:t>数字创作类地方推荐参考指标</w:t>
      </w:r>
    </w:p>
    <w:p>
      <w:pPr>
        <w:spacing w:line="400" w:lineRule="exact"/>
        <w:ind w:left="440" w:leftChars="200"/>
        <w:rPr>
          <w:rFonts w:ascii="楷体_GB2312" w:eastAsia="楷体_GB2312"/>
          <w:b/>
          <w:color w:val="000000" w:themeColor="text1"/>
          <w:sz w:val="32"/>
          <w:szCs w:val="28"/>
          <w14:textFill>
            <w14:solidFill>
              <w14:schemeClr w14:val="tx1"/>
            </w14:solidFill>
          </w14:textFill>
        </w:rPr>
      </w:pPr>
    </w:p>
    <w:p>
      <w:pPr>
        <w:spacing w:line="400" w:lineRule="exact"/>
        <w:ind w:firstLine="643" w:firstLineChars="200"/>
        <w:rPr>
          <w:rFonts w:ascii="楷体_GB2312" w:eastAsia="楷体_GB2312"/>
          <w:b/>
          <w:color w:val="000000" w:themeColor="text1"/>
          <w:sz w:val="32"/>
          <w:szCs w:val="28"/>
          <w14:textFill>
            <w14:solidFill>
              <w14:schemeClr w14:val="tx1"/>
            </w14:solidFill>
          </w14:textFill>
        </w:rPr>
      </w:pPr>
      <w:r>
        <w:rPr>
          <w:rFonts w:hint="eastAsia" w:ascii="楷体_GB2312" w:eastAsia="楷体_GB2312"/>
          <w:b/>
          <w:color w:val="000000" w:themeColor="text1"/>
          <w:sz w:val="32"/>
          <w:szCs w:val="28"/>
          <w14:textFill>
            <w14:solidFill>
              <w14:schemeClr w14:val="tx1"/>
            </w14:solidFill>
          </w14:textFill>
        </w:rPr>
        <w:t>（一）思想性、科学性、规范性</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1.内容健康向上、主题表达准确</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2.科学严谨，无常识性错误</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3.文字内容通顺；无错别字和繁体字，作品的语音应采用普通话（特殊需要除外）</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4.非原创素材（含音乐）及内容应注明来源和出处，尊重版权，符合法律要求</w:t>
      </w:r>
    </w:p>
    <w:p>
      <w:pPr>
        <w:spacing w:line="400" w:lineRule="exact"/>
        <w:ind w:firstLine="643" w:firstLineChars="200"/>
        <w:rPr>
          <w:rFonts w:ascii="楷体_GB2312" w:eastAsia="楷体_GB2312"/>
          <w:b/>
          <w:color w:val="000000" w:themeColor="text1"/>
          <w:sz w:val="32"/>
          <w:szCs w:val="28"/>
          <w14:textFill>
            <w14:solidFill>
              <w14:schemeClr w14:val="tx1"/>
            </w14:solidFill>
          </w14:textFill>
        </w:rPr>
      </w:pPr>
      <w:r>
        <w:rPr>
          <w:rFonts w:hint="eastAsia" w:ascii="楷体_GB2312" w:eastAsia="楷体_GB2312"/>
          <w:b/>
          <w:color w:val="000000" w:themeColor="text1"/>
          <w:sz w:val="32"/>
          <w:szCs w:val="28"/>
          <w14:textFill>
            <w14:solidFill>
              <w14:schemeClr w14:val="tx1"/>
            </w14:solidFill>
          </w14:textFill>
        </w:rPr>
        <w:t>（二）创新性</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1.主题和表达形式新颖</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2.内容创作注重原创性</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3.构思巧妙、创意独特</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4.具有想象力和个性表现力</w:t>
      </w:r>
    </w:p>
    <w:p>
      <w:pPr>
        <w:spacing w:line="400" w:lineRule="exact"/>
        <w:ind w:firstLine="643" w:firstLineChars="200"/>
        <w:rPr>
          <w:rFonts w:ascii="楷体_GB2312" w:eastAsia="楷体_GB2312"/>
          <w:b/>
          <w:color w:val="000000" w:themeColor="text1"/>
          <w:sz w:val="32"/>
          <w:szCs w:val="28"/>
          <w14:textFill>
            <w14:solidFill>
              <w14:schemeClr w14:val="tx1"/>
            </w14:solidFill>
          </w14:textFill>
        </w:rPr>
      </w:pPr>
      <w:r>
        <w:rPr>
          <w:rFonts w:hint="eastAsia" w:ascii="楷体_GB2312" w:eastAsia="楷体_GB2312"/>
          <w:b/>
          <w:color w:val="000000" w:themeColor="text1"/>
          <w:sz w:val="32"/>
          <w:szCs w:val="28"/>
          <w14:textFill>
            <w14:solidFill>
              <w14:schemeClr w14:val="tx1"/>
            </w14:solidFill>
          </w14:textFill>
        </w:rPr>
        <w:t>（三）艺术性</w:t>
      </w:r>
    </w:p>
    <w:p>
      <w:pPr>
        <w:spacing w:line="400" w:lineRule="exact"/>
        <w:ind w:firstLine="640" w:firstLineChars="20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1.电脑绘画</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（1）反映出作者有一定的审美能力和艺术表现能力</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（2）准确运用图形、色彩等视觉表达语言，处理好画面空间、明暗，结构合理并具有美感</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（3）构图完整、合理，具有较好的视觉效果，系列作品前后意思连贯</w:t>
      </w:r>
    </w:p>
    <w:p>
      <w:pPr>
        <w:spacing w:line="400" w:lineRule="exact"/>
        <w:ind w:firstLine="640" w:firstLineChars="20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2.微视频/微动漫/微视频（网络素养专项）</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（1）能运用图形、色彩、空间、动作、音乐、音效等元素，正确使用视听语言来表达思想、情感或故事内容，具有一定的审美情趣和故事情节</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（2）角色形象有特点，人物关系清晰，场景符合情节的需要，画面美观、色彩和谐</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（3）配音配乐得当，整体风格统一，具有艺术感染力</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（4）内容具体充实，叙事流畅精炼，故事情节完整有层次，表达连贯，富有情趣，体现时代精神</w:t>
      </w:r>
    </w:p>
    <w:p>
      <w:pPr>
        <w:spacing w:line="400" w:lineRule="exact"/>
        <w:ind w:firstLine="640" w:firstLineChars="200"/>
        <w:rPr>
          <w:rFonts w:ascii="楷体_GB2312" w:eastAsia="楷体_GB2312"/>
          <w:color w:val="000000" w:themeColor="text1"/>
          <w:sz w:val="32"/>
          <w:szCs w:val="32"/>
          <w14:textFill>
            <w14:solidFill>
              <w14:schemeClr w14:val="tx1"/>
            </w14:solidFill>
          </w14:textFill>
        </w:rPr>
      </w:pPr>
      <w:r>
        <w:rPr>
          <w:rFonts w:ascii="楷体_GB2312" w:eastAsia="楷体_GB2312"/>
          <w:color w:val="000000" w:themeColor="text1"/>
          <w:sz w:val="32"/>
          <w:szCs w:val="32"/>
          <w14:textFill>
            <w14:solidFill>
              <w14:schemeClr w14:val="tx1"/>
            </w14:solidFill>
          </w14:textFill>
        </w:rPr>
        <w:t>3</w:t>
      </w:r>
      <w:r>
        <w:rPr>
          <w:rFonts w:hint="eastAsia" w:ascii="楷体_GB2312" w:eastAsia="楷体_GB2312"/>
          <w:color w:val="000000" w:themeColor="text1"/>
          <w:sz w:val="32"/>
          <w:szCs w:val="32"/>
          <w14:textFill>
            <w14:solidFill>
              <w14:schemeClr w14:val="tx1"/>
            </w14:solidFill>
          </w14:textFill>
        </w:rPr>
        <w:t>.电脑艺术设计（标志设计）</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（1）反映出作者具有一定的审美能力和设计能力</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（2）设计意识独特，画面空间和谐，作品前后意思连贯</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（3）表现形式美观、新颖、准确，具有艺术表现力和感染力，易于理解和接受</w:t>
      </w:r>
    </w:p>
    <w:p>
      <w:pPr>
        <w:spacing w:line="400" w:lineRule="exact"/>
        <w:ind w:firstLine="640" w:firstLineChars="200"/>
        <w:rPr>
          <w:rFonts w:ascii="楷体_GB2312" w:eastAsia="楷体_GB2312"/>
          <w:color w:val="000000" w:themeColor="text1"/>
          <w:sz w:val="32"/>
          <w:szCs w:val="32"/>
          <w14:textFill>
            <w14:solidFill>
              <w14:schemeClr w14:val="tx1"/>
            </w14:solidFill>
          </w14:textFill>
        </w:rPr>
      </w:pPr>
      <w:r>
        <w:rPr>
          <w:rFonts w:ascii="楷体_GB2312" w:eastAsia="楷体_GB2312"/>
          <w:color w:val="000000" w:themeColor="text1"/>
          <w:sz w:val="32"/>
          <w:szCs w:val="32"/>
          <w14:textFill>
            <w14:solidFill>
              <w14:schemeClr w14:val="tx1"/>
            </w14:solidFill>
          </w14:textFill>
        </w:rPr>
        <w:t>4</w:t>
      </w:r>
      <w:r>
        <w:rPr>
          <w:rFonts w:hint="eastAsia" w:ascii="楷体_GB2312" w:eastAsia="楷体_GB2312"/>
          <w:color w:val="000000" w:themeColor="text1"/>
          <w:sz w:val="32"/>
          <w:szCs w:val="32"/>
          <w14:textFill>
            <w14:solidFill>
              <w14:schemeClr w14:val="tx1"/>
            </w14:solidFill>
          </w14:textFill>
        </w:rPr>
        <w:t>.电子板报</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（1）反映出作者有一定的审美能力</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（2）版面设计简洁、明快，图文并茂，前后风格协调一致</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（3）报头及版面的设计突出主题</w:t>
      </w:r>
    </w:p>
    <w:p>
      <w:pPr>
        <w:spacing w:line="400" w:lineRule="exact"/>
        <w:ind w:firstLine="640" w:firstLineChars="200"/>
        <w:rPr>
          <w:rFonts w:ascii="楷体_GB2312" w:eastAsia="楷体_GB2312"/>
          <w:color w:val="000000" w:themeColor="text1"/>
          <w:sz w:val="32"/>
          <w:szCs w:val="32"/>
          <w14:textFill>
            <w14:solidFill>
              <w14:schemeClr w14:val="tx1"/>
            </w14:solidFill>
          </w14:textFill>
        </w:rPr>
      </w:pPr>
      <w:r>
        <w:rPr>
          <w:rFonts w:ascii="楷体_GB2312" w:eastAsia="楷体_GB2312"/>
          <w:color w:val="000000" w:themeColor="text1"/>
          <w:sz w:val="32"/>
          <w:szCs w:val="32"/>
          <w14:textFill>
            <w14:solidFill>
              <w14:schemeClr w14:val="tx1"/>
            </w14:solidFill>
          </w14:textFill>
        </w:rPr>
        <w:t>5</w:t>
      </w:r>
      <w:r>
        <w:rPr>
          <w:rFonts w:hint="eastAsia" w:ascii="楷体_GB2312" w:eastAsia="楷体_GB2312"/>
          <w:color w:val="000000" w:themeColor="text1"/>
          <w:sz w:val="32"/>
          <w:szCs w:val="32"/>
          <w14:textFill>
            <w14:solidFill>
              <w14:schemeClr w14:val="tx1"/>
            </w14:solidFill>
          </w14:textFill>
        </w:rPr>
        <w:t>.</w:t>
      </w:r>
      <w:r>
        <w:rPr>
          <w:rFonts w:ascii="楷体_GB2312" w:eastAsia="楷体_GB2312"/>
          <w:color w:val="000000" w:themeColor="text1"/>
          <w:sz w:val="32"/>
          <w:szCs w:val="32"/>
          <w14:textFill>
            <w14:solidFill>
              <w14:schemeClr w14:val="tx1"/>
            </w14:solidFill>
          </w14:textFill>
        </w:rPr>
        <w:t>3D</w:t>
      </w:r>
      <w:r>
        <w:rPr>
          <w:rFonts w:hint="eastAsia" w:ascii="楷体_GB2312" w:eastAsia="楷体_GB2312"/>
          <w:color w:val="000000" w:themeColor="text1"/>
          <w:sz w:val="32"/>
          <w:szCs w:val="32"/>
          <w14:textFill>
            <w14:solidFill>
              <w14:schemeClr w14:val="tx1"/>
            </w14:solidFill>
          </w14:textFill>
        </w:rPr>
        <w:t>创意设计</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（1）符合主题、形象鲜明</w:t>
      </w:r>
      <w:r>
        <w:rPr>
          <w:rFonts w:ascii="仿宋_GB2312" w:eastAsia="仿宋_GB2312"/>
          <w:bCs/>
          <w:color w:val="000000" w:themeColor="text1"/>
          <w:sz w:val="32"/>
          <w:szCs w:val="32"/>
          <w14:textFill>
            <w14:solidFill>
              <w14:schemeClr w14:val="tx1"/>
            </w14:solidFill>
          </w14:textFill>
        </w:rPr>
        <w:t xml:space="preserve"> </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（2）作品款式造型有创意，样式功能搭配合理</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（3）数字三维模型局部精细、美观</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（4）作品渲染效果图精美，作品功能动画演示详细</w:t>
      </w:r>
      <w:r>
        <w:rPr>
          <w:rFonts w:ascii="楷体_GB2312" w:eastAsia="楷体_GB2312"/>
          <w:color w:val="000000" w:themeColor="text1"/>
          <w:sz w:val="32"/>
          <w:szCs w:val="32"/>
          <w14:textFill>
            <w14:solidFill>
              <w14:schemeClr w14:val="tx1"/>
            </w14:solidFill>
          </w14:textFill>
        </w:rPr>
        <w:t xml:space="preserve"> </w:t>
      </w:r>
    </w:p>
    <w:p>
      <w:pPr>
        <w:spacing w:line="400" w:lineRule="exact"/>
        <w:ind w:firstLine="643" w:firstLineChars="200"/>
        <w:rPr>
          <w:rFonts w:ascii="楷体_GB2312" w:eastAsia="楷体_GB2312"/>
          <w:b/>
          <w:color w:val="000000" w:themeColor="text1"/>
          <w:sz w:val="32"/>
          <w:szCs w:val="28"/>
          <w14:textFill>
            <w14:solidFill>
              <w14:schemeClr w14:val="tx1"/>
            </w14:solidFill>
          </w14:textFill>
        </w:rPr>
      </w:pPr>
      <w:r>
        <w:rPr>
          <w:rFonts w:hint="eastAsia" w:ascii="楷体_GB2312" w:eastAsia="楷体_GB2312"/>
          <w:b/>
          <w:color w:val="000000" w:themeColor="text1"/>
          <w:sz w:val="32"/>
          <w:szCs w:val="28"/>
          <w14:textFill>
            <w14:solidFill>
              <w14:schemeClr w14:val="tx1"/>
            </w14:solidFill>
          </w14:textFill>
        </w:rPr>
        <w:t>（四）技术性</w:t>
      </w:r>
    </w:p>
    <w:p>
      <w:pPr>
        <w:spacing w:line="400" w:lineRule="exact"/>
        <w:ind w:firstLine="640" w:firstLineChars="20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1.电脑绘画</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（1）选用制作软件和表现技巧恰当</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（2）技术运用准确、适当、简洁</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（3）视觉效果良好、清晰</w:t>
      </w:r>
    </w:p>
    <w:p>
      <w:pPr>
        <w:spacing w:line="400" w:lineRule="exact"/>
        <w:ind w:firstLine="640" w:firstLineChars="200"/>
        <w:rPr>
          <w:rFonts w:ascii="楷体_GB2312" w:eastAsia="楷体_GB2312"/>
          <w:color w:val="000000" w:themeColor="text1"/>
          <w:sz w:val="32"/>
          <w:szCs w:val="32"/>
          <w14:textFill>
            <w14:solidFill>
              <w14:schemeClr w14:val="tx1"/>
            </w14:solidFill>
          </w14:textFill>
        </w:rPr>
      </w:pPr>
      <w:r>
        <w:rPr>
          <w:rFonts w:hint="eastAsia" w:ascii="楷体_GB2312" w:eastAsia="楷体_GB2312"/>
          <w:color w:val="000000" w:themeColor="text1"/>
          <w:sz w:val="32"/>
          <w:szCs w:val="32"/>
          <w14:textFill>
            <w14:solidFill>
              <w14:schemeClr w14:val="tx1"/>
            </w14:solidFill>
          </w14:textFill>
        </w:rPr>
        <w:t>2.微视频/微动漫/微视频（网络素养专项）</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（1）场面调度正确、镜头与声音运用得当，剪辑流畅</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w:t>
      </w:r>
      <w:r>
        <w:rPr>
          <w:rFonts w:ascii="仿宋_GB2312" w:eastAsia="仿宋_GB2312"/>
          <w:bCs/>
          <w:color w:val="000000" w:themeColor="text1"/>
          <w:sz w:val="32"/>
          <w:szCs w:val="32"/>
          <w14:textFill>
            <w14:solidFill>
              <w14:schemeClr w14:val="tx1"/>
            </w14:solidFill>
          </w14:textFill>
        </w:rPr>
        <w:t>2</w:t>
      </w:r>
      <w:r>
        <w:rPr>
          <w:rFonts w:hint="eastAsia" w:ascii="仿宋_GB2312" w:eastAsia="仿宋_GB2312"/>
          <w:bCs/>
          <w:color w:val="000000" w:themeColor="text1"/>
          <w:sz w:val="32"/>
          <w:szCs w:val="32"/>
          <w14:textFill>
            <w14:solidFill>
              <w14:schemeClr w14:val="tx1"/>
            </w14:solidFill>
          </w14:textFill>
        </w:rPr>
        <w:t>）制作和表现技巧恰当，制作完整</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w:t>
      </w:r>
      <w:r>
        <w:rPr>
          <w:rFonts w:ascii="仿宋_GB2312" w:eastAsia="仿宋_GB2312"/>
          <w:bCs/>
          <w:color w:val="000000" w:themeColor="text1"/>
          <w:sz w:val="32"/>
          <w:szCs w:val="32"/>
          <w14:textFill>
            <w14:solidFill>
              <w14:schemeClr w14:val="tx1"/>
            </w14:solidFill>
          </w14:textFill>
        </w:rPr>
        <w:t>3</w:t>
      </w:r>
      <w:r>
        <w:rPr>
          <w:rFonts w:hint="eastAsia" w:ascii="仿宋_GB2312" w:eastAsia="仿宋_GB2312"/>
          <w:bCs/>
          <w:color w:val="000000" w:themeColor="text1"/>
          <w:sz w:val="32"/>
          <w:szCs w:val="32"/>
          <w14:textFill>
            <w14:solidFill>
              <w14:schemeClr w14:val="tx1"/>
            </w14:solidFill>
          </w14:textFill>
        </w:rPr>
        <w:t>）技术运用准确、适当、简洁</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w:t>
      </w:r>
      <w:r>
        <w:rPr>
          <w:rFonts w:ascii="仿宋_GB2312" w:eastAsia="仿宋_GB2312"/>
          <w:bCs/>
          <w:color w:val="000000" w:themeColor="text1"/>
          <w:sz w:val="32"/>
          <w:szCs w:val="32"/>
          <w14:textFill>
            <w14:solidFill>
              <w14:schemeClr w14:val="tx1"/>
            </w14:solidFill>
          </w14:textFill>
        </w:rPr>
        <w:t>4</w:t>
      </w:r>
      <w:r>
        <w:rPr>
          <w:rFonts w:hint="eastAsia" w:ascii="仿宋_GB2312" w:eastAsia="仿宋_GB2312"/>
          <w:bCs/>
          <w:color w:val="000000" w:themeColor="text1"/>
          <w:sz w:val="32"/>
          <w:szCs w:val="32"/>
          <w14:textFill>
            <w14:solidFill>
              <w14:schemeClr w14:val="tx1"/>
            </w14:solidFill>
          </w14:textFill>
        </w:rPr>
        <w:t>）声画同步，播放清晰流畅，视听效果好</w:t>
      </w:r>
    </w:p>
    <w:p>
      <w:pPr>
        <w:spacing w:line="400" w:lineRule="exact"/>
        <w:ind w:firstLine="640" w:firstLineChars="200"/>
        <w:rPr>
          <w:rFonts w:ascii="楷体_GB2312" w:eastAsia="楷体_GB2312"/>
          <w:color w:val="000000" w:themeColor="text1"/>
          <w:sz w:val="32"/>
          <w:szCs w:val="32"/>
          <w14:textFill>
            <w14:solidFill>
              <w14:schemeClr w14:val="tx1"/>
            </w14:solidFill>
          </w14:textFill>
        </w:rPr>
      </w:pPr>
      <w:r>
        <w:rPr>
          <w:rFonts w:ascii="楷体_GB2312" w:eastAsia="楷体_GB2312"/>
          <w:color w:val="000000" w:themeColor="text1"/>
          <w:sz w:val="32"/>
          <w:szCs w:val="32"/>
          <w14:textFill>
            <w14:solidFill>
              <w14:schemeClr w14:val="tx1"/>
            </w14:solidFill>
          </w14:textFill>
        </w:rPr>
        <w:t>3</w:t>
      </w:r>
      <w:r>
        <w:rPr>
          <w:rFonts w:hint="eastAsia" w:ascii="楷体_GB2312" w:eastAsia="楷体_GB2312"/>
          <w:color w:val="000000" w:themeColor="text1"/>
          <w:sz w:val="32"/>
          <w:szCs w:val="32"/>
          <w14:textFill>
            <w14:solidFill>
              <w14:schemeClr w14:val="tx1"/>
            </w14:solidFill>
          </w14:textFill>
        </w:rPr>
        <w:t>.电脑艺术设计（标志设计）</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（1）选用制作软件和表现技巧准确、恰当</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（2）技术运用准确、适当、简洁</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（3）视觉效果良好、清晰</w:t>
      </w:r>
    </w:p>
    <w:p>
      <w:pPr>
        <w:spacing w:line="400" w:lineRule="exact"/>
        <w:ind w:firstLine="640" w:firstLineChars="200"/>
        <w:rPr>
          <w:rFonts w:ascii="楷体_GB2312" w:eastAsia="楷体_GB2312"/>
          <w:color w:val="000000" w:themeColor="text1"/>
          <w:sz w:val="32"/>
          <w:szCs w:val="32"/>
          <w14:textFill>
            <w14:solidFill>
              <w14:schemeClr w14:val="tx1"/>
            </w14:solidFill>
          </w14:textFill>
        </w:rPr>
      </w:pPr>
      <w:r>
        <w:rPr>
          <w:rFonts w:ascii="楷体_GB2312" w:eastAsia="楷体_GB2312"/>
          <w:color w:val="000000" w:themeColor="text1"/>
          <w:sz w:val="32"/>
          <w:szCs w:val="32"/>
          <w14:textFill>
            <w14:solidFill>
              <w14:schemeClr w14:val="tx1"/>
            </w14:solidFill>
          </w14:textFill>
        </w:rPr>
        <w:t>4</w:t>
      </w:r>
      <w:r>
        <w:rPr>
          <w:rFonts w:hint="eastAsia" w:ascii="楷体_GB2312" w:eastAsia="楷体_GB2312"/>
          <w:color w:val="000000" w:themeColor="text1"/>
          <w:sz w:val="32"/>
          <w:szCs w:val="32"/>
          <w14:textFill>
            <w14:solidFill>
              <w14:schemeClr w14:val="tx1"/>
            </w14:solidFill>
          </w14:textFill>
        </w:rPr>
        <w:t>.电子板报</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（1）选用制作软件和表现技巧恰当</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（2）技术运用准确、适当、便于阅读</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（3）结构清晰，导航和链接无误</w:t>
      </w:r>
    </w:p>
    <w:p>
      <w:pPr>
        <w:spacing w:line="400" w:lineRule="exact"/>
        <w:ind w:firstLine="640" w:firstLineChars="200"/>
        <w:rPr>
          <w:rFonts w:ascii="楷体_GB2312" w:eastAsia="楷体_GB2312"/>
          <w:color w:val="000000" w:themeColor="text1"/>
          <w:sz w:val="32"/>
          <w:szCs w:val="32"/>
          <w14:textFill>
            <w14:solidFill>
              <w14:schemeClr w14:val="tx1"/>
            </w14:solidFill>
          </w14:textFill>
        </w:rPr>
      </w:pPr>
      <w:r>
        <w:rPr>
          <w:rFonts w:ascii="楷体_GB2312" w:eastAsia="楷体_GB2312"/>
          <w:color w:val="000000" w:themeColor="text1"/>
          <w:sz w:val="32"/>
          <w:szCs w:val="32"/>
          <w14:textFill>
            <w14:solidFill>
              <w14:schemeClr w14:val="tx1"/>
            </w14:solidFill>
          </w14:textFill>
        </w:rPr>
        <w:t>5</w:t>
      </w:r>
      <w:r>
        <w:rPr>
          <w:rFonts w:hint="eastAsia" w:ascii="楷体_GB2312" w:eastAsia="楷体_GB2312"/>
          <w:color w:val="000000" w:themeColor="text1"/>
          <w:sz w:val="32"/>
          <w:szCs w:val="32"/>
          <w14:textFill>
            <w14:solidFill>
              <w14:schemeClr w14:val="tx1"/>
            </w14:solidFill>
          </w14:textFill>
        </w:rPr>
        <w:t>.3</w:t>
      </w:r>
      <w:r>
        <w:rPr>
          <w:rFonts w:ascii="楷体_GB2312" w:eastAsia="楷体_GB2312"/>
          <w:color w:val="000000" w:themeColor="text1"/>
          <w:sz w:val="32"/>
          <w:szCs w:val="32"/>
          <w14:textFill>
            <w14:solidFill>
              <w14:schemeClr w14:val="tx1"/>
            </w14:solidFill>
          </w14:textFill>
        </w:rPr>
        <w:t>D</w:t>
      </w:r>
      <w:r>
        <w:rPr>
          <w:rFonts w:hint="eastAsia" w:ascii="楷体_GB2312" w:eastAsia="楷体_GB2312"/>
          <w:color w:val="000000" w:themeColor="text1"/>
          <w:sz w:val="32"/>
          <w:szCs w:val="32"/>
          <w14:textFill>
            <w14:solidFill>
              <w14:schemeClr w14:val="tx1"/>
            </w14:solidFill>
          </w14:textFill>
        </w:rPr>
        <w:t>创意设计</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（1）作品装配结构设计合理</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（2）各零件逻辑关系正确</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（3）设计说明书内容详实、条理清晰</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（4）模型及零件尺寸设计符合工艺要求</w:t>
      </w:r>
    </w:p>
    <w:p>
      <w:pPr>
        <w:pStyle w:val="5"/>
        <w:spacing w:before="36"/>
        <w:rPr>
          <w:rFonts w:ascii="仿宋_GB2312" w:eastAsia="仿宋_GB2312"/>
          <w:color w:val="000000" w:themeColor="text1"/>
          <w:sz w:val="24"/>
          <w:highlight w:val="yellow"/>
          <w14:textFill>
            <w14:solidFill>
              <w14:schemeClr w14:val="tx1"/>
            </w14:solidFill>
          </w14:textFill>
        </w:rPr>
      </w:pPr>
    </w:p>
    <w:p>
      <w:pPr>
        <w:pStyle w:val="5"/>
        <w:spacing w:before="36"/>
        <w:rPr>
          <w:rFonts w:ascii="仿宋_GB2312" w:eastAsia="仿宋_GB2312"/>
          <w:color w:val="000000" w:themeColor="text1"/>
          <w:sz w:val="24"/>
          <w:highlight w:val="yellow"/>
          <w14:textFill>
            <w14:solidFill>
              <w14:schemeClr w14:val="tx1"/>
            </w14:solidFill>
          </w14:textFill>
        </w:rPr>
      </w:pPr>
    </w:p>
    <w:p>
      <w:pPr>
        <w:pStyle w:val="5"/>
        <w:spacing w:before="36"/>
        <w:rPr>
          <w:rFonts w:ascii="仿宋_GB2312" w:eastAsia="仿宋_GB2312"/>
          <w:color w:val="000000" w:themeColor="text1"/>
          <w:sz w:val="24"/>
          <w:highlight w:val="yellow"/>
          <w14:textFill>
            <w14:solidFill>
              <w14:schemeClr w14:val="tx1"/>
            </w14:solidFill>
          </w14:textFill>
        </w:rPr>
      </w:pPr>
    </w:p>
    <w:p>
      <w:pPr>
        <w:widowControl/>
        <w:spacing w:line="440" w:lineRule="exact"/>
        <w:rPr>
          <w:rFonts w:eastAsia="仿宋_GB2312"/>
          <w:bCs/>
          <w:color w:val="000000" w:themeColor="text1"/>
          <w:sz w:val="32"/>
          <w14:textFill>
            <w14:solidFill>
              <w14:schemeClr w14:val="tx1"/>
            </w14:solidFill>
          </w14:textFill>
        </w:rPr>
      </w:pPr>
      <w:r>
        <w:rPr>
          <w:rFonts w:eastAsia="仿宋_GB2312"/>
          <w:bCs/>
          <w:color w:val="000000" w:themeColor="text1"/>
          <w:sz w:val="32"/>
          <w14:textFill>
            <w14:solidFill>
              <w14:schemeClr w14:val="tx1"/>
            </w14:solidFill>
          </w14:textFill>
        </w:rPr>
        <w:t>附</w:t>
      </w:r>
      <w:r>
        <w:rPr>
          <w:rFonts w:hint="eastAsia" w:eastAsia="仿宋_GB2312"/>
          <w:bCs/>
          <w:color w:val="000000" w:themeColor="text1"/>
          <w:sz w:val="32"/>
          <w14:textFill>
            <w14:solidFill>
              <w14:schemeClr w14:val="tx1"/>
            </w14:solidFill>
          </w14:textFill>
        </w:rPr>
        <w:t>件2</w:t>
      </w:r>
    </w:p>
    <w:p>
      <w:pPr>
        <w:adjustRightInd w:val="0"/>
        <w:snapToGrid w:val="0"/>
        <w:spacing w:line="400" w:lineRule="exact"/>
        <w:jc w:val="center"/>
        <w:outlineLvl w:val="0"/>
        <w:rPr>
          <w:rFonts w:ascii="方正小标宋简体" w:hAnsi="方正小标宋简体" w:eastAsia="方正小标宋简体" w:cs="方正小标宋简体"/>
          <w:color w:val="000000" w:themeColor="text1"/>
          <w:sz w:val="36"/>
          <w:szCs w:val="36"/>
          <w14:textFill>
            <w14:solidFill>
              <w14:schemeClr w14:val="tx1"/>
            </w14:solidFill>
          </w14:textFill>
        </w:rPr>
      </w:pPr>
    </w:p>
    <w:p>
      <w:pPr>
        <w:adjustRightInd w:val="0"/>
        <w:snapToGrid w:val="0"/>
        <w:spacing w:line="400" w:lineRule="exact"/>
        <w:jc w:val="center"/>
        <w:outlineLvl w:val="0"/>
        <w:rPr>
          <w:rFonts w:ascii="方正小标宋简体" w:hAnsi="方正小标宋简体" w:eastAsia="方正小标宋简体" w:cs="方正小标宋简体"/>
          <w:color w:val="000000" w:themeColor="text1"/>
          <w:sz w:val="36"/>
          <w:szCs w:val="36"/>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计算思维类地方推荐参考指标</w:t>
      </w:r>
    </w:p>
    <w:p>
      <w:pPr>
        <w:spacing w:line="400" w:lineRule="exact"/>
        <w:ind w:left="440" w:leftChars="200"/>
        <w:rPr>
          <w:rFonts w:ascii="楷体_GB2312" w:eastAsia="楷体_GB2312"/>
          <w:b/>
          <w:color w:val="000000" w:themeColor="text1"/>
          <w:sz w:val="32"/>
          <w:szCs w:val="28"/>
          <w14:textFill>
            <w14:solidFill>
              <w14:schemeClr w14:val="tx1"/>
            </w14:solidFill>
          </w14:textFill>
        </w:rPr>
      </w:pPr>
    </w:p>
    <w:p>
      <w:pPr>
        <w:spacing w:line="400" w:lineRule="exact"/>
        <w:ind w:firstLine="643" w:firstLineChars="200"/>
        <w:rPr>
          <w:rFonts w:ascii="楷体_GB2312" w:eastAsia="楷体_GB2312"/>
          <w:b/>
          <w:color w:val="000000" w:themeColor="text1"/>
          <w:sz w:val="32"/>
          <w:szCs w:val="28"/>
          <w14:textFill>
            <w14:solidFill>
              <w14:schemeClr w14:val="tx1"/>
            </w14:solidFill>
          </w14:textFill>
        </w:rPr>
      </w:pPr>
      <w:r>
        <w:rPr>
          <w:rFonts w:hint="eastAsia" w:ascii="楷体_GB2312" w:eastAsia="楷体_GB2312"/>
          <w:b/>
          <w:color w:val="000000" w:themeColor="text1"/>
          <w:sz w:val="32"/>
          <w:szCs w:val="28"/>
          <w14:textFill>
            <w14:solidFill>
              <w14:schemeClr w14:val="tx1"/>
            </w14:solidFill>
          </w14:textFill>
        </w:rPr>
        <w:t>（一）思想性、科学性、规范性</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1.主题明确，内容健康向上</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2.科学严谨，无常识性错误</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3.文字内容通顺；无错别字和繁体字，作品应采用普通话（特殊需要除外）</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4.非原创素材（含音乐）及内容应注明来源和出处，尊重版权，符合法律要求</w:t>
      </w:r>
    </w:p>
    <w:p>
      <w:pPr>
        <w:spacing w:line="400" w:lineRule="exact"/>
        <w:ind w:firstLine="643" w:firstLineChars="200"/>
        <w:rPr>
          <w:rFonts w:ascii="楷体_GB2312" w:eastAsia="楷体_GB2312"/>
          <w:b/>
          <w:color w:val="000000" w:themeColor="text1"/>
          <w:sz w:val="32"/>
          <w:szCs w:val="28"/>
          <w14:textFill>
            <w14:solidFill>
              <w14:schemeClr w14:val="tx1"/>
            </w14:solidFill>
          </w14:textFill>
        </w:rPr>
      </w:pPr>
      <w:r>
        <w:rPr>
          <w:rFonts w:hint="eastAsia" w:ascii="楷体_GB2312" w:eastAsia="楷体_GB2312"/>
          <w:b/>
          <w:color w:val="000000" w:themeColor="text1"/>
          <w:sz w:val="32"/>
          <w:szCs w:val="28"/>
          <w14:textFill>
            <w14:solidFill>
              <w14:schemeClr w14:val="tx1"/>
            </w14:solidFill>
          </w14:textFill>
        </w:rPr>
        <w:t>（二）创新性</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1.主题选择新颖，表达方式恰当</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 xml:space="preserve">2.软件构思独特，功能创意巧妙 </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3.内容注重原创，操作切实可用</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4.具有想象力及个性表现力</w:t>
      </w:r>
    </w:p>
    <w:p>
      <w:pPr>
        <w:spacing w:line="400" w:lineRule="exact"/>
        <w:ind w:firstLine="643" w:firstLineChars="200"/>
        <w:rPr>
          <w:rFonts w:ascii="楷体_GB2312" w:eastAsia="楷体_GB2312"/>
          <w:b/>
          <w:color w:val="000000" w:themeColor="text1"/>
          <w:sz w:val="32"/>
          <w:szCs w:val="28"/>
          <w14:textFill>
            <w14:solidFill>
              <w14:schemeClr w14:val="tx1"/>
            </w14:solidFill>
          </w14:textFill>
        </w:rPr>
      </w:pPr>
      <w:r>
        <w:rPr>
          <w:rFonts w:hint="eastAsia" w:ascii="楷体_GB2312" w:eastAsia="楷体_GB2312"/>
          <w:b/>
          <w:color w:val="000000" w:themeColor="text1"/>
          <w:sz w:val="32"/>
          <w:szCs w:val="28"/>
          <w14:textFill>
            <w14:solidFill>
              <w14:schemeClr w14:val="tx1"/>
            </w14:solidFill>
          </w14:textFill>
        </w:rPr>
        <w:t>（三）艺术性</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1.命名恰当，含义表述准确，与功能符合度高</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2.界面美观，设计风格和主题一致，交互操作简便顺畅</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3.功能布局合理，用户体验好</w:t>
      </w:r>
      <w:r>
        <w:rPr>
          <w:rFonts w:ascii="仿宋_GB2312" w:eastAsia="仿宋_GB2312"/>
          <w:bCs/>
          <w:color w:val="000000" w:themeColor="text1"/>
          <w:sz w:val="32"/>
          <w:szCs w:val="32"/>
          <w14:textFill>
            <w14:solidFill>
              <w14:schemeClr w14:val="tx1"/>
            </w14:solidFill>
          </w14:textFill>
        </w:rPr>
        <w:t xml:space="preserve"> </w:t>
      </w:r>
    </w:p>
    <w:p>
      <w:pPr>
        <w:spacing w:line="400" w:lineRule="exact"/>
        <w:ind w:firstLine="643" w:firstLineChars="200"/>
        <w:rPr>
          <w:rFonts w:ascii="楷体_GB2312" w:eastAsia="楷体_GB2312"/>
          <w:b/>
          <w:color w:val="000000" w:themeColor="text1"/>
          <w:sz w:val="32"/>
          <w:szCs w:val="28"/>
          <w14:textFill>
            <w14:solidFill>
              <w14:schemeClr w14:val="tx1"/>
            </w14:solidFill>
          </w14:textFill>
        </w:rPr>
      </w:pPr>
      <w:r>
        <w:rPr>
          <w:rFonts w:hint="eastAsia" w:ascii="楷体_GB2312" w:eastAsia="楷体_GB2312"/>
          <w:b/>
          <w:color w:val="000000" w:themeColor="text1"/>
          <w:sz w:val="32"/>
          <w:szCs w:val="28"/>
          <w14:textFill>
            <w14:solidFill>
              <w14:schemeClr w14:val="tx1"/>
            </w14:solidFill>
          </w14:textFill>
        </w:rPr>
        <w:t>（四）技术性</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1.技术路线合理，软件架构完整，体系设计清晰</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2.程序算法准确，代码逻辑严谨</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3.功能完整，运行稳定可靠</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4.部署安装简便，升级维护灵活</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5.成熟度高，完整解决问题，有实际意义</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6.兼容性好，适配主流环境</w:t>
      </w:r>
    </w:p>
    <w:p>
      <w:pPr>
        <w:spacing w:line="400" w:lineRule="exact"/>
        <w:ind w:firstLine="640" w:firstLineChars="200"/>
        <w:rPr>
          <w:rFonts w:ascii="仿宋_GB2312" w:eastAsia="仿宋_GB2312"/>
          <w:bCs/>
          <w:color w:val="000000" w:themeColor="text1"/>
          <w:sz w:val="32"/>
          <w:szCs w:val="32"/>
          <w14:textFill>
            <w14:solidFill>
              <w14:schemeClr w14:val="tx1"/>
            </w14:solidFill>
          </w14:textFill>
        </w:rPr>
      </w:pPr>
      <w:r>
        <w:rPr>
          <w:rFonts w:hint="eastAsia" w:ascii="仿宋_GB2312" w:eastAsia="仿宋_GB2312"/>
          <w:bCs/>
          <w:color w:val="000000" w:themeColor="text1"/>
          <w:sz w:val="32"/>
          <w:szCs w:val="32"/>
          <w14:textFill>
            <w14:solidFill>
              <w14:schemeClr w14:val="tx1"/>
            </w14:solidFill>
          </w14:textFill>
        </w:rPr>
        <w:t>7.运用先进技术，具有一定的探索性</w:t>
      </w:r>
    </w:p>
    <w:p>
      <w:pPr>
        <w:pStyle w:val="5"/>
        <w:spacing w:before="36"/>
        <w:rPr>
          <w:rFonts w:ascii="仿宋_GB2312" w:eastAsia="仿宋_GB2312"/>
          <w:color w:val="000000" w:themeColor="text1"/>
          <w:sz w:val="24"/>
          <w:highlight w:val="yellow"/>
          <w14:textFill>
            <w14:solidFill>
              <w14:schemeClr w14:val="tx1"/>
            </w14:solidFill>
          </w14:textFill>
        </w:rPr>
      </w:pPr>
    </w:p>
    <w:sectPr>
      <w:pgSz w:w="11910" w:h="16840"/>
      <w:pgMar w:top="1080" w:right="700" w:bottom="1380" w:left="1080" w:header="0" w:footer="1183"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经典黑体简"/>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JhengHei">
    <w:panose1 w:val="020B0604030504040204"/>
    <w:charset w:val="88"/>
    <w:family w:val="swiss"/>
    <w:pitch w:val="default"/>
    <w:sig w:usb0="00000087" w:usb1="28AF4000" w:usb2="00000016" w:usb3="00000000" w:csb0="00100009"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经典黑体简">
    <w:panose1 w:val="02010609000101010101"/>
    <w:charset w:val="86"/>
    <w:family w:val="auto"/>
    <w:pitch w:val="default"/>
    <w:sig w:usb0="A1007AEF" w:usb1="F9DF7CFB" w:usb2="0000001E" w:usb3="00000000" w:csb0="20040000" w:csb1="00000000"/>
  </w:font>
  <w:font w:name="Calibri Light">
    <w:panose1 w:val="020F0302020204030204"/>
    <w:charset w:val="00"/>
    <w:family w:val="swiss"/>
    <w:pitch w:val="default"/>
    <w:sig w:usb0="A00002EF" w:usb1="4000207B"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18"/>
      </w:rPr>
    </w:pPr>
    <w:r>
      <w:rPr>
        <w:lang w:val="en-US" w:bidi="ar-SA"/>
      </w:rPr>
      <mc:AlternateContent>
        <mc:Choice Requires="wps">
          <w:drawing>
            <wp:anchor distT="0" distB="0" distL="114300" distR="114300" simplePos="0" relativeHeight="251661312" behindDoc="1" locked="0" layoutInCell="1" allowOverlap="1">
              <wp:simplePos x="0" y="0"/>
              <wp:positionH relativeFrom="page">
                <wp:posOffset>3712210</wp:posOffset>
              </wp:positionH>
              <wp:positionV relativeFrom="page">
                <wp:posOffset>9792335</wp:posOffset>
              </wp:positionV>
              <wp:extent cx="217805" cy="152400"/>
              <wp:effectExtent l="0" t="0" r="0" b="0"/>
              <wp:wrapNone/>
              <wp:docPr id="43" name="文本框 1"/>
              <wp:cNvGraphicFramePr/>
              <a:graphic xmlns:a="http://schemas.openxmlformats.org/drawingml/2006/main">
                <a:graphicData uri="http://schemas.microsoft.com/office/word/2010/wordprocessingShape">
                  <wps:wsp>
                    <wps:cNvSpPr txBox="1"/>
                    <wps:spPr>
                      <a:xfrm>
                        <a:off x="0" y="0"/>
                        <a:ext cx="217805" cy="152400"/>
                      </a:xfrm>
                      <a:prstGeom prst="rect">
                        <a:avLst/>
                      </a:prstGeom>
                      <a:noFill/>
                      <a:ln>
                        <a:noFill/>
                      </a:ln>
                    </wps:spPr>
                    <wps:txbx>
                      <w:txbxContent>
                        <w:p>
                          <w:pPr>
                            <w:spacing w:before="12"/>
                            <w:ind w:left="20"/>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rPr>
                              <w:rFonts w:ascii="Times New Roman"/>
                              <w:sz w:val="18"/>
                            </w:rPr>
                            <w:t>2</w:t>
                          </w:r>
                          <w:r>
                            <w:fldChar w:fldCharType="end"/>
                          </w:r>
                          <w:r>
                            <w:rPr>
                              <w:rFonts w:ascii="Times New Roman"/>
                              <w:sz w:val="18"/>
                            </w:rPr>
                            <w:t xml:space="preserve"> -</w:t>
                          </w:r>
                        </w:p>
                      </w:txbxContent>
                    </wps:txbx>
                    <wps:bodyPr lIns="0" tIns="0" rIns="0" bIns="0" upright="1"/>
                  </wps:wsp>
                </a:graphicData>
              </a:graphic>
            </wp:anchor>
          </w:drawing>
        </mc:Choice>
        <mc:Fallback>
          <w:pict>
            <v:shape id="文本框 1" o:spid="_x0000_s1026" o:spt="202" type="#_x0000_t202" style="position:absolute;left:0pt;margin-left:292.3pt;margin-top:771.05pt;height:12pt;width:17.15pt;mso-position-horizontal-relative:page;mso-position-vertical-relative:page;z-index:-251655168;mso-width-relative:page;mso-height-relative:page;" filled="f" stroked="f" coordsize="21600,21600" o:gfxdata="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jr+sO2gAAAA0BAAAPAAAAAAAAAAEAIAAAACIAAABkcnMvZG93bnJldi54bWxQ&#10;SwECFAAUAAAACACHTuJAAnbIdLwBAAByAwAADgAAAAAAAAABACAAAAApAQAAZHJzL2Uyb0RvYy54&#10;bWxQSwUGAAAAAAYABgBZAQAAVwU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rPr>
                        <w:rFonts w:ascii="Times New Roman"/>
                        <w:sz w:val="18"/>
                      </w:rPr>
                      <w:t>2</w:t>
                    </w:r>
                    <w:r>
                      <w:fldChar w:fldCharType="end"/>
                    </w:r>
                    <w:r>
                      <w:rPr>
                        <w:rFonts w:ascii="Times New Roman"/>
                        <w:sz w:val="1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19"/>
      </w:rPr>
    </w:pPr>
    <w:r>
      <w:rPr>
        <w:lang w:val="en-US" w:bidi="ar-SA"/>
      </w:rPr>
      <mc:AlternateContent>
        <mc:Choice Requires="wps">
          <w:drawing>
            <wp:anchor distT="0" distB="0" distL="114300" distR="114300" simplePos="0" relativeHeight="251662336" behindDoc="1" locked="0" layoutInCell="1" allowOverlap="1">
              <wp:simplePos x="0" y="0"/>
              <wp:positionH relativeFrom="page">
                <wp:posOffset>3686175</wp:posOffset>
              </wp:positionH>
              <wp:positionV relativeFrom="page">
                <wp:posOffset>9792335</wp:posOffset>
              </wp:positionV>
              <wp:extent cx="271145" cy="152400"/>
              <wp:effectExtent l="0" t="0" r="0" b="0"/>
              <wp:wrapNone/>
              <wp:docPr id="44" name="文本框 2"/>
              <wp:cNvGraphicFramePr/>
              <a:graphic xmlns:a="http://schemas.openxmlformats.org/drawingml/2006/main">
                <a:graphicData uri="http://schemas.microsoft.com/office/word/2010/wordprocessingShape">
                  <wps:wsp>
                    <wps:cNvSpPr txBox="1"/>
                    <wps:spPr>
                      <a:xfrm>
                        <a:off x="0" y="0"/>
                        <a:ext cx="271145" cy="152400"/>
                      </a:xfrm>
                      <a:prstGeom prst="rect">
                        <a:avLst/>
                      </a:prstGeom>
                      <a:noFill/>
                      <a:ln>
                        <a:noFill/>
                      </a:ln>
                    </wps:spPr>
                    <wps:txbx>
                      <w:txbxContent>
                        <w:p>
                          <w:pPr>
                            <w:spacing w:before="12"/>
                            <w:ind w:left="20"/>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rPr>
                              <w:rFonts w:ascii="Times New Roman"/>
                              <w:sz w:val="18"/>
                            </w:rPr>
                            <w:t>16</w:t>
                          </w:r>
                          <w:r>
                            <w:fldChar w:fldCharType="end"/>
                          </w:r>
                          <w:r>
                            <w:rPr>
                              <w:rFonts w:ascii="Times New Roman"/>
                              <w:sz w:val="18"/>
                            </w:rPr>
                            <w:t xml:space="preserve"> -</w:t>
                          </w:r>
                        </w:p>
                      </w:txbxContent>
                    </wps:txbx>
                    <wps:bodyPr lIns="0" tIns="0" rIns="0" bIns="0" upright="1"/>
                  </wps:wsp>
                </a:graphicData>
              </a:graphic>
            </wp:anchor>
          </w:drawing>
        </mc:Choice>
        <mc:Fallback>
          <w:pict>
            <v:shape id="文本框 2" o:spid="_x0000_s1026" o:spt="202" type="#_x0000_t202" style="position:absolute;left:0pt;margin-left:290.25pt;margin-top:771.05pt;height:12pt;width:21.35pt;mso-position-horizontal-relative:page;mso-position-vertical-relative:page;z-index:-251654144;mso-width-relative:page;mso-height-relative:page;" filled="f" stroked="f" coordsize="21600,21600" o:gfxdata="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sgOF82wAAAA0BAAAPAAAAAAAAAAEAIAAAACIAAABkcnMvZG93bnJldi54bWxQ&#10;SwECFAAUAAAACACHTuJAGO8up7sBAAByAwAADgAAAAAAAAABACAAAAAqAQAAZHJzL2Uyb0RvYy54&#10;bWxQSwUGAAAAAAYABgBZAQAAVwUAAAAA&#10;">
              <v:fill on="f" focussize="0,0"/>
              <v:stroke on="f"/>
              <v:imagedata o:title=""/>
              <o:lock v:ext="edit" aspectratio="f"/>
              <v:textbox inset="0mm,0mm,0mm,0mm">
                <w:txbxContent>
                  <w:p>
                    <w:pPr>
                      <w:spacing w:before="12"/>
                      <w:ind w:left="20"/>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rPr>
                        <w:rFonts w:ascii="Times New Roman"/>
                        <w:sz w:val="18"/>
                      </w:rPr>
                      <w:t>16</w:t>
                    </w:r>
                    <w:r>
                      <w:fldChar w:fldCharType="end"/>
                    </w:r>
                    <w:r>
                      <w:rPr>
                        <w:rFonts w:ascii="Times New Roman"/>
                        <w:sz w:val="1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ind w:left="1147" w:hanging="324"/>
      </w:pPr>
      <w:rPr>
        <w:rFonts w:hint="default" w:ascii="Microsoft JhengHei" w:hAnsi="Microsoft JhengHei" w:eastAsia="Microsoft JhengHei" w:cs="Microsoft JhengHei"/>
        <w:b/>
        <w:bCs/>
        <w:spacing w:val="1"/>
        <w:w w:val="83"/>
        <w:sz w:val="30"/>
        <w:szCs w:val="30"/>
        <w:lang w:val="zh-CN" w:eastAsia="zh-CN" w:bidi="zh-CN"/>
      </w:rPr>
    </w:lvl>
    <w:lvl w:ilvl="1" w:tentative="0">
      <w:start w:val="0"/>
      <w:numFmt w:val="bullet"/>
      <w:lvlText w:val="•"/>
      <w:lvlJc w:val="left"/>
      <w:pPr>
        <w:ind w:left="2038" w:hanging="324"/>
      </w:pPr>
      <w:rPr>
        <w:rFonts w:hint="default"/>
        <w:lang w:val="zh-CN" w:eastAsia="zh-CN" w:bidi="zh-CN"/>
      </w:rPr>
    </w:lvl>
    <w:lvl w:ilvl="2" w:tentative="0">
      <w:start w:val="0"/>
      <w:numFmt w:val="bullet"/>
      <w:lvlText w:val="•"/>
      <w:lvlJc w:val="left"/>
      <w:pPr>
        <w:ind w:left="2937" w:hanging="324"/>
      </w:pPr>
      <w:rPr>
        <w:rFonts w:hint="default"/>
        <w:lang w:val="zh-CN" w:eastAsia="zh-CN" w:bidi="zh-CN"/>
      </w:rPr>
    </w:lvl>
    <w:lvl w:ilvl="3" w:tentative="0">
      <w:start w:val="0"/>
      <w:numFmt w:val="bullet"/>
      <w:lvlText w:val="•"/>
      <w:lvlJc w:val="left"/>
      <w:pPr>
        <w:ind w:left="3835" w:hanging="324"/>
      </w:pPr>
      <w:rPr>
        <w:rFonts w:hint="default"/>
        <w:lang w:val="zh-CN" w:eastAsia="zh-CN" w:bidi="zh-CN"/>
      </w:rPr>
    </w:lvl>
    <w:lvl w:ilvl="4" w:tentative="0">
      <w:start w:val="0"/>
      <w:numFmt w:val="bullet"/>
      <w:lvlText w:val="•"/>
      <w:lvlJc w:val="left"/>
      <w:pPr>
        <w:ind w:left="4734" w:hanging="324"/>
      </w:pPr>
      <w:rPr>
        <w:rFonts w:hint="default"/>
        <w:lang w:val="zh-CN" w:eastAsia="zh-CN" w:bidi="zh-CN"/>
      </w:rPr>
    </w:lvl>
    <w:lvl w:ilvl="5" w:tentative="0">
      <w:start w:val="0"/>
      <w:numFmt w:val="bullet"/>
      <w:lvlText w:val="•"/>
      <w:lvlJc w:val="left"/>
      <w:pPr>
        <w:ind w:left="5633" w:hanging="324"/>
      </w:pPr>
      <w:rPr>
        <w:rFonts w:hint="default"/>
        <w:lang w:val="zh-CN" w:eastAsia="zh-CN" w:bidi="zh-CN"/>
      </w:rPr>
    </w:lvl>
    <w:lvl w:ilvl="6" w:tentative="0">
      <w:start w:val="0"/>
      <w:numFmt w:val="bullet"/>
      <w:lvlText w:val="•"/>
      <w:lvlJc w:val="left"/>
      <w:pPr>
        <w:ind w:left="6531" w:hanging="324"/>
      </w:pPr>
      <w:rPr>
        <w:rFonts w:hint="default"/>
        <w:lang w:val="zh-CN" w:eastAsia="zh-CN" w:bidi="zh-CN"/>
      </w:rPr>
    </w:lvl>
    <w:lvl w:ilvl="7" w:tentative="0">
      <w:start w:val="0"/>
      <w:numFmt w:val="bullet"/>
      <w:lvlText w:val="•"/>
      <w:lvlJc w:val="left"/>
      <w:pPr>
        <w:ind w:left="7430" w:hanging="324"/>
      </w:pPr>
      <w:rPr>
        <w:rFonts w:hint="default"/>
        <w:lang w:val="zh-CN" w:eastAsia="zh-CN" w:bidi="zh-CN"/>
      </w:rPr>
    </w:lvl>
    <w:lvl w:ilvl="8" w:tentative="0">
      <w:start w:val="0"/>
      <w:numFmt w:val="bullet"/>
      <w:lvlText w:val="•"/>
      <w:lvlJc w:val="left"/>
      <w:pPr>
        <w:ind w:left="8329" w:hanging="324"/>
      </w:pPr>
      <w:rPr>
        <w:rFonts w:hint="default"/>
        <w:lang w:val="zh-CN" w:eastAsia="zh-CN" w:bidi="zh-CN"/>
      </w:rPr>
    </w:lvl>
  </w:abstractNum>
  <w:abstractNum w:abstractNumId="1">
    <w:nsid w:val="B5E306ED"/>
    <w:multiLevelType w:val="multilevel"/>
    <w:tmpl w:val="B5E306ED"/>
    <w:lvl w:ilvl="0" w:tentative="0">
      <w:start w:val="1"/>
      <w:numFmt w:val="decimal"/>
      <w:lvlText w:val="（%1）"/>
      <w:lvlJc w:val="left"/>
      <w:pPr>
        <w:ind w:left="1621" w:hanging="801"/>
      </w:pPr>
      <w:rPr>
        <w:rFonts w:hint="default" w:ascii="宋体" w:hAnsi="宋体" w:eastAsia="宋体" w:cs="宋体"/>
        <w:spacing w:val="-1"/>
        <w:w w:val="99"/>
        <w:sz w:val="30"/>
        <w:szCs w:val="30"/>
        <w:lang w:val="zh-CN" w:eastAsia="zh-CN" w:bidi="zh-CN"/>
      </w:rPr>
    </w:lvl>
    <w:lvl w:ilvl="1" w:tentative="0">
      <w:start w:val="0"/>
      <w:numFmt w:val="bullet"/>
      <w:lvlText w:val="•"/>
      <w:lvlJc w:val="left"/>
      <w:pPr>
        <w:ind w:left="2470" w:hanging="801"/>
      </w:pPr>
      <w:rPr>
        <w:rFonts w:hint="default"/>
        <w:lang w:val="zh-CN" w:eastAsia="zh-CN" w:bidi="zh-CN"/>
      </w:rPr>
    </w:lvl>
    <w:lvl w:ilvl="2" w:tentative="0">
      <w:start w:val="0"/>
      <w:numFmt w:val="bullet"/>
      <w:lvlText w:val="•"/>
      <w:lvlJc w:val="left"/>
      <w:pPr>
        <w:ind w:left="3321" w:hanging="801"/>
      </w:pPr>
      <w:rPr>
        <w:rFonts w:hint="default"/>
        <w:lang w:val="zh-CN" w:eastAsia="zh-CN" w:bidi="zh-CN"/>
      </w:rPr>
    </w:lvl>
    <w:lvl w:ilvl="3" w:tentative="0">
      <w:start w:val="0"/>
      <w:numFmt w:val="bullet"/>
      <w:lvlText w:val="•"/>
      <w:lvlJc w:val="left"/>
      <w:pPr>
        <w:ind w:left="4171" w:hanging="801"/>
      </w:pPr>
      <w:rPr>
        <w:rFonts w:hint="default"/>
        <w:lang w:val="zh-CN" w:eastAsia="zh-CN" w:bidi="zh-CN"/>
      </w:rPr>
    </w:lvl>
    <w:lvl w:ilvl="4" w:tentative="0">
      <w:start w:val="0"/>
      <w:numFmt w:val="bullet"/>
      <w:lvlText w:val="•"/>
      <w:lvlJc w:val="left"/>
      <w:pPr>
        <w:ind w:left="5022" w:hanging="801"/>
      </w:pPr>
      <w:rPr>
        <w:rFonts w:hint="default"/>
        <w:lang w:val="zh-CN" w:eastAsia="zh-CN" w:bidi="zh-CN"/>
      </w:rPr>
    </w:lvl>
    <w:lvl w:ilvl="5" w:tentative="0">
      <w:start w:val="0"/>
      <w:numFmt w:val="bullet"/>
      <w:lvlText w:val="•"/>
      <w:lvlJc w:val="left"/>
      <w:pPr>
        <w:ind w:left="5873" w:hanging="801"/>
      </w:pPr>
      <w:rPr>
        <w:rFonts w:hint="default"/>
        <w:lang w:val="zh-CN" w:eastAsia="zh-CN" w:bidi="zh-CN"/>
      </w:rPr>
    </w:lvl>
    <w:lvl w:ilvl="6" w:tentative="0">
      <w:start w:val="0"/>
      <w:numFmt w:val="bullet"/>
      <w:lvlText w:val="•"/>
      <w:lvlJc w:val="left"/>
      <w:pPr>
        <w:ind w:left="6723" w:hanging="801"/>
      </w:pPr>
      <w:rPr>
        <w:rFonts w:hint="default"/>
        <w:lang w:val="zh-CN" w:eastAsia="zh-CN" w:bidi="zh-CN"/>
      </w:rPr>
    </w:lvl>
    <w:lvl w:ilvl="7" w:tentative="0">
      <w:start w:val="0"/>
      <w:numFmt w:val="bullet"/>
      <w:lvlText w:val="•"/>
      <w:lvlJc w:val="left"/>
      <w:pPr>
        <w:ind w:left="7574" w:hanging="801"/>
      </w:pPr>
      <w:rPr>
        <w:rFonts w:hint="default"/>
        <w:lang w:val="zh-CN" w:eastAsia="zh-CN" w:bidi="zh-CN"/>
      </w:rPr>
    </w:lvl>
    <w:lvl w:ilvl="8" w:tentative="0">
      <w:start w:val="0"/>
      <w:numFmt w:val="bullet"/>
      <w:lvlText w:val="•"/>
      <w:lvlJc w:val="left"/>
      <w:pPr>
        <w:ind w:left="8425" w:hanging="801"/>
      </w:pPr>
      <w:rPr>
        <w:rFonts w:hint="default"/>
        <w:lang w:val="zh-CN" w:eastAsia="zh-CN" w:bidi="zh-CN"/>
      </w:rPr>
    </w:lvl>
  </w:abstractNum>
  <w:abstractNum w:abstractNumId="2">
    <w:nsid w:val="C8879AEF"/>
    <w:multiLevelType w:val="multilevel"/>
    <w:tmpl w:val="C8879AEF"/>
    <w:lvl w:ilvl="0" w:tentative="0">
      <w:start w:val="1"/>
      <w:numFmt w:val="decimal"/>
      <w:lvlText w:val="%1."/>
      <w:lvlJc w:val="left"/>
      <w:pPr>
        <w:ind w:left="1147" w:hanging="324"/>
      </w:pPr>
      <w:rPr>
        <w:rFonts w:hint="default" w:ascii="Microsoft JhengHei" w:hAnsi="Microsoft JhengHei" w:eastAsia="Microsoft JhengHei" w:cs="Microsoft JhengHei"/>
        <w:b/>
        <w:bCs/>
        <w:spacing w:val="1"/>
        <w:w w:val="117"/>
        <w:sz w:val="30"/>
        <w:szCs w:val="30"/>
        <w:lang w:val="zh-CN" w:eastAsia="zh-CN" w:bidi="zh-CN"/>
      </w:rPr>
    </w:lvl>
    <w:lvl w:ilvl="1" w:tentative="0">
      <w:start w:val="0"/>
      <w:numFmt w:val="bullet"/>
      <w:lvlText w:val="•"/>
      <w:lvlJc w:val="left"/>
      <w:pPr>
        <w:ind w:left="2038" w:hanging="324"/>
      </w:pPr>
      <w:rPr>
        <w:rFonts w:hint="default"/>
        <w:lang w:val="zh-CN" w:eastAsia="zh-CN" w:bidi="zh-CN"/>
      </w:rPr>
    </w:lvl>
    <w:lvl w:ilvl="2" w:tentative="0">
      <w:start w:val="0"/>
      <w:numFmt w:val="bullet"/>
      <w:lvlText w:val="•"/>
      <w:lvlJc w:val="left"/>
      <w:pPr>
        <w:ind w:left="2937" w:hanging="324"/>
      </w:pPr>
      <w:rPr>
        <w:rFonts w:hint="default"/>
        <w:lang w:val="zh-CN" w:eastAsia="zh-CN" w:bidi="zh-CN"/>
      </w:rPr>
    </w:lvl>
    <w:lvl w:ilvl="3" w:tentative="0">
      <w:start w:val="0"/>
      <w:numFmt w:val="bullet"/>
      <w:lvlText w:val="•"/>
      <w:lvlJc w:val="left"/>
      <w:pPr>
        <w:ind w:left="3835" w:hanging="324"/>
      </w:pPr>
      <w:rPr>
        <w:rFonts w:hint="default"/>
        <w:lang w:val="zh-CN" w:eastAsia="zh-CN" w:bidi="zh-CN"/>
      </w:rPr>
    </w:lvl>
    <w:lvl w:ilvl="4" w:tentative="0">
      <w:start w:val="0"/>
      <w:numFmt w:val="bullet"/>
      <w:lvlText w:val="•"/>
      <w:lvlJc w:val="left"/>
      <w:pPr>
        <w:ind w:left="4734" w:hanging="324"/>
      </w:pPr>
      <w:rPr>
        <w:rFonts w:hint="default"/>
        <w:lang w:val="zh-CN" w:eastAsia="zh-CN" w:bidi="zh-CN"/>
      </w:rPr>
    </w:lvl>
    <w:lvl w:ilvl="5" w:tentative="0">
      <w:start w:val="0"/>
      <w:numFmt w:val="bullet"/>
      <w:lvlText w:val="•"/>
      <w:lvlJc w:val="left"/>
      <w:pPr>
        <w:ind w:left="5633" w:hanging="324"/>
      </w:pPr>
      <w:rPr>
        <w:rFonts w:hint="default"/>
        <w:lang w:val="zh-CN" w:eastAsia="zh-CN" w:bidi="zh-CN"/>
      </w:rPr>
    </w:lvl>
    <w:lvl w:ilvl="6" w:tentative="0">
      <w:start w:val="0"/>
      <w:numFmt w:val="bullet"/>
      <w:lvlText w:val="•"/>
      <w:lvlJc w:val="left"/>
      <w:pPr>
        <w:ind w:left="6531" w:hanging="324"/>
      </w:pPr>
      <w:rPr>
        <w:rFonts w:hint="default"/>
        <w:lang w:val="zh-CN" w:eastAsia="zh-CN" w:bidi="zh-CN"/>
      </w:rPr>
    </w:lvl>
    <w:lvl w:ilvl="7" w:tentative="0">
      <w:start w:val="0"/>
      <w:numFmt w:val="bullet"/>
      <w:lvlText w:val="•"/>
      <w:lvlJc w:val="left"/>
      <w:pPr>
        <w:ind w:left="7430" w:hanging="324"/>
      </w:pPr>
      <w:rPr>
        <w:rFonts w:hint="default"/>
        <w:lang w:val="zh-CN" w:eastAsia="zh-CN" w:bidi="zh-CN"/>
      </w:rPr>
    </w:lvl>
    <w:lvl w:ilvl="8" w:tentative="0">
      <w:start w:val="0"/>
      <w:numFmt w:val="bullet"/>
      <w:lvlText w:val="•"/>
      <w:lvlJc w:val="left"/>
      <w:pPr>
        <w:ind w:left="8329" w:hanging="324"/>
      </w:pPr>
      <w:rPr>
        <w:rFonts w:hint="default"/>
        <w:lang w:val="zh-CN" w:eastAsia="zh-CN" w:bidi="zh-CN"/>
      </w:rPr>
    </w:lvl>
  </w:abstractNum>
  <w:abstractNum w:abstractNumId="3">
    <w:nsid w:val="CF092B84"/>
    <w:multiLevelType w:val="multilevel"/>
    <w:tmpl w:val="CF092B84"/>
    <w:lvl w:ilvl="0" w:tentative="0">
      <w:start w:val="5"/>
      <w:numFmt w:val="decimal"/>
      <w:lvlText w:val="%1."/>
      <w:lvlJc w:val="left"/>
      <w:pPr>
        <w:ind w:left="1147" w:hanging="324"/>
      </w:pPr>
      <w:rPr>
        <w:rFonts w:hint="default" w:ascii="Microsoft JhengHei" w:hAnsi="Microsoft JhengHei" w:eastAsia="Microsoft JhengHei" w:cs="Microsoft JhengHei"/>
        <w:b/>
        <w:bCs/>
        <w:spacing w:val="1"/>
        <w:w w:val="83"/>
        <w:sz w:val="30"/>
        <w:szCs w:val="30"/>
        <w:lang w:val="zh-CN" w:eastAsia="zh-CN" w:bidi="zh-CN"/>
      </w:rPr>
    </w:lvl>
    <w:lvl w:ilvl="1" w:tentative="0">
      <w:start w:val="0"/>
      <w:numFmt w:val="bullet"/>
      <w:lvlText w:val="•"/>
      <w:lvlJc w:val="left"/>
      <w:pPr>
        <w:ind w:left="2038" w:hanging="324"/>
      </w:pPr>
      <w:rPr>
        <w:rFonts w:hint="default"/>
        <w:lang w:val="zh-CN" w:eastAsia="zh-CN" w:bidi="zh-CN"/>
      </w:rPr>
    </w:lvl>
    <w:lvl w:ilvl="2" w:tentative="0">
      <w:start w:val="0"/>
      <w:numFmt w:val="bullet"/>
      <w:lvlText w:val="•"/>
      <w:lvlJc w:val="left"/>
      <w:pPr>
        <w:ind w:left="2937" w:hanging="324"/>
      </w:pPr>
      <w:rPr>
        <w:rFonts w:hint="default"/>
        <w:lang w:val="zh-CN" w:eastAsia="zh-CN" w:bidi="zh-CN"/>
      </w:rPr>
    </w:lvl>
    <w:lvl w:ilvl="3" w:tentative="0">
      <w:start w:val="0"/>
      <w:numFmt w:val="bullet"/>
      <w:lvlText w:val="•"/>
      <w:lvlJc w:val="left"/>
      <w:pPr>
        <w:ind w:left="3835" w:hanging="324"/>
      </w:pPr>
      <w:rPr>
        <w:rFonts w:hint="default"/>
        <w:lang w:val="zh-CN" w:eastAsia="zh-CN" w:bidi="zh-CN"/>
      </w:rPr>
    </w:lvl>
    <w:lvl w:ilvl="4" w:tentative="0">
      <w:start w:val="0"/>
      <w:numFmt w:val="bullet"/>
      <w:lvlText w:val="•"/>
      <w:lvlJc w:val="left"/>
      <w:pPr>
        <w:ind w:left="4734" w:hanging="324"/>
      </w:pPr>
      <w:rPr>
        <w:rFonts w:hint="default"/>
        <w:lang w:val="zh-CN" w:eastAsia="zh-CN" w:bidi="zh-CN"/>
      </w:rPr>
    </w:lvl>
    <w:lvl w:ilvl="5" w:tentative="0">
      <w:start w:val="0"/>
      <w:numFmt w:val="bullet"/>
      <w:lvlText w:val="•"/>
      <w:lvlJc w:val="left"/>
      <w:pPr>
        <w:ind w:left="5633" w:hanging="324"/>
      </w:pPr>
      <w:rPr>
        <w:rFonts w:hint="default"/>
        <w:lang w:val="zh-CN" w:eastAsia="zh-CN" w:bidi="zh-CN"/>
      </w:rPr>
    </w:lvl>
    <w:lvl w:ilvl="6" w:tentative="0">
      <w:start w:val="0"/>
      <w:numFmt w:val="bullet"/>
      <w:lvlText w:val="•"/>
      <w:lvlJc w:val="left"/>
      <w:pPr>
        <w:ind w:left="6531" w:hanging="324"/>
      </w:pPr>
      <w:rPr>
        <w:rFonts w:hint="default"/>
        <w:lang w:val="zh-CN" w:eastAsia="zh-CN" w:bidi="zh-CN"/>
      </w:rPr>
    </w:lvl>
    <w:lvl w:ilvl="7" w:tentative="0">
      <w:start w:val="0"/>
      <w:numFmt w:val="bullet"/>
      <w:lvlText w:val="•"/>
      <w:lvlJc w:val="left"/>
      <w:pPr>
        <w:ind w:left="7430" w:hanging="324"/>
      </w:pPr>
      <w:rPr>
        <w:rFonts w:hint="default"/>
        <w:lang w:val="zh-CN" w:eastAsia="zh-CN" w:bidi="zh-CN"/>
      </w:rPr>
    </w:lvl>
    <w:lvl w:ilvl="8" w:tentative="0">
      <w:start w:val="0"/>
      <w:numFmt w:val="bullet"/>
      <w:lvlText w:val="•"/>
      <w:lvlJc w:val="left"/>
      <w:pPr>
        <w:ind w:left="8329" w:hanging="324"/>
      </w:pPr>
      <w:rPr>
        <w:rFonts w:hint="default"/>
        <w:lang w:val="zh-CN" w:eastAsia="zh-CN" w:bidi="zh-CN"/>
      </w:rPr>
    </w:lvl>
  </w:abstractNum>
  <w:abstractNum w:abstractNumId="4">
    <w:nsid w:val="0053208E"/>
    <w:multiLevelType w:val="multilevel"/>
    <w:tmpl w:val="0053208E"/>
    <w:lvl w:ilvl="0" w:tentative="0">
      <w:start w:val="1"/>
      <w:numFmt w:val="decimal"/>
      <w:lvlText w:val="%1."/>
      <w:lvlJc w:val="left"/>
      <w:pPr>
        <w:ind w:left="1147" w:hanging="324"/>
      </w:pPr>
      <w:rPr>
        <w:rFonts w:hint="default" w:ascii="Microsoft JhengHei" w:hAnsi="Microsoft JhengHei" w:eastAsia="Microsoft JhengHei" w:cs="Microsoft JhengHei"/>
        <w:b/>
        <w:bCs/>
        <w:spacing w:val="1"/>
        <w:w w:val="117"/>
        <w:sz w:val="30"/>
        <w:szCs w:val="30"/>
        <w:lang w:val="zh-CN" w:eastAsia="zh-CN" w:bidi="zh-CN"/>
      </w:rPr>
    </w:lvl>
    <w:lvl w:ilvl="1" w:tentative="0">
      <w:start w:val="0"/>
      <w:numFmt w:val="bullet"/>
      <w:lvlText w:val="•"/>
      <w:lvlJc w:val="left"/>
      <w:pPr>
        <w:ind w:left="2038" w:hanging="324"/>
      </w:pPr>
      <w:rPr>
        <w:rFonts w:hint="default"/>
        <w:lang w:val="zh-CN" w:eastAsia="zh-CN" w:bidi="zh-CN"/>
      </w:rPr>
    </w:lvl>
    <w:lvl w:ilvl="2" w:tentative="0">
      <w:start w:val="0"/>
      <w:numFmt w:val="bullet"/>
      <w:lvlText w:val="•"/>
      <w:lvlJc w:val="left"/>
      <w:pPr>
        <w:ind w:left="2937" w:hanging="324"/>
      </w:pPr>
      <w:rPr>
        <w:rFonts w:hint="default"/>
        <w:lang w:val="zh-CN" w:eastAsia="zh-CN" w:bidi="zh-CN"/>
      </w:rPr>
    </w:lvl>
    <w:lvl w:ilvl="3" w:tentative="0">
      <w:start w:val="0"/>
      <w:numFmt w:val="bullet"/>
      <w:lvlText w:val="•"/>
      <w:lvlJc w:val="left"/>
      <w:pPr>
        <w:ind w:left="3835" w:hanging="324"/>
      </w:pPr>
      <w:rPr>
        <w:rFonts w:hint="default"/>
        <w:lang w:val="zh-CN" w:eastAsia="zh-CN" w:bidi="zh-CN"/>
      </w:rPr>
    </w:lvl>
    <w:lvl w:ilvl="4" w:tentative="0">
      <w:start w:val="0"/>
      <w:numFmt w:val="bullet"/>
      <w:lvlText w:val="•"/>
      <w:lvlJc w:val="left"/>
      <w:pPr>
        <w:ind w:left="4734" w:hanging="324"/>
      </w:pPr>
      <w:rPr>
        <w:rFonts w:hint="default"/>
        <w:lang w:val="zh-CN" w:eastAsia="zh-CN" w:bidi="zh-CN"/>
      </w:rPr>
    </w:lvl>
    <w:lvl w:ilvl="5" w:tentative="0">
      <w:start w:val="0"/>
      <w:numFmt w:val="bullet"/>
      <w:lvlText w:val="•"/>
      <w:lvlJc w:val="left"/>
      <w:pPr>
        <w:ind w:left="5633" w:hanging="324"/>
      </w:pPr>
      <w:rPr>
        <w:rFonts w:hint="default"/>
        <w:lang w:val="zh-CN" w:eastAsia="zh-CN" w:bidi="zh-CN"/>
      </w:rPr>
    </w:lvl>
    <w:lvl w:ilvl="6" w:tentative="0">
      <w:start w:val="0"/>
      <w:numFmt w:val="bullet"/>
      <w:lvlText w:val="•"/>
      <w:lvlJc w:val="left"/>
      <w:pPr>
        <w:ind w:left="6531" w:hanging="324"/>
      </w:pPr>
      <w:rPr>
        <w:rFonts w:hint="default"/>
        <w:lang w:val="zh-CN" w:eastAsia="zh-CN" w:bidi="zh-CN"/>
      </w:rPr>
    </w:lvl>
    <w:lvl w:ilvl="7" w:tentative="0">
      <w:start w:val="0"/>
      <w:numFmt w:val="bullet"/>
      <w:lvlText w:val="•"/>
      <w:lvlJc w:val="left"/>
      <w:pPr>
        <w:ind w:left="7430" w:hanging="324"/>
      </w:pPr>
      <w:rPr>
        <w:rFonts w:hint="default"/>
        <w:lang w:val="zh-CN" w:eastAsia="zh-CN" w:bidi="zh-CN"/>
      </w:rPr>
    </w:lvl>
    <w:lvl w:ilvl="8" w:tentative="0">
      <w:start w:val="0"/>
      <w:numFmt w:val="bullet"/>
      <w:lvlText w:val="•"/>
      <w:lvlJc w:val="left"/>
      <w:pPr>
        <w:ind w:left="8329" w:hanging="324"/>
      </w:pPr>
      <w:rPr>
        <w:rFonts w:hint="default"/>
        <w:lang w:val="zh-CN" w:eastAsia="zh-CN" w:bidi="zh-CN"/>
      </w:rPr>
    </w:lvl>
  </w:abstractNum>
  <w:abstractNum w:abstractNumId="5">
    <w:nsid w:val="0248C179"/>
    <w:multiLevelType w:val="multilevel"/>
    <w:tmpl w:val="0248C179"/>
    <w:lvl w:ilvl="0" w:tentative="0">
      <w:start w:val="1"/>
      <w:numFmt w:val="decimal"/>
      <w:lvlText w:val="（%1）"/>
      <w:lvlJc w:val="left"/>
      <w:pPr>
        <w:ind w:left="1621" w:hanging="801"/>
      </w:pPr>
      <w:rPr>
        <w:rFonts w:hint="default" w:ascii="宋体" w:hAnsi="宋体" w:eastAsia="宋体" w:cs="宋体"/>
        <w:spacing w:val="-1"/>
        <w:w w:val="99"/>
        <w:sz w:val="30"/>
        <w:szCs w:val="30"/>
        <w:lang w:val="zh-CN" w:eastAsia="zh-CN" w:bidi="zh-CN"/>
      </w:rPr>
    </w:lvl>
    <w:lvl w:ilvl="1" w:tentative="0">
      <w:start w:val="0"/>
      <w:numFmt w:val="bullet"/>
      <w:lvlText w:val="•"/>
      <w:lvlJc w:val="left"/>
      <w:pPr>
        <w:ind w:left="2470" w:hanging="801"/>
      </w:pPr>
      <w:rPr>
        <w:rFonts w:hint="default"/>
        <w:lang w:val="zh-CN" w:eastAsia="zh-CN" w:bidi="zh-CN"/>
      </w:rPr>
    </w:lvl>
    <w:lvl w:ilvl="2" w:tentative="0">
      <w:start w:val="0"/>
      <w:numFmt w:val="bullet"/>
      <w:lvlText w:val="•"/>
      <w:lvlJc w:val="left"/>
      <w:pPr>
        <w:ind w:left="3321" w:hanging="801"/>
      </w:pPr>
      <w:rPr>
        <w:rFonts w:hint="default"/>
        <w:lang w:val="zh-CN" w:eastAsia="zh-CN" w:bidi="zh-CN"/>
      </w:rPr>
    </w:lvl>
    <w:lvl w:ilvl="3" w:tentative="0">
      <w:start w:val="0"/>
      <w:numFmt w:val="bullet"/>
      <w:lvlText w:val="•"/>
      <w:lvlJc w:val="left"/>
      <w:pPr>
        <w:ind w:left="4171" w:hanging="801"/>
      </w:pPr>
      <w:rPr>
        <w:rFonts w:hint="default"/>
        <w:lang w:val="zh-CN" w:eastAsia="zh-CN" w:bidi="zh-CN"/>
      </w:rPr>
    </w:lvl>
    <w:lvl w:ilvl="4" w:tentative="0">
      <w:start w:val="0"/>
      <w:numFmt w:val="bullet"/>
      <w:lvlText w:val="•"/>
      <w:lvlJc w:val="left"/>
      <w:pPr>
        <w:ind w:left="5022" w:hanging="801"/>
      </w:pPr>
      <w:rPr>
        <w:rFonts w:hint="default"/>
        <w:lang w:val="zh-CN" w:eastAsia="zh-CN" w:bidi="zh-CN"/>
      </w:rPr>
    </w:lvl>
    <w:lvl w:ilvl="5" w:tentative="0">
      <w:start w:val="0"/>
      <w:numFmt w:val="bullet"/>
      <w:lvlText w:val="•"/>
      <w:lvlJc w:val="left"/>
      <w:pPr>
        <w:ind w:left="5873" w:hanging="801"/>
      </w:pPr>
      <w:rPr>
        <w:rFonts w:hint="default"/>
        <w:lang w:val="zh-CN" w:eastAsia="zh-CN" w:bidi="zh-CN"/>
      </w:rPr>
    </w:lvl>
    <w:lvl w:ilvl="6" w:tentative="0">
      <w:start w:val="0"/>
      <w:numFmt w:val="bullet"/>
      <w:lvlText w:val="•"/>
      <w:lvlJc w:val="left"/>
      <w:pPr>
        <w:ind w:left="6723" w:hanging="801"/>
      </w:pPr>
      <w:rPr>
        <w:rFonts w:hint="default"/>
        <w:lang w:val="zh-CN" w:eastAsia="zh-CN" w:bidi="zh-CN"/>
      </w:rPr>
    </w:lvl>
    <w:lvl w:ilvl="7" w:tentative="0">
      <w:start w:val="0"/>
      <w:numFmt w:val="bullet"/>
      <w:lvlText w:val="•"/>
      <w:lvlJc w:val="left"/>
      <w:pPr>
        <w:ind w:left="7574" w:hanging="801"/>
      </w:pPr>
      <w:rPr>
        <w:rFonts w:hint="default"/>
        <w:lang w:val="zh-CN" w:eastAsia="zh-CN" w:bidi="zh-CN"/>
      </w:rPr>
    </w:lvl>
    <w:lvl w:ilvl="8" w:tentative="0">
      <w:start w:val="0"/>
      <w:numFmt w:val="bullet"/>
      <w:lvlText w:val="•"/>
      <w:lvlJc w:val="left"/>
      <w:pPr>
        <w:ind w:left="8425" w:hanging="801"/>
      </w:pPr>
      <w:rPr>
        <w:rFonts w:hint="default"/>
        <w:lang w:val="zh-CN" w:eastAsia="zh-CN" w:bidi="zh-CN"/>
      </w:rPr>
    </w:lvl>
  </w:abstractNum>
  <w:abstractNum w:abstractNumId="6">
    <w:nsid w:val="03D62ECE"/>
    <w:multiLevelType w:val="multilevel"/>
    <w:tmpl w:val="03D62ECE"/>
    <w:lvl w:ilvl="0" w:tentative="0">
      <w:start w:val="1"/>
      <w:numFmt w:val="decimal"/>
      <w:lvlText w:val="%1."/>
      <w:lvlJc w:val="left"/>
      <w:pPr>
        <w:ind w:left="1147" w:hanging="324"/>
      </w:pPr>
      <w:rPr>
        <w:rFonts w:hint="default" w:ascii="Microsoft JhengHei" w:hAnsi="Microsoft JhengHei" w:eastAsia="Microsoft JhengHei" w:cs="Microsoft JhengHei"/>
        <w:b/>
        <w:bCs/>
        <w:spacing w:val="1"/>
        <w:w w:val="83"/>
        <w:sz w:val="30"/>
        <w:szCs w:val="30"/>
        <w:lang w:val="zh-CN" w:eastAsia="zh-CN" w:bidi="zh-CN"/>
      </w:rPr>
    </w:lvl>
    <w:lvl w:ilvl="1" w:tentative="0">
      <w:start w:val="0"/>
      <w:numFmt w:val="bullet"/>
      <w:lvlText w:val="•"/>
      <w:lvlJc w:val="left"/>
      <w:pPr>
        <w:ind w:left="2038" w:hanging="324"/>
      </w:pPr>
      <w:rPr>
        <w:rFonts w:hint="default"/>
        <w:lang w:val="zh-CN" w:eastAsia="zh-CN" w:bidi="zh-CN"/>
      </w:rPr>
    </w:lvl>
    <w:lvl w:ilvl="2" w:tentative="0">
      <w:start w:val="0"/>
      <w:numFmt w:val="bullet"/>
      <w:lvlText w:val="•"/>
      <w:lvlJc w:val="left"/>
      <w:pPr>
        <w:ind w:left="2937" w:hanging="324"/>
      </w:pPr>
      <w:rPr>
        <w:rFonts w:hint="default"/>
        <w:lang w:val="zh-CN" w:eastAsia="zh-CN" w:bidi="zh-CN"/>
      </w:rPr>
    </w:lvl>
    <w:lvl w:ilvl="3" w:tentative="0">
      <w:start w:val="0"/>
      <w:numFmt w:val="bullet"/>
      <w:lvlText w:val="•"/>
      <w:lvlJc w:val="left"/>
      <w:pPr>
        <w:ind w:left="3835" w:hanging="324"/>
      </w:pPr>
      <w:rPr>
        <w:rFonts w:hint="default"/>
        <w:lang w:val="zh-CN" w:eastAsia="zh-CN" w:bidi="zh-CN"/>
      </w:rPr>
    </w:lvl>
    <w:lvl w:ilvl="4" w:tentative="0">
      <w:start w:val="0"/>
      <w:numFmt w:val="bullet"/>
      <w:lvlText w:val="•"/>
      <w:lvlJc w:val="left"/>
      <w:pPr>
        <w:ind w:left="4734" w:hanging="324"/>
      </w:pPr>
      <w:rPr>
        <w:rFonts w:hint="default"/>
        <w:lang w:val="zh-CN" w:eastAsia="zh-CN" w:bidi="zh-CN"/>
      </w:rPr>
    </w:lvl>
    <w:lvl w:ilvl="5" w:tentative="0">
      <w:start w:val="0"/>
      <w:numFmt w:val="bullet"/>
      <w:lvlText w:val="•"/>
      <w:lvlJc w:val="left"/>
      <w:pPr>
        <w:ind w:left="5633" w:hanging="324"/>
      </w:pPr>
      <w:rPr>
        <w:rFonts w:hint="default"/>
        <w:lang w:val="zh-CN" w:eastAsia="zh-CN" w:bidi="zh-CN"/>
      </w:rPr>
    </w:lvl>
    <w:lvl w:ilvl="6" w:tentative="0">
      <w:start w:val="0"/>
      <w:numFmt w:val="bullet"/>
      <w:lvlText w:val="•"/>
      <w:lvlJc w:val="left"/>
      <w:pPr>
        <w:ind w:left="6531" w:hanging="324"/>
      </w:pPr>
      <w:rPr>
        <w:rFonts w:hint="default"/>
        <w:lang w:val="zh-CN" w:eastAsia="zh-CN" w:bidi="zh-CN"/>
      </w:rPr>
    </w:lvl>
    <w:lvl w:ilvl="7" w:tentative="0">
      <w:start w:val="0"/>
      <w:numFmt w:val="bullet"/>
      <w:lvlText w:val="•"/>
      <w:lvlJc w:val="left"/>
      <w:pPr>
        <w:ind w:left="7430" w:hanging="324"/>
      </w:pPr>
      <w:rPr>
        <w:rFonts w:hint="default"/>
        <w:lang w:val="zh-CN" w:eastAsia="zh-CN" w:bidi="zh-CN"/>
      </w:rPr>
    </w:lvl>
    <w:lvl w:ilvl="8" w:tentative="0">
      <w:start w:val="0"/>
      <w:numFmt w:val="bullet"/>
      <w:lvlText w:val="•"/>
      <w:lvlJc w:val="left"/>
      <w:pPr>
        <w:ind w:left="8329" w:hanging="324"/>
      </w:pPr>
      <w:rPr>
        <w:rFonts w:hint="default"/>
        <w:lang w:val="zh-CN" w:eastAsia="zh-CN" w:bidi="zh-CN"/>
      </w:rPr>
    </w:lvl>
  </w:abstractNum>
  <w:abstractNum w:abstractNumId="7">
    <w:nsid w:val="25B654F3"/>
    <w:multiLevelType w:val="multilevel"/>
    <w:tmpl w:val="25B654F3"/>
    <w:lvl w:ilvl="0" w:tentative="0">
      <w:start w:val="1"/>
      <w:numFmt w:val="decimal"/>
      <w:lvlText w:val="%1."/>
      <w:lvlJc w:val="left"/>
      <w:pPr>
        <w:ind w:left="1142" w:hanging="322"/>
      </w:pPr>
      <w:rPr>
        <w:rFonts w:hint="default" w:ascii="宋体" w:hAnsi="宋体" w:eastAsia="宋体" w:cs="宋体"/>
        <w:b w:val="0"/>
        <w:bCs w:val="0"/>
        <w:color w:val="auto"/>
        <w:spacing w:val="1"/>
        <w:w w:val="99"/>
        <w:sz w:val="30"/>
        <w:szCs w:val="30"/>
        <w:lang w:val="zh-CN" w:eastAsia="zh-CN" w:bidi="zh-CN"/>
      </w:rPr>
    </w:lvl>
    <w:lvl w:ilvl="1" w:tentative="0">
      <w:start w:val="0"/>
      <w:numFmt w:val="bullet"/>
      <w:lvlText w:val="•"/>
      <w:lvlJc w:val="left"/>
      <w:pPr>
        <w:ind w:left="2038" w:hanging="322"/>
      </w:pPr>
      <w:rPr>
        <w:rFonts w:hint="default"/>
        <w:lang w:val="zh-CN" w:eastAsia="zh-CN" w:bidi="zh-CN"/>
      </w:rPr>
    </w:lvl>
    <w:lvl w:ilvl="2" w:tentative="0">
      <w:start w:val="0"/>
      <w:numFmt w:val="bullet"/>
      <w:lvlText w:val="•"/>
      <w:lvlJc w:val="left"/>
      <w:pPr>
        <w:ind w:left="2937" w:hanging="322"/>
      </w:pPr>
      <w:rPr>
        <w:rFonts w:hint="default"/>
        <w:lang w:val="zh-CN" w:eastAsia="zh-CN" w:bidi="zh-CN"/>
      </w:rPr>
    </w:lvl>
    <w:lvl w:ilvl="3" w:tentative="0">
      <w:start w:val="0"/>
      <w:numFmt w:val="bullet"/>
      <w:lvlText w:val="•"/>
      <w:lvlJc w:val="left"/>
      <w:pPr>
        <w:ind w:left="3835" w:hanging="322"/>
      </w:pPr>
      <w:rPr>
        <w:rFonts w:hint="default"/>
        <w:lang w:val="zh-CN" w:eastAsia="zh-CN" w:bidi="zh-CN"/>
      </w:rPr>
    </w:lvl>
    <w:lvl w:ilvl="4" w:tentative="0">
      <w:start w:val="0"/>
      <w:numFmt w:val="bullet"/>
      <w:lvlText w:val="•"/>
      <w:lvlJc w:val="left"/>
      <w:pPr>
        <w:ind w:left="4734" w:hanging="322"/>
      </w:pPr>
      <w:rPr>
        <w:rFonts w:hint="default"/>
        <w:lang w:val="zh-CN" w:eastAsia="zh-CN" w:bidi="zh-CN"/>
      </w:rPr>
    </w:lvl>
    <w:lvl w:ilvl="5" w:tentative="0">
      <w:start w:val="0"/>
      <w:numFmt w:val="bullet"/>
      <w:lvlText w:val="•"/>
      <w:lvlJc w:val="left"/>
      <w:pPr>
        <w:ind w:left="5633" w:hanging="322"/>
      </w:pPr>
      <w:rPr>
        <w:rFonts w:hint="default"/>
        <w:lang w:val="zh-CN" w:eastAsia="zh-CN" w:bidi="zh-CN"/>
      </w:rPr>
    </w:lvl>
    <w:lvl w:ilvl="6" w:tentative="0">
      <w:start w:val="0"/>
      <w:numFmt w:val="bullet"/>
      <w:lvlText w:val="•"/>
      <w:lvlJc w:val="left"/>
      <w:pPr>
        <w:ind w:left="6531" w:hanging="322"/>
      </w:pPr>
      <w:rPr>
        <w:rFonts w:hint="default"/>
        <w:lang w:val="zh-CN" w:eastAsia="zh-CN" w:bidi="zh-CN"/>
      </w:rPr>
    </w:lvl>
    <w:lvl w:ilvl="7" w:tentative="0">
      <w:start w:val="0"/>
      <w:numFmt w:val="bullet"/>
      <w:lvlText w:val="•"/>
      <w:lvlJc w:val="left"/>
      <w:pPr>
        <w:ind w:left="7430" w:hanging="322"/>
      </w:pPr>
      <w:rPr>
        <w:rFonts w:hint="default"/>
        <w:lang w:val="zh-CN" w:eastAsia="zh-CN" w:bidi="zh-CN"/>
      </w:rPr>
    </w:lvl>
    <w:lvl w:ilvl="8" w:tentative="0">
      <w:start w:val="0"/>
      <w:numFmt w:val="bullet"/>
      <w:lvlText w:val="•"/>
      <w:lvlJc w:val="left"/>
      <w:pPr>
        <w:ind w:left="8329" w:hanging="322"/>
      </w:pPr>
      <w:rPr>
        <w:rFonts w:hint="default"/>
        <w:lang w:val="zh-CN" w:eastAsia="zh-CN" w:bidi="zh-CN"/>
      </w:rPr>
    </w:lvl>
  </w:abstractNum>
  <w:abstractNum w:abstractNumId="8">
    <w:nsid w:val="4D4DC07F"/>
    <w:multiLevelType w:val="multilevel"/>
    <w:tmpl w:val="4D4DC07F"/>
    <w:lvl w:ilvl="0" w:tentative="0">
      <w:start w:val="1"/>
      <w:numFmt w:val="decimal"/>
      <w:lvlText w:val="%1."/>
      <w:lvlJc w:val="left"/>
      <w:pPr>
        <w:ind w:left="1142" w:hanging="322"/>
      </w:pPr>
      <w:rPr>
        <w:rFonts w:hint="default" w:ascii="宋体" w:hAnsi="宋体" w:eastAsia="宋体" w:cs="宋体"/>
        <w:spacing w:val="1"/>
        <w:w w:val="99"/>
        <w:sz w:val="30"/>
        <w:szCs w:val="30"/>
        <w:lang w:val="zh-CN" w:eastAsia="zh-CN" w:bidi="zh-CN"/>
      </w:rPr>
    </w:lvl>
    <w:lvl w:ilvl="1" w:tentative="0">
      <w:start w:val="0"/>
      <w:numFmt w:val="bullet"/>
      <w:lvlText w:val="•"/>
      <w:lvlJc w:val="left"/>
      <w:pPr>
        <w:ind w:left="2038" w:hanging="322"/>
      </w:pPr>
      <w:rPr>
        <w:rFonts w:hint="default"/>
        <w:lang w:val="zh-CN" w:eastAsia="zh-CN" w:bidi="zh-CN"/>
      </w:rPr>
    </w:lvl>
    <w:lvl w:ilvl="2" w:tentative="0">
      <w:start w:val="0"/>
      <w:numFmt w:val="bullet"/>
      <w:lvlText w:val="•"/>
      <w:lvlJc w:val="left"/>
      <w:pPr>
        <w:ind w:left="2937" w:hanging="322"/>
      </w:pPr>
      <w:rPr>
        <w:rFonts w:hint="default"/>
        <w:lang w:val="zh-CN" w:eastAsia="zh-CN" w:bidi="zh-CN"/>
      </w:rPr>
    </w:lvl>
    <w:lvl w:ilvl="3" w:tentative="0">
      <w:start w:val="0"/>
      <w:numFmt w:val="bullet"/>
      <w:lvlText w:val="•"/>
      <w:lvlJc w:val="left"/>
      <w:pPr>
        <w:ind w:left="3835" w:hanging="322"/>
      </w:pPr>
      <w:rPr>
        <w:rFonts w:hint="default"/>
        <w:lang w:val="zh-CN" w:eastAsia="zh-CN" w:bidi="zh-CN"/>
      </w:rPr>
    </w:lvl>
    <w:lvl w:ilvl="4" w:tentative="0">
      <w:start w:val="0"/>
      <w:numFmt w:val="bullet"/>
      <w:lvlText w:val="•"/>
      <w:lvlJc w:val="left"/>
      <w:pPr>
        <w:ind w:left="4734" w:hanging="322"/>
      </w:pPr>
      <w:rPr>
        <w:rFonts w:hint="default"/>
        <w:lang w:val="zh-CN" w:eastAsia="zh-CN" w:bidi="zh-CN"/>
      </w:rPr>
    </w:lvl>
    <w:lvl w:ilvl="5" w:tentative="0">
      <w:start w:val="0"/>
      <w:numFmt w:val="bullet"/>
      <w:lvlText w:val="•"/>
      <w:lvlJc w:val="left"/>
      <w:pPr>
        <w:ind w:left="5633" w:hanging="322"/>
      </w:pPr>
      <w:rPr>
        <w:rFonts w:hint="default"/>
        <w:lang w:val="zh-CN" w:eastAsia="zh-CN" w:bidi="zh-CN"/>
      </w:rPr>
    </w:lvl>
    <w:lvl w:ilvl="6" w:tentative="0">
      <w:start w:val="0"/>
      <w:numFmt w:val="bullet"/>
      <w:lvlText w:val="•"/>
      <w:lvlJc w:val="left"/>
      <w:pPr>
        <w:ind w:left="6531" w:hanging="322"/>
      </w:pPr>
      <w:rPr>
        <w:rFonts w:hint="default"/>
        <w:lang w:val="zh-CN" w:eastAsia="zh-CN" w:bidi="zh-CN"/>
      </w:rPr>
    </w:lvl>
    <w:lvl w:ilvl="7" w:tentative="0">
      <w:start w:val="0"/>
      <w:numFmt w:val="bullet"/>
      <w:lvlText w:val="•"/>
      <w:lvlJc w:val="left"/>
      <w:pPr>
        <w:ind w:left="7430" w:hanging="322"/>
      </w:pPr>
      <w:rPr>
        <w:rFonts w:hint="default"/>
        <w:lang w:val="zh-CN" w:eastAsia="zh-CN" w:bidi="zh-CN"/>
      </w:rPr>
    </w:lvl>
    <w:lvl w:ilvl="8" w:tentative="0">
      <w:start w:val="0"/>
      <w:numFmt w:val="bullet"/>
      <w:lvlText w:val="•"/>
      <w:lvlJc w:val="left"/>
      <w:pPr>
        <w:ind w:left="8329" w:hanging="322"/>
      </w:pPr>
      <w:rPr>
        <w:rFonts w:hint="default"/>
        <w:lang w:val="zh-CN" w:eastAsia="zh-CN" w:bidi="zh-CN"/>
      </w:rPr>
    </w:lvl>
  </w:abstractNum>
  <w:abstractNum w:abstractNumId="9">
    <w:nsid w:val="59ADCABA"/>
    <w:multiLevelType w:val="multilevel"/>
    <w:tmpl w:val="59ADCABA"/>
    <w:lvl w:ilvl="0" w:tentative="0">
      <w:start w:val="1"/>
      <w:numFmt w:val="decimal"/>
      <w:lvlText w:val="（%1）"/>
      <w:lvlJc w:val="left"/>
      <w:pPr>
        <w:ind w:left="1621" w:hanging="801"/>
      </w:pPr>
      <w:rPr>
        <w:rFonts w:hint="default" w:ascii="宋体" w:hAnsi="宋体" w:eastAsia="宋体" w:cs="宋体"/>
        <w:spacing w:val="-1"/>
        <w:w w:val="99"/>
        <w:sz w:val="30"/>
        <w:szCs w:val="30"/>
        <w:lang w:val="zh-CN" w:eastAsia="zh-CN" w:bidi="zh-CN"/>
      </w:rPr>
    </w:lvl>
    <w:lvl w:ilvl="1" w:tentative="0">
      <w:start w:val="0"/>
      <w:numFmt w:val="bullet"/>
      <w:lvlText w:val="•"/>
      <w:lvlJc w:val="left"/>
      <w:pPr>
        <w:ind w:left="2470" w:hanging="801"/>
      </w:pPr>
      <w:rPr>
        <w:rFonts w:hint="default"/>
        <w:lang w:val="zh-CN" w:eastAsia="zh-CN" w:bidi="zh-CN"/>
      </w:rPr>
    </w:lvl>
    <w:lvl w:ilvl="2" w:tentative="0">
      <w:start w:val="0"/>
      <w:numFmt w:val="bullet"/>
      <w:lvlText w:val="•"/>
      <w:lvlJc w:val="left"/>
      <w:pPr>
        <w:ind w:left="3321" w:hanging="801"/>
      </w:pPr>
      <w:rPr>
        <w:rFonts w:hint="default"/>
        <w:lang w:val="zh-CN" w:eastAsia="zh-CN" w:bidi="zh-CN"/>
      </w:rPr>
    </w:lvl>
    <w:lvl w:ilvl="3" w:tentative="0">
      <w:start w:val="0"/>
      <w:numFmt w:val="bullet"/>
      <w:lvlText w:val="•"/>
      <w:lvlJc w:val="left"/>
      <w:pPr>
        <w:ind w:left="4171" w:hanging="801"/>
      </w:pPr>
      <w:rPr>
        <w:rFonts w:hint="default"/>
        <w:lang w:val="zh-CN" w:eastAsia="zh-CN" w:bidi="zh-CN"/>
      </w:rPr>
    </w:lvl>
    <w:lvl w:ilvl="4" w:tentative="0">
      <w:start w:val="0"/>
      <w:numFmt w:val="bullet"/>
      <w:lvlText w:val="•"/>
      <w:lvlJc w:val="left"/>
      <w:pPr>
        <w:ind w:left="5022" w:hanging="801"/>
      </w:pPr>
      <w:rPr>
        <w:rFonts w:hint="default"/>
        <w:lang w:val="zh-CN" w:eastAsia="zh-CN" w:bidi="zh-CN"/>
      </w:rPr>
    </w:lvl>
    <w:lvl w:ilvl="5" w:tentative="0">
      <w:start w:val="0"/>
      <w:numFmt w:val="bullet"/>
      <w:lvlText w:val="•"/>
      <w:lvlJc w:val="left"/>
      <w:pPr>
        <w:ind w:left="5873" w:hanging="801"/>
      </w:pPr>
      <w:rPr>
        <w:rFonts w:hint="default"/>
        <w:lang w:val="zh-CN" w:eastAsia="zh-CN" w:bidi="zh-CN"/>
      </w:rPr>
    </w:lvl>
    <w:lvl w:ilvl="6" w:tentative="0">
      <w:start w:val="0"/>
      <w:numFmt w:val="bullet"/>
      <w:lvlText w:val="•"/>
      <w:lvlJc w:val="left"/>
      <w:pPr>
        <w:ind w:left="6723" w:hanging="801"/>
      </w:pPr>
      <w:rPr>
        <w:rFonts w:hint="default"/>
        <w:lang w:val="zh-CN" w:eastAsia="zh-CN" w:bidi="zh-CN"/>
      </w:rPr>
    </w:lvl>
    <w:lvl w:ilvl="7" w:tentative="0">
      <w:start w:val="0"/>
      <w:numFmt w:val="bullet"/>
      <w:lvlText w:val="•"/>
      <w:lvlJc w:val="left"/>
      <w:pPr>
        <w:ind w:left="7574" w:hanging="801"/>
      </w:pPr>
      <w:rPr>
        <w:rFonts w:hint="default"/>
        <w:lang w:val="zh-CN" w:eastAsia="zh-CN" w:bidi="zh-CN"/>
      </w:rPr>
    </w:lvl>
    <w:lvl w:ilvl="8" w:tentative="0">
      <w:start w:val="0"/>
      <w:numFmt w:val="bullet"/>
      <w:lvlText w:val="•"/>
      <w:lvlJc w:val="left"/>
      <w:pPr>
        <w:ind w:left="8425" w:hanging="801"/>
      </w:pPr>
      <w:rPr>
        <w:rFonts w:hint="default"/>
        <w:lang w:val="zh-CN" w:eastAsia="zh-CN" w:bidi="zh-CN"/>
      </w:rPr>
    </w:lvl>
  </w:abstractNum>
  <w:abstractNum w:abstractNumId="10">
    <w:nsid w:val="5A241D34"/>
    <w:multiLevelType w:val="multilevel"/>
    <w:tmpl w:val="5A241D34"/>
    <w:lvl w:ilvl="0" w:tentative="0">
      <w:start w:val="1"/>
      <w:numFmt w:val="decimal"/>
      <w:lvlText w:val="%1."/>
      <w:lvlJc w:val="left"/>
      <w:pPr>
        <w:ind w:left="1142" w:hanging="322"/>
      </w:pPr>
      <w:rPr>
        <w:rFonts w:hint="default" w:ascii="宋体" w:hAnsi="宋体" w:eastAsia="宋体" w:cs="宋体"/>
        <w:spacing w:val="1"/>
        <w:w w:val="99"/>
        <w:sz w:val="30"/>
        <w:szCs w:val="30"/>
        <w:lang w:val="zh-CN" w:eastAsia="zh-CN" w:bidi="zh-CN"/>
      </w:rPr>
    </w:lvl>
    <w:lvl w:ilvl="1" w:tentative="0">
      <w:start w:val="0"/>
      <w:numFmt w:val="bullet"/>
      <w:lvlText w:val="•"/>
      <w:lvlJc w:val="left"/>
      <w:pPr>
        <w:ind w:left="2038" w:hanging="322"/>
      </w:pPr>
      <w:rPr>
        <w:rFonts w:hint="default"/>
        <w:lang w:val="zh-CN" w:eastAsia="zh-CN" w:bidi="zh-CN"/>
      </w:rPr>
    </w:lvl>
    <w:lvl w:ilvl="2" w:tentative="0">
      <w:start w:val="0"/>
      <w:numFmt w:val="bullet"/>
      <w:lvlText w:val="•"/>
      <w:lvlJc w:val="left"/>
      <w:pPr>
        <w:ind w:left="2937" w:hanging="322"/>
      </w:pPr>
      <w:rPr>
        <w:rFonts w:hint="default"/>
        <w:lang w:val="zh-CN" w:eastAsia="zh-CN" w:bidi="zh-CN"/>
      </w:rPr>
    </w:lvl>
    <w:lvl w:ilvl="3" w:tentative="0">
      <w:start w:val="0"/>
      <w:numFmt w:val="bullet"/>
      <w:lvlText w:val="•"/>
      <w:lvlJc w:val="left"/>
      <w:pPr>
        <w:ind w:left="3835" w:hanging="322"/>
      </w:pPr>
      <w:rPr>
        <w:rFonts w:hint="default"/>
        <w:lang w:val="zh-CN" w:eastAsia="zh-CN" w:bidi="zh-CN"/>
      </w:rPr>
    </w:lvl>
    <w:lvl w:ilvl="4" w:tentative="0">
      <w:start w:val="0"/>
      <w:numFmt w:val="bullet"/>
      <w:lvlText w:val="•"/>
      <w:lvlJc w:val="left"/>
      <w:pPr>
        <w:ind w:left="4734" w:hanging="322"/>
      </w:pPr>
      <w:rPr>
        <w:rFonts w:hint="default"/>
        <w:lang w:val="zh-CN" w:eastAsia="zh-CN" w:bidi="zh-CN"/>
      </w:rPr>
    </w:lvl>
    <w:lvl w:ilvl="5" w:tentative="0">
      <w:start w:val="0"/>
      <w:numFmt w:val="bullet"/>
      <w:lvlText w:val="•"/>
      <w:lvlJc w:val="left"/>
      <w:pPr>
        <w:ind w:left="5633" w:hanging="322"/>
      </w:pPr>
      <w:rPr>
        <w:rFonts w:hint="default"/>
        <w:lang w:val="zh-CN" w:eastAsia="zh-CN" w:bidi="zh-CN"/>
      </w:rPr>
    </w:lvl>
    <w:lvl w:ilvl="6" w:tentative="0">
      <w:start w:val="0"/>
      <w:numFmt w:val="bullet"/>
      <w:lvlText w:val="•"/>
      <w:lvlJc w:val="left"/>
      <w:pPr>
        <w:ind w:left="6531" w:hanging="322"/>
      </w:pPr>
      <w:rPr>
        <w:rFonts w:hint="default"/>
        <w:lang w:val="zh-CN" w:eastAsia="zh-CN" w:bidi="zh-CN"/>
      </w:rPr>
    </w:lvl>
    <w:lvl w:ilvl="7" w:tentative="0">
      <w:start w:val="0"/>
      <w:numFmt w:val="bullet"/>
      <w:lvlText w:val="•"/>
      <w:lvlJc w:val="left"/>
      <w:pPr>
        <w:ind w:left="7430" w:hanging="322"/>
      </w:pPr>
      <w:rPr>
        <w:rFonts w:hint="default"/>
        <w:lang w:val="zh-CN" w:eastAsia="zh-CN" w:bidi="zh-CN"/>
      </w:rPr>
    </w:lvl>
    <w:lvl w:ilvl="8" w:tentative="0">
      <w:start w:val="0"/>
      <w:numFmt w:val="bullet"/>
      <w:lvlText w:val="•"/>
      <w:lvlJc w:val="left"/>
      <w:pPr>
        <w:ind w:left="8329" w:hanging="322"/>
      </w:pPr>
      <w:rPr>
        <w:rFonts w:hint="default"/>
        <w:lang w:val="zh-CN" w:eastAsia="zh-CN" w:bidi="zh-CN"/>
      </w:rPr>
    </w:lvl>
  </w:abstractNum>
  <w:num w:numId="1">
    <w:abstractNumId w:val="4"/>
  </w:num>
  <w:num w:numId="2">
    <w:abstractNumId w:val="3"/>
  </w:num>
  <w:num w:numId="3">
    <w:abstractNumId w:val="9"/>
  </w:num>
  <w:num w:numId="4">
    <w:abstractNumId w:val="1"/>
  </w:num>
  <w:num w:numId="5">
    <w:abstractNumId w:val="6"/>
  </w:num>
  <w:num w:numId="6">
    <w:abstractNumId w:val="7"/>
  </w:num>
  <w:num w:numId="7">
    <w:abstractNumId w:val="5"/>
  </w:num>
  <w:num w:numId="8">
    <w:abstractNumId w:val="0"/>
  </w:num>
  <w:num w:numId="9">
    <w:abstractNumId w:val="10"/>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mNzAwOTY0MmNlZjQ4NTNkMWE4YzdhNjRjYTViOGIifQ=="/>
  </w:docVars>
  <w:rsids>
    <w:rsidRoot w:val="00C83CDE"/>
    <w:rsid w:val="000452D4"/>
    <w:rsid w:val="000D0D31"/>
    <w:rsid w:val="000D357E"/>
    <w:rsid w:val="000E2072"/>
    <w:rsid w:val="000E2119"/>
    <w:rsid w:val="000E5477"/>
    <w:rsid w:val="000F14C7"/>
    <w:rsid w:val="000F1FFE"/>
    <w:rsid w:val="000F3042"/>
    <w:rsid w:val="00101B23"/>
    <w:rsid w:val="00116BE0"/>
    <w:rsid w:val="00133EC3"/>
    <w:rsid w:val="00137C7D"/>
    <w:rsid w:val="00152683"/>
    <w:rsid w:val="0016335A"/>
    <w:rsid w:val="00165145"/>
    <w:rsid w:val="00165B09"/>
    <w:rsid w:val="00171BC7"/>
    <w:rsid w:val="00192EB1"/>
    <w:rsid w:val="0019333D"/>
    <w:rsid w:val="001A1873"/>
    <w:rsid w:val="001A54D1"/>
    <w:rsid w:val="001B6AD3"/>
    <w:rsid w:val="001C1806"/>
    <w:rsid w:val="001C21BC"/>
    <w:rsid w:val="001F1B21"/>
    <w:rsid w:val="002006E7"/>
    <w:rsid w:val="00200A40"/>
    <w:rsid w:val="00204B95"/>
    <w:rsid w:val="00255FE8"/>
    <w:rsid w:val="00264A8E"/>
    <w:rsid w:val="00272DA3"/>
    <w:rsid w:val="00280359"/>
    <w:rsid w:val="00282E96"/>
    <w:rsid w:val="002D27BA"/>
    <w:rsid w:val="00323ACA"/>
    <w:rsid w:val="00351875"/>
    <w:rsid w:val="00371FCE"/>
    <w:rsid w:val="00381ED2"/>
    <w:rsid w:val="003879F3"/>
    <w:rsid w:val="0039670A"/>
    <w:rsid w:val="003B692D"/>
    <w:rsid w:val="003C12E0"/>
    <w:rsid w:val="003E75C1"/>
    <w:rsid w:val="0041410E"/>
    <w:rsid w:val="004355DF"/>
    <w:rsid w:val="004459E3"/>
    <w:rsid w:val="00452A6C"/>
    <w:rsid w:val="004569FE"/>
    <w:rsid w:val="0046043B"/>
    <w:rsid w:val="00496B6D"/>
    <w:rsid w:val="004A1034"/>
    <w:rsid w:val="004A1FA7"/>
    <w:rsid w:val="004B1624"/>
    <w:rsid w:val="00525BDC"/>
    <w:rsid w:val="0055223E"/>
    <w:rsid w:val="00560674"/>
    <w:rsid w:val="00574EBD"/>
    <w:rsid w:val="00581700"/>
    <w:rsid w:val="005A5DA9"/>
    <w:rsid w:val="005E0449"/>
    <w:rsid w:val="005E0E04"/>
    <w:rsid w:val="005E28D6"/>
    <w:rsid w:val="005E6E51"/>
    <w:rsid w:val="005F247B"/>
    <w:rsid w:val="00647048"/>
    <w:rsid w:val="0065794C"/>
    <w:rsid w:val="00665B72"/>
    <w:rsid w:val="00667184"/>
    <w:rsid w:val="006A21E1"/>
    <w:rsid w:val="006A37D3"/>
    <w:rsid w:val="006C4737"/>
    <w:rsid w:val="006D1EA3"/>
    <w:rsid w:val="00701232"/>
    <w:rsid w:val="007116A0"/>
    <w:rsid w:val="00716D45"/>
    <w:rsid w:val="0073260D"/>
    <w:rsid w:val="007521B9"/>
    <w:rsid w:val="007C4375"/>
    <w:rsid w:val="007F73B1"/>
    <w:rsid w:val="00800139"/>
    <w:rsid w:val="00861608"/>
    <w:rsid w:val="00876335"/>
    <w:rsid w:val="008A7DF7"/>
    <w:rsid w:val="008F585E"/>
    <w:rsid w:val="008F74EC"/>
    <w:rsid w:val="009077D9"/>
    <w:rsid w:val="00910D03"/>
    <w:rsid w:val="0092195B"/>
    <w:rsid w:val="009239C9"/>
    <w:rsid w:val="00940577"/>
    <w:rsid w:val="0095260D"/>
    <w:rsid w:val="00974F8C"/>
    <w:rsid w:val="0098319A"/>
    <w:rsid w:val="009A44F6"/>
    <w:rsid w:val="009C7EF2"/>
    <w:rsid w:val="009D65EB"/>
    <w:rsid w:val="009D7404"/>
    <w:rsid w:val="009E7E69"/>
    <w:rsid w:val="00A023B1"/>
    <w:rsid w:val="00A12A39"/>
    <w:rsid w:val="00A12E64"/>
    <w:rsid w:val="00A85963"/>
    <w:rsid w:val="00A86F29"/>
    <w:rsid w:val="00AC337B"/>
    <w:rsid w:val="00AE7426"/>
    <w:rsid w:val="00B113D9"/>
    <w:rsid w:val="00B5577B"/>
    <w:rsid w:val="00B71A44"/>
    <w:rsid w:val="00B71CCD"/>
    <w:rsid w:val="00B80032"/>
    <w:rsid w:val="00B8439B"/>
    <w:rsid w:val="00BA47CD"/>
    <w:rsid w:val="00BC617F"/>
    <w:rsid w:val="00C00884"/>
    <w:rsid w:val="00C2459E"/>
    <w:rsid w:val="00C41994"/>
    <w:rsid w:val="00C72E91"/>
    <w:rsid w:val="00C83CDE"/>
    <w:rsid w:val="00C8779D"/>
    <w:rsid w:val="00C9099B"/>
    <w:rsid w:val="00CD438E"/>
    <w:rsid w:val="00CE7C4F"/>
    <w:rsid w:val="00D1403F"/>
    <w:rsid w:val="00D54F44"/>
    <w:rsid w:val="00D57E1F"/>
    <w:rsid w:val="00D766CD"/>
    <w:rsid w:val="00D87B35"/>
    <w:rsid w:val="00E11F55"/>
    <w:rsid w:val="00E20F33"/>
    <w:rsid w:val="00E254DE"/>
    <w:rsid w:val="00E35EAC"/>
    <w:rsid w:val="00E56B73"/>
    <w:rsid w:val="00E639FC"/>
    <w:rsid w:val="00E657B3"/>
    <w:rsid w:val="00EB6953"/>
    <w:rsid w:val="00EC5ABC"/>
    <w:rsid w:val="00ED2FA3"/>
    <w:rsid w:val="00EE54D9"/>
    <w:rsid w:val="00EF68A5"/>
    <w:rsid w:val="00EF7B87"/>
    <w:rsid w:val="00F04574"/>
    <w:rsid w:val="00F21539"/>
    <w:rsid w:val="00F60307"/>
    <w:rsid w:val="00F61D4C"/>
    <w:rsid w:val="00F64AA6"/>
    <w:rsid w:val="00F72E1A"/>
    <w:rsid w:val="00F97ECF"/>
    <w:rsid w:val="00FA6047"/>
    <w:rsid w:val="00FB2D30"/>
    <w:rsid w:val="00FC1763"/>
    <w:rsid w:val="00FD713E"/>
    <w:rsid w:val="00FE686F"/>
    <w:rsid w:val="01187607"/>
    <w:rsid w:val="034B0B09"/>
    <w:rsid w:val="09304FAA"/>
    <w:rsid w:val="09D45935"/>
    <w:rsid w:val="0AFB051B"/>
    <w:rsid w:val="0D0E115E"/>
    <w:rsid w:val="0F7522E2"/>
    <w:rsid w:val="11DE5530"/>
    <w:rsid w:val="183F2B14"/>
    <w:rsid w:val="1EF13E8F"/>
    <w:rsid w:val="34322187"/>
    <w:rsid w:val="3D9B0A65"/>
    <w:rsid w:val="3F8C3D12"/>
    <w:rsid w:val="4D6F4E59"/>
    <w:rsid w:val="50D03FAE"/>
    <w:rsid w:val="526D4BF8"/>
    <w:rsid w:val="554F368F"/>
    <w:rsid w:val="57EF6335"/>
    <w:rsid w:val="5E3E39C6"/>
    <w:rsid w:val="5F774269"/>
    <w:rsid w:val="61C8644C"/>
    <w:rsid w:val="6A450754"/>
    <w:rsid w:val="6A927E4E"/>
    <w:rsid w:val="725E4B9B"/>
    <w:rsid w:val="74AEE8C3"/>
    <w:rsid w:val="75236705"/>
    <w:rsid w:val="76D03607"/>
    <w:rsid w:val="77BF75BF"/>
    <w:rsid w:val="BFC71691"/>
    <w:rsid w:val="BFD46333"/>
    <w:rsid w:val="DDFF864F"/>
    <w:rsid w:val="F7BDF4DC"/>
    <w:rsid w:val="F9FF9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4">
    <w:name w:val="heading 1"/>
    <w:basedOn w:val="1"/>
    <w:next w:val="1"/>
    <w:link w:val="23"/>
    <w:qFormat/>
    <w:uiPriority w:val="1"/>
    <w:pPr>
      <w:spacing w:line="509" w:lineRule="exact"/>
      <w:ind w:left="823"/>
      <w:outlineLvl w:val="0"/>
    </w:pPr>
    <w:rPr>
      <w:rFonts w:ascii="Microsoft JhengHei" w:hAnsi="Microsoft JhengHei" w:eastAsia="Microsoft JhengHei" w:cs="Microsoft JhengHei"/>
      <w:b/>
      <w:bCs/>
      <w:sz w:val="32"/>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3"/>
    <w:qFormat/>
    <w:uiPriority w:val="0"/>
    <w:pPr>
      <w:spacing w:before="240" w:after="60"/>
      <w:jc w:val="center"/>
      <w:outlineLvl w:val="0"/>
    </w:pPr>
    <w:rPr>
      <w:rFonts w:ascii="Calibri Light" w:hAnsi="Calibri Light" w:cs="Times New Roman"/>
      <w:b/>
      <w:bCs/>
      <w:sz w:val="32"/>
      <w:szCs w:val="32"/>
    </w:rPr>
  </w:style>
  <w:style w:type="paragraph" w:styleId="3">
    <w:name w:val="Body Text Indent"/>
    <w:basedOn w:val="1"/>
    <w:next w:val="1"/>
    <w:link w:val="22"/>
    <w:qFormat/>
    <w:uiPriority w:val="0"/>
    <w:pPr>
      <w:spacing w:after="120"/>
      <w:ind w:left="420" w:leftChars="200"/>
    </w:pPr>
  </w:style>
  <w:style w:type="paragraph" w:styleId="5">
    <w:name w:val="Body Text"/>
    <w:basedOn w:val="1"/>
    <w:link w:val="24"/>
    <w:qFormat/>
    <w:uiPriority w:val="1"/>
    <w:pPr>
      <w:ind w:left="180"/>
    </w:pPr>
    <w:rPr>
      <w:sz w:val="32"/>
      <w:szCs w:val="32"/>
    </w:rPr>
  </w:style>
  <w:style w:type="paragraph" w:styleId="6">
    <w:name w:val="Balloon Text"/>
    <w:basedOn w:val="1"/>
    <w:link w:val="20"/>
    <w:qFormat/>
    <w:uiPriority w:val="0"/>
    <w:rPr>
      <w:sz w:val="18"/>
      <w:szCs w:val="18"/>
    </w:rPr>
  </w:style>
  <w:style w:type="paragraph" w:styleId="7">
    <w:name w:val="footer"/>
    <w:basedOn w:val="1"/>
    <w:link w:val="19"/>
    <w:qFormat/>
    <w:uiPriority w:val="0"/>
    <w:pPr>
      <w:tabs>
        <w:tab w:val="center" w:pos="4153"/>
        <w:tab w:val="right" w:pos="8306"/>
      </w:tabs>
      <w:snapToGrid w:val="0"/>
    </w:pPr>
    <w:rPr>
      <w:sz w:val="18"/>
      <w:szCs w:val="18"/>
    </w:rPr>
  </w:style>
  <w:style w:type="paragraph" w:styleId="8">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39"/>
    <w:pPr>
      <w:autoSpaceDE/>
      <w:autoSpaceDN/>
      <w:jc w:val="both"/>
    </w:pPr>
    <w:rPr>
      <w:rFonts w:ascii="Times New Roman" w:hAnsi="Times New Roman" w:cs="Times New Roman"/>
      <w:kern w:val="2"/>
      <w:sz w:val="21"/>
      <w:szCs w:val="24"/>
      <w:lang w:val="en-US" w:bidi="ar-SA"/>
    </w:rPr>
  </w:style>
  <w:style w:type="paragraph" w:styleId="10">
    <w:name w:val="Normal (Web)"/>
    <w:basedOn w:val="1"/>
    <w:qFormat/>
    <w:uiPriority w:val="0"/>
    <w:pPr>
      <w:widowControl/>
      <w:autoSpaceDE/>
      <w:autoSpaceDN/>
      <w:spacing w:before="100" w:beforeAutospacing="1" w:after="100" w:afterAutospacing="1"/>
    </w:pPr>
    <w:rPr>
      <w:sz w:val="24"/>
      <w:szCs w:val="24"/>
      <w:lang w:val="en-US" w:bidi="ar-SA"/>
    </w:rPr>
  </w:style>
  <w:style w:type="character" w:styleId="13">
    <w:name w:val="Hyperlink"/>
    <w:basedOn w:val="12"/>
    <w:qFormat/>
    <w:uiPriority w:val="0"/>
    <w:rPr>
      <w:color w:val="0000FF"/>
      <w:u w:val="single"/>
    </w:rPr>
  </w:style>
  <w:style w:type="character" w:styleId="14">
    <w:name w:val="annotation reference"/>
    <w:qFormat/>
    <w:uiPriority w:val="0"/>
    <w:rPr>
      <w:sz w:val="21"/>
      <w:szCs w:val="21"/>
    </w:rPr>
  </w:style>
  <w:style w:type="table" w:customStyle="1" w:styleId="15">
    <w:name w:val="Table Normal"/>
    <w:unhideWhenUsed/>
    <w:qFormat/>
    <w:uiPriority w:val="2"/>
    <w:tblPr>
      <w:tblCellMar>
        <w:top w:w="0" w:type="dxa"/>
        <w:left w:w="0" w:type="dxa"/>
        <w:bottom w:w="0" w:type="dxa"/>
        <w:right w:w="0" w:type="dxa"/>
      </w:tblCellMar>
    </w:tblPr>
  </w:style>
  <w:style w:type="paragraph" w:customStyle="1" w:styleId="16">
    <w:name w:val="列出段落1"/>
    <w:basedOn w:val="1"/>
    <w:qFormat/>
    <w:uiPriority w:val="1"/>
    <w:pPr>
      <w:ind w:left="1147" w:hanging="324"/>
    </w:pPr>
  </w:style>
  <w:style w:type="paragraph" w:customStyle="1" w:styleId="17">
    <w:name w:val="Table Paragraph"/>
    <w:basedOn w:val="1"/>
    <w:qFormat/>
    <w:uiPriority w:val="1"/>
  </w:style>
  <w:style w:type="character" w:customStyle="1" w:styleId="18">
    <w:name w:val="页眉 Char"/>
    <w:basedOn w:val="12"/>
    <w:link w:val="8"/>
    <w:qFormat/>
    <w:uiPriority w:val="0"/>
    <w:rPr>
      <w:rFonts w:ascii="宋体" w:hAnsi="宋体" w:eastAsia="宋体" w:cs="宋体"/>
      <w:sz w:val="18"/>
      <w:szCs w:val="18"/>
      <w:lang w:val="zh-CN" w:bidi="zh-CN"/>
    </w:rPr>
  </w:style>
  <w:style w:type="character" w:customStyle="1" w:styleId="19">
    <w:name w:val="页脚 Char"/>
    <w:basedOn w:val="12"/>
    <w:link w:val="7"/>
    <w:qFormat/>
    <w:uiPriority w:val="0"/>
    <w:rPr>
      <w:rFonts w:ascii="宋体" w:hAnsi="宋体" w:eastAsia="宋体" w:cs="宋体"/>
      <w:sz w:val="18"/>
      <w:szCs w:val="18"/>
      <w:lang w:val="zh-CN" w:bidi="zh-CN"/>
    </w:rPr>
  </w:style>
  <w:style w:type="character" w:customStyle="1" w:styleId="20">
    <w:name w:val="批注框文本 Char"/>
    <w:basedOn w:val="12"/>
    <w:link w:val="6"/>
    <w:qFormat/>
    <w:uiPriority w:val="0"/>
    <w:rPr>
      <w:rFonts w:ascii="宋体" w:hAnsi="宋体" w:eastAsia="宋体" w:cs="宋体"/>
      <w:sz w:val="18"/>
      <w:szCs w:val="18"/>
      <w:lang w:val="zh-CN" w:bidi="zh-CN"/>
    </w:rPr>
  </w:style>
  <w:style w:type="paragraph" w:styleId="21">
    <w:name w:val="List Paragraph"/>
    <w:basedOn w:val="1"/>
    <w:unhideWhenUsed/>
    <w:qFormat/>
    <w:uiPriority w:val="99"/>
    <w:pPr>
      <w:ind w:firstLine="420" w:firstLineChars="200"/>
    </w:pPr>
  </w:style>
  <w:style w:type="character" w:customStyle="1" w:styleId="22">
    <w:name w:val="正文文本缩进 Char"/>
    <w:basedOn w:val="12"/>
    <w:link w:val="3"/>
    <w:qFormat/>
    <w:uiPriority w:val="0"/>
    <w:rPr>
      <w:rFonts w:ascii="宋体" w:hAnsi="宋体" w:eastAsia="宋体" w:cs="宋体"/>
      <w:sz w:val="22"/>
      <w:szCs w:val="22"/>
      <w:lang w:val="zh-CN" w:bidi="zh-CN"/>
    </w:rPr>
  </w:style>
  <w:style w:type="character" w:customStyle="1" w:styleId="23">
    <w:name w:val="标题 1 Char"/>
    <w:basedOn w:val="12"/>
    <w:link w:val="4"/>
    <w:qFormat/>
    <w:uiPriority w:val="1"/>
    <w:rPr>
      <w:rFonts w:ascii="Microsoft JhengHei" w:hAnsi="Microsoft JhengHei" w:eastAsia="Microsoft JhengHei" w:cs="Microsoft JhengHei"/>
      <w:b/>
      <w:bCs/>
      <w:sz w:val="32"/>
      <w:szCs w:val="32"/>
      <w:lang w:val="zh-CN" w:bidi="zh-CN"/>
    </w:rPr>
  </w:style>
  <w:style w:type="character" w:customStyle="1" w:styleId="24">
    <w:name w:val="正文文本 Char"/>
    <w:basedOn w:val="12"/>
    <w:link w:val="5"/>
    <w:qFormat/>
    <w:uiPriority w:val="1"/>
    <w:rPr>
      <w:rFonts w:ascii="宋体" w:hAnsi="宋体" w:eastAsia="宋体" w:cs="宋体"/>
      <w:sz w:val="32"/>
      <w:szCs w:val="3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FEA835-8F9D-4A4D-BD00-7641437B2AAC}">
  <ds:schemaRefs/>
</ds:datastoreItem>
</file>

<file path=docProps/app.xml><?xml version="1.0" encoding="utf-8"?>
<Properties xmlns="http://schemas.openxmlformats.org/officeDocument/2006/extended-properties" xmlns:vt="http://schemas.openxmlformats.org/officeDocument/2006/docPropsVTypes">
  <Template>Normal</Template>
  <Company>http://www.deepbbs.org</Company>
  <Pages>26</Pages>
  <Words>11934</Words>
  <Characters>12428</Characters>
  <Lines>105</Lines>
  <Paragraphs>29</Paragraphs>
  <TotalTime>1</TotalTime>
  <ScaleCrop>false</ScaleCrop>
  <LinksUpToDate>false</LinksUpToDate>
  <CharactersWithSpaces>12675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2022-11-05T16:49:00Z</dcterms:created>
  <dc:creator>罗依</dc:creator>
  <cp:lastModifiedBy>陈育军</cp:lastModifiedBy>
  <cp:lastPrinted>2023-02-07T02:56:00Z</cp:lastPrinted>
  <dcterms:modified xsi:type="dcterms:W3CDTF">2023-02-09T07:43:38Z</dcterms:modified>
  <dc:title>活动指南</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2022-11-04T00:00:00Z</vt:filetime>
  </property>
  <property fmtid="{D5CDD505-2E9C-101B-9397-08002B2CF9AE}" pid="3" name="Creator">
    <vt:lpwstr>Microsoft® Word 2019</vt:lpwstr>
  </property>
  <property fmtid="{D5CDD505-2E9C-101B-9397-08002B2CF9AE}" pid="4" name="LastSaved">
    <vt:filetime>2022-11-24T00:00:00Z</vt:filetime>
  </property>
  <property fmtid="{D5CDD505-2E9C-101B-9397-08002B2CF9AE}" pid="5" name="KSOProductBuildVer">
    <vt:lpwstr>2052-11.1.0.13703</vt:lpwstr>
  </property>
  <property fmtid="{D5CDD505-2E9C-101B-9397-08002B2CF9AE}" pid="6" name="ICV">
    <vt:lpwstr>41A2FF64E4A44DBFB23B7531B2139074</vt:lpwstr>
  </property>
</Properties>
</file>